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FF4F12">
              <w:rPr>
                <w:b/>
                <w:color w:val="000000" w:themeColor="text1"/>
                <w:sz w:val="28"/>
                <w:szCs w:val="28"/>
              </w:rPr>
              <w:t>020/2019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FF4F12">
              <w:rPr>
                <w:b/>
                <w:color w:val="000000" w:themeColor="text1"/>
                <w:sz w:val="28"/>
                <w:szCs w:val="28"/>
              </w:rPr>
              <w:t>106/2019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5137E9" w:rsidRDefault="00C13C46" w:rsidP="005137E9">
            <w:pPr>
              <w:widowControl w:val="0"/>
              <w:spacing w:before="60" w:after="60"/>
              <w:jc w:val="both"/>
              <w:rPr>
                <w:b/>
                <w:color w:val="000000" w:themeColor="text1"/>
                <w:sz w:val="28"/>
                <w:szCs w:val="28"/>
              </w:rPr>
            </w:pPr>
            <w:r w:rsidRPr="005137E9">
              <w:rPr>
                <w:b/>
                <w:color w:val="000000" w:themeColor="text1"/>
                <w:sz w:val="28"/>
                <w:szCs w:val="28"/>
              </w:rPr>
              <w:t>R</w:t>
            </w:r>
            <w:r w:rsidR="007D4F85" w:rsidRPr="005137E9">
              <w:rPr>
                <w:b/>
                <w:color w:val="000000" w:themeColor="text1"/>
                <w:sz w:val="28"/>
                <w:szCs w:val="28"/>
              </w:rPr>
              <w:t xml:space="preserve">egistro de Preços para </w:t>
            </w:r>
            <w:r w:rsidR="00F95F63" w:rsidRPr="005137E9">
              <w:rPr>
                <w:b/>
                <w:sz w:val="28"/>
                <w:szCs w:val="28"/>
              </w:rPr>
              <w:t>futura e eventual</w:t>
            </w:r>
            <w:r w:rsidR="005137E9" w:rsidRPr="005137E9">
              <w:rPr>
                <w:rFonts w:eastAsia="Arial"/>
                <w:b/>
                <w:sz w:val="28"/>
                <w:szCs w:val="28"/>
              </w:rPr>
              <w:t xml:space="preserve"> aquisição de medicamento, conforme decisão judicial do Poder Judiciário do Estado de Mato Grosso processo nº 1003052-29.2019.8.11.0037</w:t>
            </w:r>
            <w:r w:rsidR="007D6BF8" w:rsidRPr="005137E9">
              <w:rPr>
                <w:b/>
                <w:sz w:val="28"/>
                <w:szCs w:val="28"/>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AA7F25" w:rsidP="00AA7F25">
            <w:pPr>
              <w:widowControl w:val="0"/>
              <w:spacing w:before="60" w:after="60"/>
              <w:jc w:val="both"/>
              <w:rPr>
                <w:b/>
                <w:sz w:val="26"/>
                <w:szCs w:val="26"/>
              </w:rPr>
            </w:pPr>
            <w:r>
              <w:rPr>
                <w:b/>
                <w:color w:val="FF0000"/>
                <w:sz w:val="26"/>
                <w:szCs w:val="26"/>
              </w:rPr>
              <w:t>29</w:t>
            </w:r>
            <w:r w:rsidR="00C13C46" w:rsidRPr="00FE7E62">
              <w:rPr>
                <w:b/>
                <w:color w:val="FF0000"/>
                <w:sz w:val="26"/>
                <w:szCs w:val="26"/>
              </w:rPr>
              <w:t>/</w:t>
            </w:r>
            <w:r>
              <w:rPr>
                <w:b/>
                <w:color w:val="FF0000"/>
                <w:sz w:val="26"/>
                <w:szCs w:val="26"/>
              </w:rPr>
              <w:t>08</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CB07C1"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E00969" w:rsidP="000D7AFC">
            <w:pPr>
              <w:widowControl w:val="0"/>
              <w:spacing w:before="60" w:after="60"/>
              <w:rPr>
                <w:b/>
                <w:sz w:val="26"/>
                <w:szCs w:val="26"/>
              </w:rPr>
            </w:pPr>
            <w:r>
              <w:rPr>
                <w:b/>
                <w:sz w:val="26"/>
                <w:szCs w:val="26"/>
              </w:rPr>
              <w:t>Av. Goiás</w:t>
            </w:r>
            <w:r w:rsidR="00DC554D" w:rsidRPr="0019591A">
              <w:rPr>
                <w:b/>
                <w:sz w:val="26"/>
                <w:szCs w:val="26"/>
              </w:rPr>
              <w:t xml:space="preserve"> A</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406C1B"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7D6BF8" w:rsidRPr="00D60A3D" w:rsidRDefault="00FD449D" w:rsidP="007D4F85">
      <w:pPr>
        <w:widowControl w:val="0"/>
        <w:autoSpaceDE w:val="0"/>
        <w:autoSpaceDN w:val="0"/>
        <w:adjustRightInd w:val="0"/>
        <w:spacing w:line="360" w:lineRule="auto"/>
        <w:jc w:val="center"/>
        <w:rPr>
          <w:b/>
          <w:bCs/>
          <w:sz w:val="28"/>
          <w:szCs w:val="28"/>
        </w:rPr>
      </w:pPr>
      <w:r w:rsidRPr="00D60A3D">
        <w:rPr>
          <w:b/>
          <w:bCs/>
          <w:sz w:val="28"/>
          <w:szCs w:val="28"/>
        </w:rPr>
        <w:t>EDITAL</w:t>
      </w:r>
    </w:p>
    <w:p w:rsidR="00FD449D" w:rsidRDefault="00FD449D" w:rsidP="007D4F85">
      <w:pPr>
        <w:widowControl w:val="0"/>
        <w:autoSpaceDE w:val="0"/>
        <w:autoSpaceDN w:val="0"/>
        <w:adjustRightInd w:val="0"/>
        <w:spacing w:line="360" w:lineRule="auto"/>
        <w:jc w:val="center"/>
        <w:rPr>
          <w:b/>
          <w:bCs/>
          <w:color w:val="FF0000"/>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5137E9" w:rsidRDefault="005137E9"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FF4F12">
        <w:rPr>
          <w:color w:val="000000" w:themeColor="text1"/>
          <w:szCs w:val="24"/>
        </w:rPr>
        <w:t>020/2019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FF4F12">
        <w:rPr>
          <w:b/>
          <w:color w:val="000000" w:themeColor="text1"/>
          <w:sz w:val="24"/>
        </w:rPr>
        <w:t>106/2019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AA7F25">
        <w:rPr>
          <w:color w:val="FF0000"/>
          <w:sz w:val="24"/>
          <w:szCs w:val="24"/>
        </w:rPr>
        <w:t>16</w:t>
      </w:r>
      <w:r w:rsidR="00C13C46" w:rsidRPr="007F3F5F">
        <w:rPr>
          <w:color w:val="FF0000"/>
          <w:sz w:val="24"/>
          <w:szCs w:val="24"/>
        </w:rPr>
        <w:t>/</w:t>
      </w:r>
      <w:r w:rsidR="00AA7F25">
        <w:rPr>
          <w:color w:val="FF0000"/>
          <w:sz w:val="24"/>
          <w:szCs w:val="24"/>
        </w:rPr>
        <w:t>08</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AA7F25">
        <w:rPr>
          <w:color w:val="FF0000"/>
          <w:sz w:val="24"/>
          <w:szCs w:val="24"/>
        </w:rPr>
        <w:t>28</w:t>
      </w:r>
      <w:r w:rsidR="00C13C46" w:rsidRPr="007F3F5F">
        <w:rPr>
          <w:color w:val="FF0000"/>
          <w:sz w:val="24"/>
          <w:szCs w:val="24"/>
        </w:rPr>
        <w:t>/</w:t>
      </w:r>
      <w:r w:rsidR="00AA7F25">
        <w:rPr>
          <w:color w:val="FF0000"/>
          <w:sz w:val="24"/>
          <w:szCs w:val="24"/>
        </w:rPr>
        <w:t>08</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AA7F25">
        <w:rPr>
          <w:sz w:val="24"/>
          <w:szCs w:val="24"/>
        </w:rPr>
        <w:t>29</w:t>
      </w:r>
      <w:r w:rsidR="00142C41" w:rsidRPr="0019591A">
        <w:rPr>
          <w:sz w:val="24"/>
          <w:szCs w:val="24"/>
        </w:rPr>
        <w:t>/</w:t>
      </w:r>
      <w:r w:rsidR="00AA7F25">
        <w:rPr>
          <w:sz w:val="24"/>
          <w:szCs w:val="24"/>
        </w:rPr>
        <w:t>08</w:t>
      </w:r>
      <w:r w:rsidR="006D436C">
        <w:rPr>
          <w:sz w:val="24"/>
          <w:szCs w:val="24"/>
        </w:rPr>
        <w:t>/201</w:t>
      </w:r>
      <w:r w:rsidR="009D505B">
        <w:rPr>
          <w:sz w:val="24"/>
          <w:szCs w:val="24"/>
        </w:rPr>
        <w:t>9</w:t>
      </w:r>
      <w:r w:rsidRPr="0019591A">
        <w:rPr>
          <w:sz w:val="24"/>
          <w:szCs w:val="24"/>
        </w:rPr>
        <w:t xml:space="preserve">, às </w:t>
      </w:r>
      <w:r w:rsidR="00AA7F25">
        <w:rPr>
          <w:sz w:val="24"/>
          <w:szCs w:val="24"/>
        </w:rPr>
        <w:t>14</w:t>
      </w:r>
      <w:r w:rsidR="00F146AA">
        <w:rPr>
          <w:sz w:val="24"/>
          <w:szCs w:val="24"/>
        </w:rPr>
        <w:t>:</w:t>
      </w:r>
      <w:r w:rsidR="00AA7F25">
        <w:rPr>
          <w:sz w:val="24"/>
          <w:szCs w:val="24"/>
        </w:rPr>
        <w:t>0</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AA7F25">
        <w:rPr>
          <w:sz w:val="24"/>
          <w:szCs w:val="24"/>
        </w:rPr>
        <w:t>29/08</w:t>
      </w:r>
      <w:r w:rsidR="00142C41" w:rsidRPr="0019591A">
        <w:rPr>
          <w:sz w:val="24"/>
          <w:szCs w:val="24"/>
        </w:rPr>
        <w:t>/201</w:t>
      </w:r>
      <w:r w:rsidR="009D505B">
        <w:rPr>
          <w:sz w:val="24"/>
          <w:szCs w:val="24"/>
        </w:rPr>
        <w:t>9</w:t>
      </w:r>
      <w:r w:rsidRPr="0019591A">
        <w:rPr>
          <w:sz w:val="24"/>
          <w:szCs w:val="24"/>
        </w:rPr>
        <w:t xml:space="preserve">, às </w:t>
      </w:r>
      <w:r w:rsidR="00AA7F25">
        <w:rPr>
          <w:sz w:val="24"/>
          <w:szCs w:val="24"/>
        </w:rPr>
        <w:t>14</w:t>
      </w:r>
      <w:r w:rsidRPr="0019591A">
        <w:rPr>
          <w:sz w:val="24"/>
          <w:szCs w:val="24"/>
        </w:rPr>
        <w:t>h</w:t>
      </w:r>
      <w:r w:rsidR="00AA7F25">
        <w:rPr>
          <w:sz w:val="24"/>
          <w:szCs w:val="24"/>
        </w:rPr>
        <w:t>30</w:t>
      </w:r>
      <w:r w:rsidRPr="0019591A">
        <w:rPr>
          <w:sz w:val="24"/>
          <w:szCs w:val="24"/>
        </w:rPr>
        <w:t>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5137E9" w:rsidRPr="00BE47BE">
        <w:rPr>
          <w:rFonts w:eastAsia="Arial"/>
          <w:b/>
          <w:sz w:val="24"/>
          <w:szCs w:val="24"/>
        </w:rPr>
        <w:t>aquisição de medicamento, conforme decisão judicial do Poder Judiciário do Estado de Mato Grosso processo nº 1003052-29.2019.8.11.0037</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00969" w:rsidRPr="00E00969" w:rsidTr="007D4F85">
        <w:tc>
          <w:tcPr>
            <w:tcW w:w="2664" w:type="dxa"/>
          </w:tcPr>
          <w:p w:rsidR="0093189B" w:rsidRPr="00E00969" w:rsidRDefault="0093189B" w:rsidP="007D4F85">
            <w:pPr>
              <w:rPr>
                <w:b/>
              </w:rPr>
            </w:pPr>
            <w:r w:rsidRPr="00E00969">
              <w:rPr>
                <w:b/>
              </w:rPr>
              <w:t>Órgão</w:t>
            </w:r>
          </w:p>
        </w:tc>
        <w:tc>
          <w:tcPr>
            <w:tcW w:w="1959" w:type="dxa"/>
          </w:tcPr>
          <w:p w:rsidR="0093189B" w:rsidRPr="00E00969" w:rsidRDefault="00F64335" w:rsidP="007D4F85">
            <w:r w:rsidRPr="00E00969">
              <w:t>02</w:t>
            </w:r>
          </w:p>
        </w:tc>
        <w:tc>
          <w:tcPr>
            <w:tcW w:w="4898" w:type="dxa"/>
          </w:tcPr>
          <w:p w:rsidR="0093189B" w:rsidRPr="00E00969" w:rsidRDefault="00BC6A66" w:rsidP="00F944DE">
            <w:r w:rsidRPr="00E00969">
              <w:t xml:space="preserve">Secretaria Municipal de </w:t>
            </w:r>
            <w:r w:rsidR="00F944DE" w:rsidRPr="00E00969">
              <w:t>Saúde</w:t>
            </w:r>
          </w:p>
        </w:tc>
      </w:tr>
      <w:tr w:rsidR="00E00969" w:rsidRPr="00E00969" w:rsidTr="007D4F85">
        <w:tc>
          <w:tcPr>
            <w:tcW w:w="2664" w:type="dxa"/>
          </w:tcPr>
          <w:p w:rsidR="0093189B" w:rsidRPr="00E00969" w:rsidRDefault="0093189B" w:rsidP="007D4F85">
            <w:pPr>
              <w:rPr>
                <w:b/>
              </w:rPr>
            </w:pPr>
            <w:proofErr w:type="spellStart"/>
            <w:r w:rsidRPr="00E00969">
              <w:rPr>
                <w:b/>
              </w:rPr>
              <w:t>Und</w:t>
            </w:r>
            <w:proofErr w:type="spellEnd"/>
            <w:r w:rsidRPr="00E00969">
              <w:rPr>
                <w:b/>
              </w:rPr>
              <w:t>. Orçamentária</w:t>
            </w:r>
          </w:p>
        </w:tc>
        <w:tc>
          <w:tcPr>
            <w:tcW w:w="1959" w:type="dxa"/>
          </w:tcPr>
          <w:p w:rsidR="0093189B" w:rsidRPr="00E00969" w:rsidRDefault="00411EE1" w:rsidP="00664A38">
            <w:r w:rsidRPr="00E00969">
              <w:t>0</w:t>
            </w:r>
            <w:r w:rsidR="00F64335" w:rsidRPr="00E00969">
              <w:t>5</w:t>
            </w:r>
          </w:p>
        </w:tc>
        <w:tc>
          <w:tcPr>
            <w:tcW w:w="4898" w:type="dxa"/>
          </w:tcPr>
          <w:p w:rsidR="0093189B" w:rsidRPr="00E00969" w:rsidRDefault="00411EE1" w:rsidP="00F64335">
            <w:r w:rsidRPr="00E00969">
              <w:t xml:space="preserve"> </w:t>
            </w:r>
            <w:r w:rsidR="00F64335" w:rsidRPr="00E00969">
              <w:t>Fundo</w:t>
            </w:r>
            <w:r w:rsidR="00664A38" w:rsidRPr="00E00969">
              <w:t xml:space="preserve"> Municipal de </w:t>
            </w:r>
            <w:r w:rsidR="00F944DE" w:rsidRPr="00E00969">
              <w:t>Saúde</w:t>
            </w:r>
          </w:p>
        </w:tc>
      </w:tr>
      <w:tr w:rsidR="00E00969" w:rsidRPr="00E00969" w:rsidTr="007D4F85">
        <w:tc>
          <w:tcPr>
            <w:tcW w:w="2664" w:type="dxa"/>
          </w:tcPr>
          <w:p w:rsidR="0093189B" w:rsidRPr="00E00969" w:rsidRDefault="0093189B" w:rsidP="007D4F85">
            <w:pPr>
              <w:rPr>
                <w:b/>
              </w:rPr>
            </w:pPr>
            <w:r w:rsidRPr="00E00969">
              <w:rPr>
                <w:b/>
              </w:rPr>
              <w:t>Funcional programática</w:t>
            </w:r>
          </w:p>
        </w:tc>
        <w:tc>
          <w:tcPr>
            <w:tcW w:w="1959" w:type="dxa"/>
          </w:tcPr>
          <w:p w:rsidR="0093189B" w:rsidRPr="00E00969" w:rsidRDefault="00F64335" w:rsidP="00384228">
            <w:r w:rsidRPr="00E00969">
              <w:t>10.30</w:t>
            </w:r>
            <w:r w:rsidR="00384228" w:rsidRPr="00E00969">
              <w:t>3</w:t>
            </w:r>
            <w:r w:rsidRPr="00E00969">
              <w:t>.501</w:t>
            </w:r>
            <w:r w:rsidR="00384228" w:rsidRPr="00E00969">
              <w:t>9.2170</w:t>
            </w:r>
          </w:p>
        </w:tc>
        <w:tc>
          <w:tcPr>
            <w:tcW w:w="4898" w:type="dxa"/>
          </w:tcPr>
          <w:p w:rsidR="0093189B" w:rsidRPr="00E00969" w:rsidRDefault="00384228" w:rsidP="009D505B">
            <w:r w:rsidRPr="00E00969">
              <w:t>Ampliação e Qualidade na Assistência Farmacêutica</w:t>
            </w:r>
          </w:p>
        </w:tc>
      </w:tr>
      <w:tr w:rsidR="00E00969" w:rsidRPr="00E00969" w:rsidTr="007D4F85">
        <w:tc>
          <w:tcPr>
            <w:tcW w:w="2664" w:type="dxa"/>
          </w:tcPr>
          <w:p w:rsidR="0093189B" w:rsidRPr="00E00969" w:rsidRDefault="0093189B" w:rsidP="007D4F85">
            <w:pPr>
              <w:rPr>
                <w:b/>
              </w:rPr>
            </w:pPr>
            <w:r w:rsidRPr="00E00969">
              <w:rPr>
                <w:b/>
              </w:rPr>
              <w:t xml:space="preserve">Ficha </w:t>
            </w:r>
          </w:p>
        </w:tc>
        <w:tc>
          <w:tcPr>
            <w:tcW w:w="1959" w:type="dxa"/>
          </w:tcPr>
          <w:p w:rsidR="0093189B" w:rsidRPr="00E00969" w:rsidRDefault="00E00969" w:rsidP="007D4F85">
            <w:r>
              <w:t>283</w:t>
            </w:r>
          </w:p>
        </w:tc>
        <w:tc>
          <w:tcPr>
            <w:tcW w:w="4898" w:type="dxa"/>
          </w:tcPr>
          <w:p w:rsidR="0093189B" w:rsidRPr="00E00969" w:rsidRDefault="0093189B" w:rsidP="007D4F85"/>
        </w:tc>
      </w:tr>
      <w:tr w:rsidR="00E00969" w:rsidRPr="00E00969" w:rsidTr="007D4F85">
        <w:tc>
          <w:tcPr>
            <w:tcW w:w="2664" w:type="dxa"/>
          </w:tcPr>
          <w:p w:rsidR="0093189B" w:rsidRPr="00E00969" w:rsidRDefault="0093189B" w:rsidP="007D4F85">
            <w:pPr>
              <w:rPr>
                <w:b/>
              </w:rPr>
            </w:pPr>
            <w:r w:rsidRPr="00E00969">
              <w:rPr>
                <w:b/>
              </w:rPr>
              <w:t xml:space="preserve">Despesa/fonte </w:t>
            </w:r>
          </w:p>
        </w:tc>
        <w:tc>
          <w:tcPr>
            <w:tcW w:w="1959" w:type="dxa"/>
          </w:tcPr>
          <w:p w:rsidR="0093189B" w:rsidRPr="00E00969" w:rsidRDefault="00F64335" w:rsidP="00384228">
            <w:r w:rsidRPr="00E00969">
              <w:t>3</w:t>
            </w:r>
            <w:r w:rsidR="00411EE1" w:rsidRPr="00E00969">
              <w:t>.</w:t>
            </w:r>
            <w:r w:rsidRPr="00E00969">
              <w:t>3</w:t>
            </w:r>
            <w:r w:rsidR="00411EE1" w:rsidRPr="00E00969">
              <w:t>.90.</w:t>
            </w:r>
            <w:r w:rsidRPr="00E00969">
              <w:t>3</w:t>
            </w:r>
            <w:r w:rsidR="00384228" w:rsidRPr="00E00969">
              <w:t>2</w:t>
            </w:r>
            <w:r w:rsidR="00411EE1" w:rsidRPr="00E00969">
              <w:t>.00</w:t>
            </w:r>
          </w:p>
        </w:tc>
        <w:tc>
          <w:tcPr>
            <w:tcW w:w="4898" w:type="dxa"/>
          </w:tcPr>
          <w:p w:rsidR="0093189B" w:rsidRPr="00E00969" w:rsidRDefault="00384228" w:rsidP="007D4F85">
            <w:r w:rsidRPr="00E00969">
              <w:t xml:space="preserve">Material, Bem ou Serviço para Distribuição </w:t>
            </w:r>
            <w:r w:rsidR="00E00969" w:rsidRPr="00E00969">
              <w:t>Gratuita</w:t>
            </w:r>
          </w:p>
        </w:tc>
      </w:tr>
      <w:tr w:rsidR="00E00969" w:rsidRPr="00E00969" w:rsidTr="007D4F85">
        <w:trPr>
          <w:trHeight w:val="150"/>
        </w:trPr>
        <w:tc>
          <w:tcPr>
            <w:tcW w:w="2664" w:type="dxa"/>
          </w:tcPr>
          <w:p w:rsidR="0093189B" w:rsidRPr="00E00969" w:rsidRDefault="00664A38" w:rsidP="007D4F85">
            <w:pPr>
              <w:rPr>
                <w:b/>
              </w:rPr>
            </w:pPr>
            <w:r w:rsidRPr="00E00969">
              <w:rPr>
                <w:b/>
              </w:rPr>
              <w:t>Fonte de Recurso</w:t>
            </w:r>
          </w:p>
        </w:tc>
        <w:tc>
          <w:tcPr>
            <w:tcW w:w="1959" w:type="dxa"/>
          </w:tcPr>
          <w:p w:rsidR="0093189B" w:rsidRPr="00E00969" w:rsidRDefault="00F64335" w:rsidP="00F64335">
            <w:r w:rsidRPr="00E00969">
              <w:t>0.1.02.</w:t>
            </w:r>
            <w:r w:rsidR="00664A38" w:rsidRPr="00E00969">
              <w:t>0</w:t>
            </w:r>
          </w:p>
        </w:tc>
        <w:tc>
          <w:tcPr>
            <w:tcW w:w="4898" w:type="dxa"/>
          </w:tcPr>
          <w:p w:rsidR="0093189B" w:rsidRPr="00E00969" w:rsidRDefault="00F64335" w:rsidP="00F64335">
            <w:r w:rsidRPr="00E00969">
              <w:t>Receita de Impostos e de Transferência de Impostos - Saúde</w:t>
            </w:r>
          </w:p>
        </w:tc>
      </w:tr>
    </w:tbl>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lastRenderedPageBreak/>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xml:space="preserve">, </w:t>
      </w:r>
      <w:r w:rsidR="001E3816" w:rsidRPr="0019591A">
        <w:rPr>
          <w:color w:val="000000" w:themeColor="text1"/>
        </w:rPr>
        <w:lastRenderedPageBreak/>
        <w:t>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lastRenderedPageBreak/>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w:t>
      </w:r>
      <w:r w:rsidRPr="00C06AAD">
        <w:rPr>
          <w:color w:val="000000" w:themeColor="text1"/>
          <w:sz w:val="24"/>
          <w:szCs w:val="24"/>
          <w:highlight w:val="yellow"/>
        </w:rPr>
        <w:lastRenderedPageBreak/>
        <w:t xml:space="preserve">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lastRenderedPageBreak/>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2" w:history="1">
        <w:r w:rsidRPr="0096107B">
          <w:rPr>
            <w:rStyle w:val="Hyperlink"/>
            <w:sz w:val="24"/>
            <w:szCs w:val="24"/>
          </w:rPr>
          <w:t>www.tst.gov.br/certidao</w:t>
        </w:r>
      </w:hyperlink>
      <w:r w:rsidRPr="0096107B">
        <w:rPr>
          <w:sz w:val="24"/>
          <w:szCs w:val="24"/>
        </w:rPr>
        <w:t xml:space="preserve">, </w:t>
      </w:r>
      <w:hyperlink r:id="rId23"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077766" w:rsidRDefault="00077766" w:rsidP="00077766">
      <w:pPr>
        <w:widowControl w:val="0"/>
        <w:tabs>
          <w:tab w:val="left" w:pos="284"/>
        </w:tabs>
        <w:spacing w:after="120"/>
        <w:jc w:val="both"/>
        <w:rPr>
          <w:sz w:val="24"/>
          <w:szCs w:val="24"/>
        </w:rPr>
      </w:pPr>
      <w:r>
        <w:rPr>
          <w:bCs/>
          <w:sz w:val="24"/>
          <w:szCs w:val="24"/>
        </w:rPr>
        <w:t>j</w:t>
      </w:r>
      <w:r w:rsidRPr="00077766">
        <w:rPr>
          <w:bCs/>
          <w:sz w:val="24"/>
          <w:szCs w:val="24"/>
        </w:rPr>
        <w:t xml:space="preserve">) </w:t>
      </w:r>
      <w:r w:rsidRPr="00077766">
        <w:rPr>
          <w:sz w:val="24"/>
          <w:szCs w:val="24"/>
        </w:rPr>
        <w:t xml:space="preserve">Apresentar autorização de funcionamento da Vigilância </w:t>
      </w:r>
      <w:r w:rsidR="00DC0A66">
        <w:rPr>
          <w:sz w:val="24"/>
          <w:szCs w:val="24"/>
        </w:rPr>
        <w:t>Sanitária Municipal ou Estadual;</w:t>
      </w:r>
    </w:p>
    <w:p w:rsidR="00DC0A66" w:rsidRDefault="008C7BEA" w:rsidP="00077766">
      <w:pPr>
        <w:widowControl w:val="0"/>
        <w:tabs>
          <w:tab w:val="left" w:pos="284"/>
        </w:tabs>
        <w:spacing w:after="120"/>
        <w:jc w:val="both"/>
        <w:rPr>
          <w:sz w:val="24"/>
          <w:szCs w:val="24"/>
        </w:rPr>
      </w:pPr>
      <w:r>
        <w:rPr>
          <w:sz w:val="24"/>
          <w:szCs w:val="24"/>
        </w:rPr>
        <w:t>l</w:t>
      </w:r>
      <w:r w:rsidR="00DC0A66">
        <w:rPr>
          <w:sz w:val="24"/>
          <w:szCs w:val="24"/>
        </w:rPr>
        <w:t xml:space="preserve">) </w:t>
      </w:r>
      <w:r w:rsidR="00DC0A66" w:rsidRPr="00DC0A66">
        <w:rPr>
          <w:sz w:val="24"/>
          <w:szCs w:val="24"/>
        </w:rPr>
        <w:t>Diploma de Curso Superior do Técnico Responsável</w:t>
      </w:r>
      <w:r w:rsidR="00DC0A66">
        <w:rPr>
          <w:sz w:val="24"/>
          <w:szCs w:val="24"/>
        </w:rPr>
        <w:t>;</w:t>
      </w:r>
    </w:p>
    <w:p w:rsidR="008C7BEA" w:rsidRPr="0096107B" w:rsidRDefault="008C7BEA" w:rsidP="008C7BEA">
      <w:pPr>
        <w:widowControl w:val="0"/>
        <w:spacing w:after="120"/>
        <w:jc w:val="both"/>
        <w:rPr>
          <w:sz w:val="24"/>
          <w:szCs w:val="24"/>
        </w:rPr>
      </w:pPr>
      <w:r>
        <w:rPr>
          <w:sz w:val="24"/>
          <w:szCs w:val="24"/>
        </w:rPr>
        <w:t>l</w:t>
      </w:r>
      <w:r w:rsidRPr="0096107B">
        <w:rPr>
          <w:sz w:val="24"/>
          <w:szCs w:val="24"/>
        </w:rPr>
        <w:t xml:space="preserve">) </w:t>
      </w:r>
      <w:r w:rsidRPr="0096107B">
        <w:rPr>
          <w:b/>
          <w:sz w:val="24"/>
          <w:szCs w:val="24"/>
        </w:rPr>
        <w:t>Alvará</w:t>
      </w:r>
      <w:r>
        <w:rPr>
          <w:sz w:val="24"/>
          <w:szCs w:val="24"/>
        </w:rPr>
        <w:t xml:space="preserve"> de Localização/</w:t>
      </w:r>
      <w:r w:rsidRPr="0096107B">
        <w:rPr>
          <w:sz w:val="24"/>
          <w:szCs w:val="24"/>
        </w:rPr>
        <w:t>Funcionamento</w:t>
      </w:r>
      <w:r>
        <w:rPr>
          <w:sz w:val="24"/>
          <w:szCs w:val="24"/>
        </w:rPr>
        <w:t xml:space="preserve"> e alvará sanitário</w:t>
      </w:r>
      <w:r w:rsidRPr="0096107B">
        <w:rPr>
          <w:sz w:val="24"/>
          <w:szCs w:val="24"/>
        </w:rPr>
        <w:t>.</w:t>
      </w:r>
    </w:p>
    <w:p w:rsidR="00DC0A66" w:rsidRDefault="00DC0A66" w:rsidP="00077766">
      <w:pPr>
        <w:widowControl w:val="0"/>
        <w:tabs>
          <w:tab w:val="left" w:pos="284"/>
        </w:tabs>
        <w:spacing w:after="120"/>
        <w:jc w:val="both"/>
        <w:rPr>
          <w:sz w:val="24"/>
          <w:szCs w:val="24"/>
        </w:rPr>
      </w:pPr>
      <w:r>
        <w:rPr>
          <w:sz w:val="24"/>
          <w:szCs w:val="24"/>
        </w:rPr>
        <w:t xml:space="preserve">m) </w:t>
      </w:r>
      <w:r w:rsidRPr="00DC0A66">
        <w:rPr>
          <w:sz w:val="24"/>
          <w:szCs w:val="24"/>
        </w:rPr>
        <w:t>Identidade Profissional expedida pelo Conselho Regional de Classe;</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t>n)</w:t>
      </w:r>
      <w:r>
        <w:rPr>
          <w:sz w:val="24"/>
          <w:szCs w:val="24"/>
        </w:rPr>
        <w:t xml:space="preserve"> </w:t>
      </w:r>
      <w:r w:rsidRPr="002B632B">
        <w:rPr>
          <w:sz w:val="24"/>
          <w:szCs w:val="24"/>
        </w:rPr>
        <w:t xml:space="preserve">Licença Sanitária Municipal ou Estadual, do </w:t>
      </w:r>
      <w:r w:rsidRPr="002B632B">
        <w:rPr>
          <w:bCs/>
          <w:sz w:val="24"/>
          <w:szCs w:val="24"/>
        </w:rPr>
        <w:t>Licitante</w:t>
      </w:r>
      <w:r>
        <w:rPr>
          <w:bCs/>
          <w:sz w:val="24"/>
          <w:szCs w:val="24"/>
        </w:rPr>
        <w:t xml:space="preserve"> </w:t>
      </w:r>
      <w:r w:rsidRPr="002B632B">
        <w:rPr>
          <w:sz w:val="24"/>
          <w:szCs w:val="24"/>
        </w:rPr>
        <w:t xml:space="preserve">do Produto, em plena validade, 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o)</w:t>
      </w:r>
      <w:r w:rsidRPr="002B632B">
        <w:rPr>
          <w:b/>
          <w:bCs/>
          <w:sz w:val="24"/>
          <w:szCs w:val="24"/>
        </w:rPr>
        <w:t xml:space="preserve"> Comprovação da Autorização de Funcionamento</w:t>
      </w:r>
      <w:r w:rsidRPr="002B632B">
        <w:rPr>
          <w:bCs/>
          <w:sz w:val="24"/>
          <w:szCs w:val="24"/>
        </w:rPr>
        <w:t xml:space="preserve"> da empresa participante da licitação, </w:t>
      </w:r>
      <w:r w:rsidRPr="002B632B">
        <w:rPr>
          <w:sz w:val="24"/>
          <w:szCs w:val="24"/>
        </w:rPr>
        <w:t xml:space="preserve">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 xml:space="preserve">p) </w:t>
      </w:r>
      <w:r w:rsidRPr="002B632B">
        <w:rPr>
          <w:b/>
          <w:bCs/>
          <w:sz w:val="24"/>
          <w:szCs w:val="24"/>
        </w:rPr>
        <w:t>Certificado de Registro de Produtos</w:t>
      </w:r>
      <w:r w:rsidRPr="002B632B">
        <w:rPr>
          <w:bCs/>
          <w:sz w:val="24"/>
          <w:szCs w:val="24"/>
        </w:rPr>
        <w:t xml:space="preserve"> emitido pela Secretaria de Vigilância Sanitária;</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t>q)</w:t>
      </w:r>
      <w:r w:rsidRPr="002B632B">
        <w:rPr>
          <w:b/>
          <w:bCs/>
          <w:sz w:val="24"/>
          <w:szCs w:val="24"/>
        </w:rPr>
        <w:t xml:space="preserve"> </w:t>
      </w:r>
      <w:r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Pr="002B632B">
        <w:rPr>
          <w:b/>
          <w:bCs/>
          <w:sz w:val="24"/>
          <w:szCs w:val="24"/>
        </w:rPr>
        <w:t>.</w:t>
      </w:r>
    </w:p>
    <w:p w:rsidR="00DC2372" w:rsidRDefault="00DC2372" w:rsidP="00DC2372">
      <w:pPr>
        <w:autoSpaceDE w:val="0"/>
        <w:autoSpaceDN w:val="0"/>
        <w:adjustRightInd w:val="0"/>
        <w:spacing w:line="276" w:lineRule="auto"/>
        <w:jc w:val="both"/>
        <w:rPr>
          <w:sz w:val="24"/>
          <w:szCs w:val="24"/>
        </w:rPr>
      </w:pPr>
      <w:r>
        <w:rPr>
          <w:bCs/>
          <w:sz w:val="24"/>
          <w:szCs w:val="24"/>
        </w:rPr>
        <w:lastRenderedPageBreak/>
        <w:t xml:space="preserve">r) </w:t>
      </w:r>
      <w:r w:rsidRPr="002B632B">
        <w:rPr>
          <w:sz w:val="24"/>
          <w:szCs w:val="24"/>
        </w:rPr>
        <w:t xml:space="preserve">Autorização de Funcionamento Especial para Medicamentos Controlados (AFE) do </w:t>
      </w:r>
      <w:r w:rsidRPr="002B632B">
        <w:rPr>
          <w:b/>
          <w:bCs/>
          <w:sz w:val="24"/>
          <w:szCs w:val="24"/>
        </w:rPr>
        <w:t>Fabricante e do Licitante</w:t>
      </w:r>
      <w:r w:rsidRPr="002B632B">
        <w:rPr>
          <w:sz w:val="24"/>
          <w:szCs w:val="24"/>
        </w:rPr>
        <w:t>, expedido pela ANVISA, em forma de original ou publicação/produtos, emitida pela Secretaria de Vigilância Sanitária do Ministério de Saúde;</w:t>
      </w:r>
    </w:p>
    <w:p w:rsidR="0047616C" w:rsidRPr="00C06AAD" w:rsidRDefault="0047616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sidRPr="0047616C">
        <w:rPr>
          <w:color w:val="000000" w:themeColor="text1"/>
        </w:rPr>
        <w:t xml:space="preserve">s) </w:t>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47616C" w:rsidRPr="00C06AAD" w:rsidRDefault="0047616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 xml:space="preserve">t) </w:t>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lastRenderedPageBreak/>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4541F3" w:rsidRPr="00C06AAD" w:rsidRDefault="004541F3"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w:t>
      </w:r>
      <w:r w:rsidRPr="00C06AAD">
        <w:rPr>
          <w:sz w:val="24"/>
          <w:szCs w:val="24"/>
        </w:rPr>
        <w:lastRenderedPageBreak/>
        <w:t>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FF4F12">
        <w:rPr>
          <w:sz w:val="24"/>
        </w:rPr>
        <w:t>020/2019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lastRenderedPageBreak/>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406C1B">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lastRenderedPageBreak/>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7D29E7">
        <w:rPr>
          <w:color w:val="000000" w:themeColor="text1"/>
          <w:sz w:val="24"/>
        </w:rPr>
        <w:t>0</w:t>
      </w:r>
      <w:r w:rsidR="00145915">
        <w:rPr>
          <w:color w:val="000000" w:themeColor="text1"/>
          <w:sz w:val="24"/>
        </w:rPr>
        <w:t>5</w:t>
      </w:r>
      <w:r w:rsidR="00015802" w:rsidRPr="0019591A">
        <w:rPr>
          <w:color w:val="000000" w:themeColor="text1"/>
          <w:sz w:val="24"/>
        </w:rPr>
        <w:t xml:space="preserve"> de </w:t>
      </w:r>
      <w:r w:rsidR="00145915">
        <w:rPr>
          <w:color w:val="000000" w:themeColor="text1"/>
          <w:sz w:val="24"/>
        </w:rPr>
        <w:t xml:space="preserve">agosto </w:t>
      </w:r>
      <w:r w:rsidR="00F508DD" w:rsidRPr="0019591A">
        <w:rPr>
          <w:color w:val="000000" w:themeColor="text1"/>
          <w:sz w:val="24"/>
        </w:rPr>
        <w:t>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5137E9" w:rsidRDefault="005137E9" w:rsidP="00533A78">
      <w:pPr>
        <w:widowControl w:val="0"/>
        <w:spacing w:after="120"/>
        <w:jc w:val="center"/>
        <w:rPr>
          <w:b/>
          <w:color w:val="000000" w:themeColor="text1"/>
          <w:sz w:val="24"/>
          <w:szCs w:val="24"/>
        </w:rPr>
      </w:pPr>
    </w:p>
    <w:p w:rsidR="005137E9" w:rsidRDefault="005137E9" w:rsidP="00533A78">
      <w:pPr>
        <w:widowControl w:val="0"/>
        <w:spacing w:after="120"/>
        <w:jc w:val="center"/>
        <w:rPr>
          <w:b/>
          <w:color w:val="000000" w:themeColor="text1"/>
          <w:sz w:val="24"/>
          <w:szCs w:val="24"/>
        </w:rPr>
      </w:pPr>
    </w:p>
    <w:p w:rsidR="005137E9" w:rsidRDefault="005137E9" w:rsidP="00533A78">
      <w:pPr>
        <w:widowControl w:val="0"/>
        <w:spacing w:after="120"/>
        <w:jc w:val="center"/>
        <w:rPr>
          <w:b/>
          <w:color w:val="000000" w:themeColor="text1"/>
          <w:sz w:val="24"/>
          <w:szCs w:val="24"/>
        </w:rPr>
      </w:pPr>
    </w:p>
    <w:p w:rsidR="005137E9" w:rsidRDefault="005137E9"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424C44" w:rsidRDefault="00424C44"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5137E9" w:rsidRPr="00C4733D">
        <w:rPr>
          <w:rFonts w:eastAsia="Arial"/>
          <w:b/>
          <w:sz w:val="24"/>
          <w:szCs w:val="24"/>
        </w:rPr>
        <w:t xml:space="preserve">registro de preços para futura e eventual </w:t>
      </w:r>
      <w:r w:rsidR="005137E9" w:rsidRPr="00BE47BE">
        <w:rPr>
          <w:rFonts w:eastAsia="Arial"/>
          <w:b/>
          <w:sz w:val="24"/>
          <w:szCs w:val="24"/>
        </w:rPr>
        <w:t>aquisição de medicamento, conforme decisão judicial do Poder Judiciário do Estado de Mato Grosso processo nº 1003052-29.2019.8.11.0037</w:t>
      </w:r>
      <w:r w:rsidRPr="00C4733D">
        <w:rPr>
          <w:rFonts w:eastAsia="Arial"/>
          <w:sz w:val="24"/>
          <w:szCs w:val="24"/>
        </w:rPr>
        <w:t xml:space="preserve">, e suprir as necessidades da Secretaria Municipal de Saúde de Santo Antônio do Leste, MT. </w:t>
      </w:r>
      <w:r w:rsidRPr="00C4733D">
        <w:rPr>
          <w:sz w:val="24"/>
          <w:szCs w:val="24"/>
        </w:rPr>
        <w:t>Com validade para 12 (doze) meses</w:t>
      </w:r>
      <w:r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4F0D55" w:rsidRPr="00F7358D" w:rsidRDefault="004F0D55" w:rsidP="00F7386E">
      <w:pPr>
        <w:pStyle w:val="PargrafodaLista"/>
        <w:ind w:left="0"/>
        <w:jc w:val="both"/>
        <w:rPr>
          <w:sz w:val="24"/>
          <w:szCs w:val="24"/>
        </w:rPr>
      </w:pPr>
      <w:r w:rsidRPr="00F7358D">
        <w:rPr>
          <w:rFonts w:eastAsia="Arial"/>
          <w:sz w:val="24"/>
          <w:szCs w:val="24"/>
        </w:rPr>
        <w:t>2.1. Considerando que o medicamentos</w:t>
      </w:r>
      <w:r w:rsidR="005C32A6">
        <w:rPr>
          <w:rFonts w:eastAsia="Arial"/>
          <w:sz w:val="24"/>
          <w:szCs w:val="24"/>
        </w:rPr>
        <w:t xml:space="preserve"> abaixo especificado, não faz parte do RENAME (Relação Munic</w:t>
      </w:r>
      <w:r w:rsidR="00286F3A">
        <w:rPr>
          <w:rFonts w:eastAsia="Arial"/>
          <w:sz w:val="24"/>
          <w:szCs w:val="24"/>
        </w:rPr>
        <w:t>ipal de Medicamentos Essenciais</w:t>
      </w:r>
      <w:r w:rsidR="005C32A6">
        <w:rPr>
          <w:rFonts w:eastAsia="Arial"/>
          <w:sz w:val="24"/>
          <w:szCs w:val="24"/>
        </w:rPr>
        <w:t>, no qual também não foi atendido pelas portarias Estadual e do Ministério da Saúde.</w:t>
      </w:r>
      <w:r w:rsidRPr="00F7358D">
        <w:rPr>
          <w:rFonts w:eastAsia="Arial"/>
          <w:sz w:val="24"/>
          <w:szCs w:val="24"/>
        </w:rPr>
        <w:t xml:space="preserve"> </w:t>
      </w:r>
      <w:r w:rsidR="00286F3A" w:rsidRPr="00F7358D">
        <w:rPr>
          <w:rFonts w:eastAsia="Arial"/>
          <w:sz w:val="24"/>
          <w:szCs w:val="24"/>
        </w:rPr>
        <w:t>Solicitamos</w:t>
      </w:r>
      <w:r w:rsidRPr="00F7358D">
        <w:rPr>
          <w:rFonts w:eastAsia="Arial"/>
          <w:sz w:val="24"/>
          <w:szCs w:val="24"/>
        </w:rPr>
        <w:t xml:space="preserve"> que seja efetuada Licitação Pública para possível aquisição dos mesmos, para atender a demanda da Secretaria Municipal de Saúde.  </w:t>
      </w:r>
    </w:p>
    <w:p w:rsidR="004F0D55" w:rsidRPr="00F7358D" w:rsidRDefault="004F0D55" w:rsidP="00F7386E">
      <w:pPr>
        <w:pStyle w:val="PargrafodaLista"/>
        <w:ind w:left="0"/>
        <w:jc w:val="both"/>
        <w:rPr>
          <w:sz w:val="24"/>
          <w:szCs w:val="24"/>
        </w:rPr>
      </w:pP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955"/>
        <w:gridCol w:w="3663"/>
        <w:gridCol w:w="856"/>
        <w:gridCol w:w="975"/>
        <w:gridCol w:w="620"/>
        <w:gridCol w:w="1173"/>
        <w:gridCol w:w="1417"/>
      </w:tblGrid>
      <w:tr w:rsidR="005B1A51" w:rsidRPr="008E5590" w:rsidTr="00EA756B">
        <w:trPr>
          <w:trHeight w:val="300"/>
          <w:jc w:val="center"/>
        </w:trPr>
        <w:tc>
          <w:tcPr>
            <w:tcW w:w="684"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ITEM</w:t>
            </w:r>
          </w:p>
        </w:tc>
        <w:tc>
          <w:tcPr>
            <w:tcW w:w="955"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COD.TCE</w:t>
            </w:r>
          </w:p>
        </w:tc>
        <w:tc>
          <w:tcPr>
            <w:tcW w:w="3663" w:type="dxa"/>
            <w:shd w:val="clear" w:color="000000" w:fill="FFFFFF"/>
            <w:noWrap/>
            <w:vAlign w:val="bottom"/>
            <w:hideMark/>
          </w:tcPr>
          <w:p w:rsidR="005B1A51" w:rsidRPr="00EA756B" w:rsidRDefault="005B1A51" w:rsidP="0027620E">
            <w:pPr>
              <w:jc w:val="center"/>
              <w:rPr>
                <w:b/>
                <w:bCs/>
                <w:color w:val="FF0000"/>
                <w:sz w:val="16"/>
                <w:szCs w:val="16"/>
              </w:rPr>
            </w:pPr>
            <w:r w:rsidRPr="00EA756B">
              <w:rPr>
                <w:b/>
                <w:bCs/>
                <w:sz w:val="16"/>
                <w:szCs w:val="16"/>
              </w:rPr>
              <w:t>MEDICAMENTOS</w:t>
            </w:r>
          </w:p>
        </w:tc>
        <w:tc>
          <w:tcPr>
            <w:tcW w:w="856"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UND.TCE</w:t>
            </w:r>
          </w:p>
        </w:tc>
        <w:tc>
          <w:tcPr>
            <w:tcW w:w="975"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UNIDADE</w:t>
            </w:r>
          </w:p>
        </w:tc>
        <w:tc>
          <w:tcPr>
            <w:tcW w:w="620"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QTDE</w:t>
            </w:r>
          </w:p>
        </w:tc>
        <w:tc>
          <w:tcPr>
            <w:tcW w:w="1173" w:type="dxa"/>
            <w:shd w:val="clear" w:color="000000" w:fill="FFFFFF"/>
          </w:tcPr>
          <w:p w:rsidR="00AF2DE9" w:rsidRDefault="00AF2DE9" w:rsidP="0027620E">
            <w:pPr>
              <w:jc w:val="center"/>
              <w:rPr>
                <w:b/>
                <w:color w:val="000000"/>
                <w:sz w:val="16"/>
                <w:szCs w:val="16"/>
              </w:rPr>
            </w:pPr>
          </w:p>
          <w:p w:rsidR="005B1A51" w:rsidRPr="00EA756B" w:rsidRDefault="005B1A51" w:rsidP="0027620E">
            <w:pPr>
              <w:jc w:val="center"/>
              <w:rPr>
                <w:b/>
                <w:color w:val="000000"/>
                <w:sz w:val="16"/>
                <w:szCs w:val="16"/>
              </w:rPr>
            </w:pPr>
            <w:r w:rsidRPr="00EA756B">
              <w:rPr>
                <w:b/>
                <w:color w:val="000000"/>
                <w:sz w:val="16"/>
                <w:szCs w:val="16"/>
              </w:rPr>
              <w:t>V.UNITARIO</w:t>
            </w:r>
          </w:p>
        </w:tc>
        <w:tc>
          <w:tcPr>
            <w:tcW w:w="1417" w:type="dxa"/>
            <w:shd w:val="clear" w:color="000000" w:fill="FFFFFF"/>
          </w:tcPr>
          <w:p w:rsidR="00AF2DE9" w:rsidRDefault="00AF2DE9" w:rsidP="0027620E">
            <w:pPr>
              <w:jc w:val="center"/>
              <w:rPr>
                <w:b/>
                <w:color w:val="000000"/>
                <w:sz w:val="16"/>
                <w:szCs w:val="16"/>
              </w:rPr>
            </w:pPr>
          </w:p>
          <w:p w:rsidR="005B1A51" w:rsidRPr="00EA756B" w:rsidRDefault="005B1A51" w:rsidP="0027620E">
            <w:pPr>
              <w:jc w:val="center"/>
              <w:rPr>
                <w:b/>
                <w:color w:val="000000"/>
                <w:sz w:val="16"/>
                <w:szCs w:val="16"/>
              </w:rPr>
            </w:pPr>
            <w:r w:rsidRPr="00EA756B">
              <w:rPr>
                <w:b/>
                <w:color w:val="000000"/>
                <w:sz w:val="16"/>
                <w:szCs w:val="16"/>
              </w:rPr>
              <w:t>V.TOTAL</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55" w:type="dxa"/>
            <w:shd w:val="clear" w:color="000000" w:fill="FFFFFF"/>
            <w:vAlign w:val="bottom"/>
            <w:hideMark/>
          </w:tcPr>
          <w:p w:rsidR="005B1A51" w:rsidRPr="005C32A6" w:rsidRDefault="005C32A6" w:rsidP="0027620E">
            <w:pPr>
              <w:jc w:val="center"/>
              <w:rPr>
                <w:color w:val="333333"/>
                <w:sz w:val="16"/>
                <w:szCs w:val="16"/>
              </w:rPr>
            </w:pPr>
            <w:r w:rsidRPr="005C32A6">
              <w:rPr>
                <w:rFonts w:ascii="Helvetica" w:hAnsi="Helvetica" w:cs="Helvetica"/>
                <w:color w:val="333333"/>
                <w:sz w:val="16"/>
                <w:szCs w:val="16"/>
                <w:shd w:val="clear" w:color="auto" w:fill="FFFFFF"/>
              </w:rPr>
              <w:t>347567-0</w:t>
            </w:r>
          </w:p>
        </w:tc>
        <w:tc>
          <w:tcPr>
            <w:tcW w:w="3663" w:type="dxa"/>
            <w:shd w:val="clear" w:color="000000" w:fill="FFFFFF"/>
            <w:vAlign w:val="bottom"/>
            <w:hideMark/>
          </w:tcPr>
          <w:p w:rsidR="005C32A6" w:rsidRPr="005C32A6" w:rsidRDefault="005C32A6" w:rsidP="005C32A6">
            <w:pPr>
              <w:pStyle w:val="Ttulo4"/>
              <w:shd w:val="clear" w:color="auto" w:fill="FFFFFF"/>
              <w:spacing w:before="150" w:after="150"/>
              <w:rPr>
                <w:rFonts w:ascii="Helvetica" w:hAnsi="Helvetica" w:cs="Helvetica"/>
                <w:b w:val="0"/>
                <w:sz w:val="16"/>
                <w:szCs w:val="16"/>
              </w:rPr>
            </w:pPr>
            <w:r w:rsidRPr="005C32A6">
              <w:rPr>
                <w:rFonts w:ascii="Helvetica" w:hAnsi="Helvetica" w:cs="Helvetica"/>
                <w:b w:val="0"/>
                <w:bCs/>
                <w:sz w:val="16"/>
                <w:szCs w:val="16"/>
              </w:rPr>
              <w:t xml:space="preserve">OMALIZUMABE (XOLAIR) - CONCENTRACAO/DOSAGEM 150 </w:t>
            </w:r>
            <w:proofErr w:type="gramStart"/>
            <w:r w:rsidRPr="005C32A6">
              <w:rPr>
                <w:rFonts w:ascii="Helvetica" w:hAnsi="Helvetica" w:cs="Helvetica"/>
                <w:b w:val="0"/>
                <w:bCs/>
                <w:sz w:val="16"/>
                <w:szCs w:val="16"/>
              </w:rPr>
              <w:t>MG,FORMA</w:t>
            </w:r>
            <w:proofErr w:type="gramEnd"/>
            <w:r w:rsidRPr="005C32A6">
              <w:rPr>
                <w:rFonts w:ascii="Helvetica" w:hAnsi="Helvetica" w:cs="Helvetica"/>
                <w:b w:val="0"/>
                <w:bCs/>
                <w:sz w:val="16"/>
                <w:szCs w:val="16"/>
              </w:rPr>
              <w:t xml:space="preserve"> FARMACEUTICA PO LIOFILIZADO PARA SOLUCAO INJETAVEL,FORMA DE APRESENTACAO FRASCO-AMPOLA,VIA DE ADMINISTRACAO SUBCUTANEA</w:t>
            </w:r>
          </w:p>
          <w:p w:rsidR="005B1A51" w:rsidRPr="008E5590" w:rsidRDefault="005B1A51" w:rsidP="0027620E">
            <w:pPr>
              <w:jc w:val="both"/>
              <w:rPr>
                <w:color w:val="000000"/>
                <w:sz w:val="16"/>
                <w:szCs w:val="16"/>
              </w:rPr>
            </w:pP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r w:rsidR="005C32A6">
              <w:rPr>
                <w:color w:val="000000"/>
                <w:sz w:val="16"/>
                <w:szCs w:val="16"/>
              </w:rPr>
              <w:t>653</w:t>
            </w:r>
          </w:p>
        </w:tc>
        <w:tc>
          <w:tcPr>
            <w:tcW w:w="975" w:type="dxa"/>
            <w:shd w:val="clear" w:color="000000" w:fill="FFFFFF"/>
            <w:vAlign w:val="bottom"/>
            <w:hideMark/>
          </w:tcPr>
          <w:p w:rsidR="005B1A51" w:rsidRPr="008E5590" w:rsidRDefault="005C32A6" w:rsidP="0027620E">
            <w:pPr>
              <w:jc w:val="center"/>
              <w:rPr>
                <w:color w:val="000000"/>
                <w:sz w:val="16"/>
                <w:szCs w:val="16"/>
              </w:rPr>
            </w:pPr>
            <w:r>
              <w:rPr>
                <w:color w:val="000000"/>
                <w:sz w:val="16"/>
                <w:szCs w:val="16"/>
              </w:rPr>
              <w:t>AMPOLA</w:t>
            </w:r>
          </w:p>
        </w:tc>
        <w:tc>
          <w:tcPr>
            <w:tcW w:w="620" w:type="dxa"/>
            <w:shd w:val="clear" w:color="000000" w:fill="FFFFFF"/>
            <w:vAlign w:val="bottom"/>
            <w:hideMark/>
          </w:tcPr>
          <w:p w:rsidR="005B1A51" w:rsidRPr="008E5590" w:rsidRDefault="005C32A6" w:rsidP="005C32A6">
            <w:pPr>
              <w:rPr>
                <w:color w:val="000000"/>
                <w:sz w:val="16"/>
                <w:szCs w:val="16"/>
              </w:rPr>
            </w:pPr>
            <w:r>
              <w:rPr>
                <w:color w:val="000000"/>
                <w:sz w:val="16"/>
                <w:szCs w:val="16"/>
              </w:rPr>
              <w:t xml:space="preserve">   24</w:t>
            </w:r>
          </w:p>
        </w:tc>
        <w:tc>
          <w:tcPr>
            <w:tcW w:w="1173" w:type="dxa"/>
            <w:shd w:val="clear" w:color="000000" w:fill="FFFFFF"/>
            <w:vAlign w:val="center"/>
          </w:tcPr>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C32A6" w:rsidRDefault="005C32A6" w:rsidP="0027620E">
            <w:pPr>
              <w:jc w:val="center"/>
              <w:rPr>
                <w:color w:val="000000"/>
                <w:sz w:val="16"/>
                <w:szCs w:val="16"/>
              </w:rPr>
            </w:pPr>
          </w:p>
          <w:p w:rsidR="005B1A51" w:rsidRPr="008E570D" w:rsidRDefault="005C32A6" w:rsidP="00F554BA">
            <w:pPr>
              <w:jc w:val="center"/>
              <w:rPr>
                <w:color w:val="000000"/>
                <w:sz w:val="16"/>
                <w:szCs w:val="16"/>
              </w:rPr>
            </w:pPr>
            <w:r>
              <w:rPr>
                <w:color w:val="000000"/>
                <w:sz w:val="16"/>
                <w:szCs w:val="16"/>
              </w:rPr>
              <w:t xml:space="preserve">R$ </w:t>
            </w:r>
            <w:r w:rsidR="00F554BA">
              <w:rPr>
                <w:color w:val="000000"/>
                <w:sz w:val="16"/>
                <w:szCs w:val="16"/>
              </w:rPr>
              <w:t>3.049,84</w:t>
            </w:r>
          </w:p>
        </w:tc>
        <w:tc>
          <w:tcPr>
            <w:tcW w:w="1417" w:type="dxa"/>
            <w:shd w:val="clear" w:color="000000" w:fill="FFFFFF"/>
            <w:vAlign w:val="center"/>
          </w:tcPr>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C32A6" w:rsidRDefault="005C32A6" w:rsidP="005C32A6">
            <w:pPr>
              <w:jc w:val="center"/>
              <w:rPr>
                <w:color w:val="000000"/>
                <w:sz w:val="16"/>
                <w:szCs w:val="16"/>
              </w:rPr>
            </w:pPr>
          </w:p>
          <w:p w:rsidR="005B1A51" w:rsidRPr="008E570D" w:rsidRDefault="005B1A51" w:rsidP="00F554BA">
            <w:pPr>
              <w:jc w:val="center"/>
              <w:rPr>
                <w:color w:val="000000"/>
                <w:sz w:val="16"/>
                <w:szCs w:val="16"/>
              </w:rPr>
            </w:pPr>
            <w:r w:rsidRPr="008E570D">
              <w:rPr>
                <w:color w:val="000000"/>
                <w:sz w:val="16"/>
                <w:szCs w:val="16"/>
              </w:rPr>
              <w:t xml:space="preserve">R$ </w:t>
            </w:r>
            <w:r w:rsidR="00F554BA">
              <w:rPr>
                <w:color w:val="000000"/>
                <w:sz w:val="16"/>
                <w:szCs w:val="16"/>
              </w:rPr>
              <w:t>73.196,28</w:t>
            </w:r>
          </w:p>
        </w:tc>
      </w:tr>
    </w:tbl>
    <w:p w:rsidR="002F75AF" w:rsidRPr="002B632B" w:rsidRDefault="002F75AF" w:rsidP="002F75AF">
      <w:pPr>
        <w:rPr>
          <w:b/>
          <w:bCs/>
          <w:sz w:val="24"/>
          <w:szCs w:val="24"/>
        </w:rPr>
      </w:pPr>
    </w:p>
    <w:p w:rsidR="002F75AF" w:rsidRPr="002B632B" w:rsidRDefault="002F75AF" w:rsidP="002F75AF">
      <w:pPr>
        <w:jc w:val="right"/>
        <w:rPr>
          <w:b/>
          <w:bCs/>
          <w:sz w:val="24"/>
          <w:szCs w:val="24"/>
        </w:rPr>
      </w:pPr>
    </w:p>
    <w:p w:rsidR="002F75AF" w:rsidRPr="002B632B" w:rsidRDefault="002F75AF" w:rsidP="002F75AF">
      <w:pPr>
        <w:jc w:val="both"/>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w:t>
      </w:r>
      <w:r w:rsidR="00C63FD8">
        <w:rPr>
          <w:sz w:val="24"/>
          <w:szCs w:val="24"/>
        </w:rPr>
        <w:t>05</w:t>
      </w:r>
      <w:r w:rsidRPr="00704C6C">
        <w:rPr>
          <w:sz w:val="24"/>
          <w:szCs w:val="24"/>
        </w:rPr>
        <w:t xml:space="preserve"> (</w:t>
      </w:r>
      <w:r w:rsidR="00C63FD8">
        <w:rPr>
          <w:sz w:val="24"/>
          <w:szCs w:val="24"/>
        </w:rPr>
        <w:t>cinco</w:t>
      </w:r>
      <w:r w:rsidRPr="00704C6C">
        <w:rPr>
          <w:sz w:val="24"/>
          <w:szCs w:val="24"/>
        </w:rPr>
        <w:t xml:space="preserve">) dias </w:t>
      </w:r>
      <w:r w:rsidR="00C63FD8">
        <w:rPr>
          <w:sz w:val="24"/>
          <w:szCs w:val="24"/>
        </w:rPr>
        <w:t>úteis</w:t>
      </w:r>
      <w:r w:rsidRPr="00704C6C">
        <w:rPr>
          <w:sz w:val="24"/>
          <w:szCs w:val="24"/>
        </w:rPr>
        <w:t xml:space="preserve">.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lastRenderedPageBreak/>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70378C" w:rsidP="00261AD0">
      <w:pPr>
        <w:autoSpaceDE w:val="0"/>
        <w:autoSpaceDN w:val="0"/>
        <w:adjustRightInd w:val="0"/>
        <w:spacing w:line="276" w:lineRule="auto"/>
        <w:jc w:val="both"/>
        <w:rPr>
          <w:b/>
          <w:bCs/>
          <w:sz w:val="24"/>
          <w:szCs w:val="24"/>
        </w:rPr>
      </w:pPr>
      <w:r>
        <w:rPr>
          <w:b/>
          <w:bCs/>
          <w:sz w:val="24"/>
          <w:szCs w:val="24"/>
        </w:rPr>
        <w:t>4.</w:t>
      </w:r>
      <w:r w:rsidR="00704C6C">
        <w:rPr>
          <w:b/>
          <w:bCs/>
          <w:sz w:val="24"/>
          <w:szCs w:val="24"/>
        </w:rPr>
        <w:t>12</w:t>
      </w:r>
      <w:r w:rsidR="002F75AF" w:rsidRPr="002B632B">
        <w:rPr>
          <w:b/>
          <w:bCs/>
          <w:sz w:val="24"/>
          <w:szCs w:val="24"/>
        </w:rPr>
        <w:t xml:space="preserve">. </w:t>
      </w:r>
      <w:r w:rsidR="002F75AF" w:rsidRPr="002B632B">
        <w:rPr>
          <w:b/>
          <w:sz w:val="24"/>
          <w:szCs w:val="24"/>
        </w:rPr>
        <w:t>Os produtos deverão ter validade mínima de 18 (dezoito) meses, na data de recebimento dos medicamentos pela Secretaria Municipal de Saúde</w:t>
      </w:r>
      <w:r w:rsidR="002F75AF" w:rsidRPr="002B632B">
        <w:rPr>
          <w:b/>
          <w:bCs/>
          <w:sz w:val="24"/>
          <w:szCs w:val="24"/>
        </w:rPr>
        <w:t>;</w:t>
      </w:r>
    </w:p>
    <w:p w:rsidR="002F75AF" w:rsidRPr="002B632B" w:rsidRDefault="002F75AF" w:rsidP="00261AD0">
      <w:pPr>
        <w:autoSpaceDE w:val="0"/>
        <w:autoSpaceDN w:val="0"/>
        <w:adjustRightInd w:val="0"/>
        <w:spacing w:line="276" w:lineRule="auto"/>
        <w:jc w:val="both"/>
        <w:rPr>
          <w:sz w:val="24"/>
          <w:szCs w:val="24"/>
        </w:rPr>
      </w:pPr>
      <w:r w:rsidRPr="002B632B">
        <w:rPr>
          <w:b/>
          <w:bCs/>
          <w:sz w:val="24"/>
          <w:szCs w:val="24"/>
        </w:rPr>
        <w:t>4.</w:t>
      </w:r>
      <w:r w:rsidR="00704C6C">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2F75AF">
      <w:pPr>
        <w:pStyle w:val="ecmsoheader"/>
        <w:shd w:val="clear" w:color="auto" w:fill="FFFFFF"/>
        <w:spacing w:before="0" w:beforeAutospacing="0" w:after="0" w:afterAutospacing="0" w:line="276" w:lineRule="auto"/>
        <w:jc w:val="both"/>
        <w:rPr>
          <w:b/>
          <w:bCs/>
          <w:color w:val="000000" w:themeColor="text1"/>
        </w:rPr>
      </w:pPr>
      <w:r w:rsidRPr="009A5DA0">
        <w:rPr>
          <w:b/>
          <w:bCs/>
          <w:color w:val="000000" w:themeColor="text1"/>
        </w:rPr>
        <w:t>5. DO VALOR ESTIMADO</w:t>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650027">
        <w:rPr>
          <w:b/>
          <w:bCs/>
          <w:sz w:val="24"/>
          <w:szCs w:val="24"/>
        </w:rPr>
        <w:t>73</w:t>
      </w:r>
      <w:r w:rsidR="00C63FD8">
        <w:rPr>
          <w:b/>
          <w:bCs/>
          <w:sz w:val="24"/>
          <w:szCs w:val="24"/>
        </w:rPr>
        <w:t>.</w:t>
      </w:r>
      <w:r w:rsidR="00650027">
        <w:rPr>
          <w:b/>
          <w:bCs/>
          <w:sz w:val="24"/>
          <w:szCs w:val="24"/>
        </w:rPr>
        <w:t>196</w:t>
      </w:r>
      <w:r w:rsidR="00C63FD8">
        <w:rPr>
          <w:b/>
          <w:bCs/>
          <w:sz w:val="24"/>
          <w:szCs w:val="24"/>
        </w:rPr>
        <w:t>,</w:t>
      </w:r>
      <w:r w:rsidR="00650027">
        <w:rPr>
          <w:b/>
          <w:bCs/>
          <w:sz w:val="24"/>
          <w:szCs w:val="24"/>
        </w:rPr>
        <w:t>28</w:t>
      </w:r>
      <w:r w:rsidR="009A5DA0" w:rsidRPr="00A035AD">
        <w:rPr>
          <w:bCs/>
          <w:sz w:val="24"/>
          <w:szCs w:val="24"/>
        </w:rPr>
        <w:t xml:space="preserve"> (</w:t>
      </w:r>
      <w:r w:rsidR="00650027">
        <w:rPr>
          <w:bCs/>
          <w:sz w:val="24"/>
          <w:szCs w:val="24"/>
        </w:rPr>
        <w:t>setenta e três</w:t>
      </w:r>
      <w:bookmarkStart w:id="0" w:name="_GoBack"/>
      <w:bookmarkEnd w:id="0"/>
      <w:r w:rsidR="00650027">
        <w:rPr>
          <w:bCs/>
          <w:sz w:val="24"/>
          <w:szCs w:val="24"/>
        </w:rPr>
        <w:t xml:space="preserve"> mil, cento e noventa e seis reais e vinte e oito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2F75AF" w:rsidRPr="002B632B" w:rsidRDefault="002F75AF" w:rsidP="002F75AF">
      <w:pPr>
        <w:pStyle w:val="NormalWeb"/>
        <w:shd w:val="clear" w:color="auto" w:fill="FFFFFF"/>
        <w:spacing w:before="0" w:beforeAutospacing="0" w:after="0" w:afterAutospacing="0"/>
        <w:jc w:val="both"/>
        <w:rPr>
          <w:color w:val="FF0000"/>
        </w:rPr>
      </w:pP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24C44" w:rsidRPr="00E00969" w:rsidTr="005C32A6">
        <w:tc>
          <w:tcPr>
            <w:tcW w:w="2664" w:type="dxa"/>
          </w:tcPr>
          <w:p w:rsidR="00424C44" w:rsidRPr="00E00969" w:rsidRDefault="00424C44" w:rsidP="005C32A6">
            <w:pPr>
              <w:rPr>
                <w:b/>
              </w:rPr>
            </w:pPr>
            <w:r w:rsidRPr="00E00969">
              <w:rPr>
                <w:b/>
              </w:rPr>
              <w:t>Órgão</w:t>
            </w:r>
          </w:p>
        </w:tc>
        <w:tc>
          <w:tcPr>
            <w:tcW w:w="1959" w:type="dxa"/>
          </w:tcPr>
          <w:p w:rsidR="00424C44" w:rsidRPr="00E00969" w:rsidRDefault="00424C44" w:rsidP="005C32A6">
            <w:r w:rsidRPr="00E00969">
              <w:t>02</w:t>
            </w:r>
          </w:p>
        </w:tc>
        <w:tc>
          <w:tcPr>
            <w:tcW w:w="4898" w:type="dxa"/>
          </w:tcPr>
          <w:p w:rsidR="00424C44" w:rsidRPr="00E00969" w:rsidRDefault="00424C44" w:rsidP="005C32A6">
            <w:r w:rsidRPr="00E00969">
              <w:t>Secretaria Municipal de Saúde</w:t>
            </w:r>
          </w:p>
        </w:tc>
      </w:tr>
      <w:tr w:rsidR="00424C44" w:rsidRPr="00E00969" w:rsidTr="005C32A6">
        <w:tc>
          <w:tcPr>
            <w:tcW w:w="2664" w:type="dxa"/>
          </w:tcPr>
          <w:p w:rsidR="00424C44" w:rsidRPr="00E00969" w:rsidRDefault="00424C44" w:rsidP="005C32A6">
            <w:pPr>
              <w:rPr>
                <w:b/>
              </w:rPr>
            </w:pPr>
            <w:proofErr w:type="spellStart"/>
            <w:r w:rsidRPr="00E00969">
              <w:rPr>
                <w:b/>
              </w:rPr>
              <w:t>Und</w:t>
            </w:r>
            <w:proofErr w:type="spellEnd"/>
            <w:r w:rsidRPr="00E00969">
              <w:rPr>
                <w:b/>
              </w:rPr>
              <w:t>. Orçamentária</w:t>
            </w:r>
          </w:p>
        </w:tc>
        <w:tc>
          <w:tcPr>
            <w:tcW w:w="1959" w:type="dxa"/>
          </w:tcPr>
          <w:p w:rsidR="00424C44" w:rsidRPr="00E00969" w:rsidRDefault="00424C44" w:rsidP="005C32A6">
            <w:r w:rsidRPr="00E00969">
              <w:t>05</w:t>
            </w:r>
          </w:p>
        </w:tc>
        <w:tc>
          <w:tcPr>
            <w:tcW w:w="4898" w:type="dxa"/>
          </w:tcPr>
          <w:p w:rsidR="00424C44" w:rsidRPr="00E00969" w:rsidRDefault="00424C44" w:rsidP="005C32A6">
            <w:r w:rsidRPr="00E00969">
              <w:t xml:space="preserve"> Fundo Municipal de Saúde</w:t>
            </w:r>
          </w:p>
        </w:tc>
      </w:tr>
      <w:tr w:rsidR="00424C44" w:rsidRPr="00E00969" w:rsidTr="005C32A6">
        <w:tc>
          <w:tcPr>
            <w:tcW w:w="2664" w:type="dxa"/>
          </w:tcPr>
          <w:p w:rsidR="00424C44" w:rsidRPr="00E00969" w:rsidRDefault="00424C44" w:rsidP="005C32A6">
            <w:pPr>
              <w:rPr>
                <w:b/>
              </w:rPr>
            </w:pPr>
            <w:r w:rsidRPr="00E00969">
              <w:rPr>
                <w:b/>
              </w:rPr>
              <w:t>Funcional programática</w:t>
            </w:r>
          </w:p>
        </w:tc>
        <w:tc>
          <w:tcPr>
            <w:tcW w:w="1959" w:type="dxa"/>
          </w:tcPr>
          <w:p w:rsidR="00424C44" w:rsidRPr="00E00969" w:rsidRDefault="00424C44" w:rsidP="005C32A6">
            <w:r w:rsidRPr="00E00969">
              <w:t>10.303.5019.2170</w:t>
            </w:r>
          </w:p>
        </w:tc>
        <w:tc>
          <w:tcPr>
            <w:tcW w:w="4898" w:type="dxa"/>
          </w:tcPr>
          <w:p w:rsidR="00424C44" w:rsidRPr="00E00969" w:rsidRDefault="00424C44" w:rsidP="005C32A6">
            <w:r w:rsidRPr="00E00969">
              <w:t>Ampliação e Qualidade na Assistência Farmacêutica</w:t>
            </w:r>
          </w:p>
        </w:tc>
      </w:tr>
      <w:tr w:rsidR="00424C44" w:rsidRPr="00E00969" w:rsidTr="005C32A6">
        <w:tc>
          <w:tcPr>
            <w:tcW w:w="2664" w:type="dxa"/>
          </w:tcPr>
          <w:p w:rsidR="00424C44" w:rsidRPr="00E00969" w:rsidRDefault="00424C44" w:rsidP="005C32A6">
            <w:pPr>
              <w:rPr>
                <w:b/>
              </w:rPr>
            </w:pPr>
            <w:r w:rsidRPr="00E00969">
              <w:rPr>
                <w:b/>
              </w:rPr>
              <w:t xml:space="preserve">Ficha </w:t>
            </w:r>
          </w:p>
        </w:tc>
        <w:tc>
          <w:tcPr>
            <w:tcW w:w="1959" w:type="dxa"/>
          </w:tcPr>
          <w:p w:rsidR="00424C44" w:rsidRPr="00E00969" w:rsidRDefault="00424C44" w:rsidP="005C32A6">
            <w:r>
              <w:t>283</w:t>
            </w:r>
          </w:p>
        </w:tc>
        <w:tc>
          <w:tcPr>
            <w:tcW w:w="4898" w:type="dxa"/>
          </w:tcPr>
          <w:p w:rsidR="00424C44" w:rsidRPr="00E00969" w:rsidRDefault="00424C44" w:rsidP="005C32A6"/>
        </w:tc>
      </w:tr>
      <w:tr w:rsidR="00424C44" w:rsidRPr="00E00969" w:rsidTr="005C32A6">
        <w:tc>
          <w:tcPr>
            <w:tcW w:w="2664" w:type="dxa"/>
          </w:tcPr>
          <w:p w:rsidR="00424C44" w:rsidRPr="00E00969" w:rsidRDefault="00424C44" w:rsidP="005C32A6">
            <w:pPr>
              <w:rPr>
                <w:b/>
              </w:rPr>
            </w:pPr>
            <w:r w:rsidRPr="00E00969">
              <w:rPr>
                <w:b/>
              </w:rPr>
              <w:t xml:space="preserve">Despesa/fonte </w:t>
            </w:r>
          </w:p>
        </w:tc>
        <w:tc>
          <w:tcPr>
            <w:tcW w:w="1959" w:type="dxa"/>
          </w:tcPr>
          <w:p w:rsidR="00424C44" w:rsidRPr="00E00969" w:rsidRDefault="00424C44" w:rsidP="005C32A6">
            <w:r w:rsidRPr="00E00969">
              <w:t>3.3.90.32.00</w:t>
            </w:r>
          </w:p>
        </w:tc>
        <w:tc>
          <w:tcPr>
            <w:tcW w:w="4898" w:type="dxa"/>
          </w:tcPr>
          <w:p w:rsidR="00424C44" w:rsidRPr="00E00969" w:rsidRDefault="00424C44" w:rsidP="005C32A6">
            <w:r w:rsidRPr="00E00969">
              <w:t>Material, Bem ou Serviço para Distribuição Gratuita</w:t>
            </w:r>
          </w:p>
        </w:tc>
      </w:tr>
      <w:tr w:rsidR="00424C44" w:rsidRPr="00E00969" w:rsidTr="005C32A6">
        <w:trPr>
          <w:trHeight w:val="150"/>
        </w:trPr>
        <w:tc>
          <w:tcPr>
            <w:tcW w:w="2664" w:type="dxa"/>
          </w:tcPr>
          <w:p w:rsidR="00424C44" w:rsidRPr="00E00969" w:rsidRDefault="00424C44" w:rsidP="005C32A6">
            <w:pPr>
              <w:rPr>
                <w:b/>
              </w:rPr>
            </w:pPr>
            <w:r w:rsidRPr="00E00969">
              <w:rPr>
                <w:b/>
              </w:rPr>
              <w:t>Fonte de Recurso</w:t>
            </w:r>
          </w:p>
        </w:tc>
        <w:tc>
          <w:tcPr>
            <w:tcW w:w="1959" w:type="dxa"/>
          </w:tcPr>
          <w:p w:rsidR="00424C44" w:rsidRPr="00E00969" w:rsidRDefault="00424C44" w:rsidP="005C32A6">
            <w:r w:rsidRPr="00E00969">
              <w:t>0.1.02.0</w:t>
            </w:r>
          </w:p>
        </w:tc>
        <w:tc>
          <w:tcPr>
            <w:tcW w:w="4898" w:type="dxa"/>
          </w:tcPr>
          <w:p w:rsidR="00424C44" w:rsidRPr="00E00969" w:rsidRDefault="00424C44" w:rsidP="005C32A6">
            <w:r w:rsidRPr="00E00969">
              <w:t>Receita de Impostos e de Transferência de Impostos - Saúde</w:t>
            </w:r>
          </w:p>
        </w:tc>
      </w:tr>
    </w:tbl>
    <w:p w:rsidR="005815B9" w:rsidRPr="00237175" w:rsidRDefault="005815B9" w:rsidP="005815B9">
      <w:pPr>
        <w:jc w:val="both"/>
        <w:rPr>
          <w:b/>
          <w:color w:val="FF0000"/>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lastRenderedPageBreak/>
        <w:t>7. DAS CONDIÇÕES DE FORNECIMENTO DOS MEDICAMENTOS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7.1. </w:t>
      </w:r>
      <w:r w:rsidR="002F75AF" w:rsidRPr="002B632B">
        <w:rPr>
          <w:sz w:val="24"/>
          <w:szCs w:val="24"/>
        </w:rPr>
        <w:t xml:space="preserve">Os </w:t>
      </w:r>
      <w:r w:rsidR="00187B18">
        <w:rPr>
          <w:sz w:val="24"/>
          <w:szCs w:val="24"/>
        </w:rPr>
        <w:t>medicamentos</w:t>
      </w:r>
      <w:r w:rsidR="002F75AF" w:rsidRPr="002B632B">
        <w:rPr>
          <w:sz w:val="24"/>
          <w:szCs w:val="24"/>
        </w:rPr>
        <w:t xml:space="preserve"> deverão ter prazo de validade de no mínimo 18 (dezoito) meses a contar da data do aceite e/ou no mínimo 70 % do prazo máximo para os medicamentos que possuam validade inferior à mencionada;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7.2.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7.3.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7.4.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7.5.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C63FD8">
        <w:rPr>
          <w:sz w:val="24"/>
          <w:szCs w:val="24"/>
        </w:rPr>
        <w:t xml:space="preserve"> deverá ser de 05</w:t>
      </w:r>
      <w:r w:rsidR="002F75AF" w:rsidRPr="002B632B">
        <w:rPr>
          <w:sz w:val="24"/>
          <w:szCs w:val="24"/>
        </w:rPr>
        <w:t xml:space="preserve"> (</w:t>
      </w:r>
      <w:r w:rsidR="00C63FD8">
        <w:rPr>
          <w:sz w:val="24"/>
          <w:szCs w:val="24"/>
        </w:rPr>
        <w:t>cinco</w:t>
      </w:r>
      <w:r w:rsidR="002F75AF" w:rsidRPr="002B632B">
        <w:rPr>
          <w:sz w:val="24"/>
          <w:szCs w:val="24"/>
        </w:rPr>
        <w:t xml:space="preserve">) dias </w:t>
      </w:r>
      <w:r w:rsidR="00C63FD8">
        <w:rPr>
          <w:sz w:val="24"/>
          <w:szCs w:val="24"/>
        </w:rPr>
        <w:t>úteis</w:t>
      </w:r>
      <w:r w:rsidR="002F75AF" w:rsidRPr="002B632B">
        <w:rPr>
          <w:sz w:val="24"/>
          <w:szCs w:val="24"/>
        </w:rPr>
        <w:t>,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lastRenderedPageBreak/>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5D06D0">
        <w:rPr>
          <w:szCs w:val="24"/>
        </w:rPr>
        <w:t>0</w:t>
      </w:r>
      <w:r w:rsidR="00C63FD8">
        <w:rPr>
          <w:szCs w:val="24"/>
        </w:rPr>
        <w:t>2</w:t>
      </w:r>
      <w:r w:rsidRPr="002B632B">
        <w:rPr>
          <w:szCs w:val="24"/>
        </w:rPr>
        <w:t xml:space="preserve"> de </w:t>
      </w:r>
      <w:r w:rsidR="005D06D0">
        <w:rPr>
          <w:szCs w:val="24"/>
        </w:rPr>
        <w:t>julho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2F75AF" w:rsidRDefault="002F75AF"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C63FD8" w:rsidRDefault="00C63FD8"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FF4F12">
        <w:rPr>
          <w:b/>
          <w:color w:val="000000" w:themeColor="text1"/>
          <w:sz w:val="22"/>
          <w:szCs w:val="22"/>
        </w:rPr>
        <w:t>020/2019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FF4F12">
        <w:rPr>
          <w:b/>
          <w:szCs w:val="24"/>
        </w:rPr>
        <w:t>020/2019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FF4F12">
        <w:rPr>
          <w:sz w:val="24"/>
          <w:szCs w:val="24"/>
        </w:rPr>
        <w:t>020/2019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FF4F12">
        <w:rPr>
          <w:sz w:val="24"/>
          <w:szCs w:val="24"/>
        </w:rPr>
        <w:t>020/2019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FF4F12">
        <w:rPr>
          <w:b/>
          <w:color w:val="000000" w:themeColor="text1"/>
          <w:szCs w:val="24"/>
        </w:rPr>
        <w:t>020/2019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FF4F12">
        <w:rPr>
          <w:strike w:val="0"/>
          <w:color w:val="000000" w:themeColor="text1"/>
        </w:rPr>
        <w:t>020/2019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FF4F12">
        <w:rPr>
          <w:b/>
          <w:sz w:val="24"/>
          <w:szCs w:val="24"/>
        </w:rPr>
        <w:t>020/2019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F4F12">
        <w:rPr>
          <w:color w:val="000000" w:themeColor="text1"/>
          <w:sz w:val="24"/>
          <w:szCs w:val="24"/>
        </w:rPr>
        <w:t>020/2019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0"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FF4F12">
              <w:rPr>
                <w:b/>
                <w:color w:val="000000" w:themeColor="text1"/>
                <w:sz w:val="22"/>
                <w:szCs w:val="22"/>
              </w:rPr>
              <w:t>020/2019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FF4F12">
              <w:rPr>
                <w:color w:val="000000" w:themeColor="text1"/>
                <w:sz w:val="22"/>
                <w:szCs w:val="22"/>
              </w:rPr>
              <w:t>106/2019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5137E9" w:rsidRPr="00BE47BE">
              <w:rPr>
                <w:rFonts w:eastAsia="Arial"/>
                <w:b/>
                <w:szCs w:val="24"/>
              </w:rPr>
              <w:t>aquisição de medicamento, conforme decisão judicial do Poder Judiciário do Estado de Mato Grosso processo nº 1003052-29.2019.8.11.0037</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 ]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FF4F12">
        <w:rPr>
          <w:b/>
          <w:sz w:val="24"/>
          <w:szCs w:val="24"/>
        </w:rPr>
        <w:t>106/2019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FF4F12">
        <w:rPr>
          <w:b/>
          <w:sz w:val="24"/>
          <w:szCs w:val="24"/>
        </w:rPr>
        <w:t>020/2019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5137E9" w:rsidRPr="00BE47BE">
        <w:rPr>
          <w:rFonts w:eastAsia="Arial"/>
          <w:b/>
          <w:sz w:val="24"/>
          <w:szCs w:val="24"/>
        </w:rPr>
        <w:t>aquisição de medicamento, conforme decisão judicial do Poder Judiciário do Estado de Mato Grosso processo nº 1003052-29.2019.8.11.0037</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FF4F12">
        <w:rPr>
          <w:b/>
          <w:sz w:val="24"/>
          <w:szCs w:val="24"/>
        </w:rPr>
        <w:t>020/2019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406C1B">
        <w:t>Av. Goiás</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 xml:space="preserve">4.2. O prazo de entrega será de </w:t>
      </w:r>
      <w:r w:rsidR="001D228E">
        <w:rPr>
          <w:sz w:val="24"/>
        </w:rPr>
        <w:t>0</w:t>
      </w:r>
      <w:r w:rsidR="00783817">
        <w:rPr>
          <w:sz w:val="24"/>
        </w:rPr>
        <w:t xml:space="preserve">5 </w:t>
      </w:r>
      <w:r>
        <w:rPr>
          <w:sz w:val="24"/>
        </w:rPr>
        <w:t>(</w:t>
      </w:r>
      <w:r w:rsidR="001D228E">
        <w:rPr>
          <w:sz w:val="24"/>
        </w:rPr>
        <w:t>cinco</w:t>
      </w:r>
      <w:r>
        <w:rPr>
          <w:sz w:val="24"/>
        </w:rPr>
        <w:t xml:space="preserve">) dias </w:t>
      </w:r>
      <w:r w:rsidR="001D228E">
        <w:rPr>
          <w:sz w:val="24"/>
        </w:rPr>
        <w:t>úteis</w:t>
      </w:r>
      <w:r>
        <w:rPr>
          <w:sz w:val="24"/>
        </w:rPr>
        <w:t xml:space="preserve">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Pr="002B632B" w:rsidRDefault="00E60F94" w:rsidP="00E60F94">
      <w:pPr>
        <w:autoSpaceDE w:val="0"/>
        <w:autoSpaceDN w:val="0"/>
        <w:adjustRightInd w:val="0"/>
        <w:spacing w:line="276" w:lineRule="auto"/>
        <w:jc w:val="both"/>
        <w:rPr>
          <w:b/>
          <w:bCs/>
          <w:sz w:val="24"/>
          <w:szCs w:val="24"/>
        </w:rPr>
      </w:pPr>
      <w:r>
        <w:rPr>
          <w:b/>
          <w:bCs/>
          <w:sz w:val="24"/>
          <w:szCs w:val="24"/>
        </w:rPr>
        <w:t>6.12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E60F94" w:rsidRPr="002B632B" w:rsidRDefault="00E60F94" w:rsidP="00E60F94">
      <w:pPr>
        <w:autoSpaceDE w:val="0"/>
        <w:autoSpaceDN w:val="0"/>
        <w:adjustRightInd w:val="0"/>
        <w:spacing w:line="276" w:lineRule="auto"/>
        <w:jc w:val="both"/>
        <w:rPr>
          <w:sz w:val="24"/>
          <w:szCs w:val="24"/>
        </w:rPr>
      </w:pPr>
      <w:r>
        <w:rPr>
          <w:b/>
          <w:bCs/>
          <w:sz w:val="24"/>
          <w:szCs w:val="24"/>
        </w:rPr>
        <w:t>6</w:t>
      </w:r>
      <w:r w:rsidRPr="002B632B">
        <w:rPr>
          <w:b/>
          <w:bCs/>
          <w:sz w:val="24"/>
          <w:szCs w:val="24"/>
        </w:rPr>
        <w:t>.</w:t>
      </w:r>
      <w:r>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lastRenderedPageBreak/>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w:t>
      </w:r>
      <w:r w:rsidRPr="0019591A">
        <w:rPr>
          <w:sz w:val="24"/>
          <w:szCs w:val="24"/>
        </w:rPr>
        <w:lastRenderedPageBreak/>
        <w:t>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6" w:history="1">
        <w:r>
          <w:rPr>
            <w:rStyle w:val="Hyperlink"/>
            <w:sz w:val="24"/>
            <w:szCs w:val="24"/>
          </w:rPr>
          <w:t>licitacao@santoantoniodoleste.mt.gov.br</w:t>
        </w:r>
      </w:hyperlink>
      <w:r w:rsidRPr="0019591A">
        <w:t xml:space="preserve"> </w:t>
      </w:r>
      <w:r w:rsidRPr="0019591A">
        <w:rPr>
          <w:sz w:val="24"/>
          <w:szCs w:val="24"/>
        </w:rPr>
        <w:t xml:space="preserve">ou pelo endereço </w:t>
      </w:r>
      <w:r w:rsidR="00406C1B">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7"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O proponente terá o seu registro de preços cancelado, por intermédio de processo administrativo específico, a pedido, sem prejuízo da aplicação das penalidades legais previstas, caso as razões do pedido não </w:t>
      </w:r>
      <w:r w:rsidRPr="0019591A">
        <w:rPr>
          <w:color w:val="000000"/>
          <w:sz w:val="24"/>
          <w:szCs w:val="24"/>
        </w:rPr>
        <w:lastRenderedPageBreak/>
        <w:t>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w:t>
      </w:r>
      <w:r w:rsidRPr="0096107B">
        <w:rPr>
          <w:color w:val="000000"/>
          <w:sz w:val="24"/>
          <w:szCs w:val="24"/>
        </w:rPr>
        <w:lastRenderedPageBreak/>
        <w:t xml:space="preserve">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w:t>
      </w:r>
      <w:r w:rsidRPr="0096107B">
        <w:rPr>
          <w:sz w:val="24"/>
          <w:szCs w:val="24"/>
        </w:rPr>
        <w:lastRenderedPageBreak/>
        <w:t xml:space="preserve">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p w:rsidR="00981962" w:rsidRDefault="00981962" w:rsidP="00981962">
      <w:pPr>
        <w:jc w:val="both"/>
        <w:rPr>
          <w:b/>
          <w:color w:val="FF0000"/>
        </w:rPr>
      </w:pPr>
    </w:p>
    <w:p w:rsidR="00CB39F2"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w:t>
      </w:r>
      <w:r w:rsidRPr="0019591A">
        <w:rPr>
          <w:color w:val="000000" w:themeColor="text1"/>
          <w:sz w:val="24"/>
        </w:rPr>
        <w:lastRenderedPageBreak/>
        <w:t>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424C44" w:rsidRDefault="00424C44"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FF4F12">
        <w:rPr>
          <w:b/>
          <w:color w:val="000000" w:themeColor="text1"/>
          <w:sz w:val="24"/>
          <w:szCs w:val="24"/>
        </w:rPr>
        <w:t>020/2019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FF4F12">
        <w:rPr>
          <w:b/>
          <w:sz w:val="24"/>
          <w:szCs w:val="24"/>
        </w:rPr>
        <w:t>106/2019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FF4F12">
        <w:rPr>
          <w:sz w:val="24"/>
          <w:szCs w:val="24"/>
        </w:rPr>
        <w:t>106/2019</w:t>
      </w:r>
      <w:r w:rsidR="007D7EAD">
        <w:rPr>
          <w:sz w:val="24"/>
          <w:szCs w:val="24"/>
        </w:rPr>
        <w:t xml:space="preserve"> </w:t>
      </w:r>
      <w:r w:rsidRPr="0019591A">
        <w:rPr>
          <w:sz w:val="24"/>
          <w:szCs w:val="24"/>
        </w:rPr>
        <w:t xml:space="preserve">, pregão eletrônico n° </w:t>
      </w:r>
      <w:r w:rsidR="00FF4F12">
        <w:rPr>
          <w:sz w:val="24"/>
          <w:szCs w:val="24"/>
        </w:rPr>
        <w:t>020/2019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A500B0" w:rsidRPr="00922888" w:rsidRDefault="00C12F43" w:rsidP="00A500B0">
      <w:pPr>
        <w:widowControl w:val="0"/>
        <w:tabs>
          <w:tab w:val="center" w:pos="3261"/>
          <w:tab w:val="center" w:pos="7372"/>
        </w:tabs>
        <w:spacing w:after="120"/>
        <w:jc w:val="both"/>
        <w:rPr>
          <w:sz w:val="24"/>
          <w:szCs w:val="24"/>
        </w:rPr>
      </w:pPr>
      <w:r>
        <w:rPr>
          <w:sz w:val="24"/>
          <w:szCs w:val="24"/>
        </w:rPr>
        <w:t xml:space="preserve"> </w:t>
      </w:r>
      <w:r w:rsidR="00A500B0" w:rsidRPr="00922888">
        <w:rPr>
          <w:b/>
          <w:bCs/>
          <w:sz w:val="24"/>
          <w:szCs w:val="24"/>
        </w:rPr>
        <w:t>I – DA AUTORIZAÇÃO E LICITAÇÃO:</w:t>
      </w:r>
      <w:r w:rsidR="00A500B0" w:rsidRPr="00922888">
        <w:rPr>
          <w:sz w:val="24"/>
          <w:szCs w:val="24"/>
        </w:rPr>
        <w:t xml:space="preserve"> O presente Contrato é celebrado em decorrência da autorização do Sr. Prefeito Municipal, constante do Processo Administrativo n° </w:t>
      </w:r>
      <w:r w:rsidR="00A500B0">
        <w:rPr>
          <w:sz w:val="24"/>
          <w:szCs w:val="24"/>
        </w:rPr>
        <w:t>106/2019</w:t>
      </w:r>
      <w:r w:rsidR="00A500B0" w:rsidRPr="00922888">
        <w:rPr>
          <w:sz w:val="24"/>
          <w:szCs w:val="24"/>
        </w:rPr>
        <w:t xml:space="preserve">, gerado pelo Edital Pregão </w:t>
      </w:r>
      <w:r w:rsidR="00A500B0">
        <w:rPr>
          <w:sz w:val="24"/>
          <w:szCs w:val="24"/>
        </w:rPr>
        <w:t>Eletrônico</w:t>
      </w:r>
      <w:r w:rsidR="00A500B0" w:rsidRPr="00922888">
        <w:rPr>
          <w:sz w:val="24"/>
          <w:szCs w:val="24"/>
        </w:rPr>
        <w:t xml:space="preserve"> n° </w:t>
      </w:r>
      <w:r w:rsidR="00A500B0">
        <w:rPr>
          <w:b/>
          <w:sz w:val="24"/>
          <w:szCs w:val="24"/>
        </w:rPr>
        <w:t>020/2019</w:t>
      </w:r>
      <w:r w:rsidR="00A500B0" w:rsidRPr="00922888">
        <w:rPr>
          <w:sz w:val="24"/>
          <w:szCs w:val="24"/>
        </w:rPr>
        <w:t>, que faz parte integrante e complementar deste Contrato, como se nele estivessem transcritos o Edital</w:t>
      </w:r>
      <w:r w:rsidR="00A500B0">
        <w:rPr>
          <w:sz w:val="24"/>
          <w:szCs w:val="24"/>
        </w:rPr>
        <w:t xml:space="preserve"> e seus anexos.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5137E9">
        <w:rPr>
          <w:rFonts w:eastAsia="Arial"/>
          <w:b/>
          <w:szCs w:val="24"/>
        </w:rPr>
        <w:t>A</w:t>
      </w:r>
      <w:r w:rsidR="005137E9" w:rsidRPr="00BE47BE">
        <w:rPr>
          <w:rFonts w:eastAsia="Arial"/>
          <w:b/>
          <w:szCs w:val="24"/>
        </w:rPr>
        <w:t>quisição de medicamento, conforme decisão judicial do Poder Judiciário do Estado de Mato Grosso processo nº 1003052-29.2019.8.11.0037</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w:t>
      </w:r>
      <w:r w:rsidR="001D228E">
        <w:rPr>
          <w:sz w:val="24"/>
          <w:szCs w:val="24"/>
        </w:rPr>
        <w:t>ordo com o edital no prazo de 05</w:t>
      </w:r>
      <w:r w:rsidRPr="00704C6C">
        <w:rPr>
          <w:sz w:val="24"/>
          <w:szCs w:val="24"/>
        </w:rPr>
        <w:t xml:space="preserve"> (</w:t>
      </w:r>
      <w:r w:rsidR="001D228E">
        <w:rPr>
          <w:sz w:val="24"/>
          <w:szCs w:val="24"/>
        </w:rPr>
        <w:t>cinco</w:t>
      </w:r>
      <w:r w:rsidRPr="00704C6C">
        <w:rPr>
          <w:sz w:val="24"/>
          <w:szCs w:val="24"/>
        </w:rPr>
        <w:t xml:space="preserve">) dias </w:t>
      </w:r>
      <w:r w:rsidR="001D228E">
        <w:rPr>
          <w:sz w:val="24"/>
          <w:szCs w:val="24"/>
        </w:rPr>
        <w:t>úteis</w:t>
      </w:r>
      <w:r w:rsidRPr="00704C6C">
        <w:rPr>
          <w:sz w:val="24"/>
          <w:szCs w:val="24"/>
        </w:rPr>
        <w:t xml:space="preserve">.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DC6B86" w:rsidRPr="002B632B" w:rsidRDefault="00DC6B86" w:rsidP="00DC6B86">
      <w:pPr>
        <w:autoSpaceDE w:val="0"/>
        <w:autoSpaceDN w:val="0"/>
        <w:adjustRightInd w:val="0"/>
        <w:spacing w:line="276" w:lineRule="auto"/>
        <w:jc w:val="both"/>
        <w:rPr>
          <w:b/>
          <w:bCs/>
          <w:sz w:val="24"/>
          <w:szCs w:val="24"/>
        </w:rPr>
      </w:pPr>
      <w:r>
        <w:rPr>
          <w:b/>
          <w:bCs/>
          <w:sz w:val="24"/>
          <w:szCs w:val="24"/>
        </w:rPr>
        <w:t>4.2.12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DC6B86" w:rsidRPr="002B632B" w:rsidRDefault="00DC6B86" w:rsidP="00DC6B86">
      <w:pPr>
        <w:autoSpaceDE w:val="0"/>
        <w:autoSpaceDN w:val="0"/>
        <w:adjustRightInd w:val="0"/>
        <w:spacing w:line="276" w:lineRule="auto"/>
        <w:jc w:val="both"/>
        <w:rPr>
          <w:sz w:val="24"/>
          <w:szCs w:val="24"/>
        </w:rPr>
      </w:pPr>
      <w:r w:rsidRPr="002B632B">
        <w:rPr>
          <w:b/>
          <w:bCs/>
          <w:sz w:val="24"/>
          <w:szCs w:val="24"/>
        </w:rPr>
        <w:lastRenderedPageBreak/>
        <w:t>4.</w:t>
      </w:r>
      <w:r>
        <w:rPr>
          <w:b/>
          <w:bCs/>
          <w:sz w:val="24"/>
          <w:szCs w:val="24"/>
        </w:rPr>
        <w:t>2.13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p w:rsidR="00CC7937" w:rsidRDefault="00CC7937" w:rsidP="00CC7937">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 xml:space="preserve">Durante a vigência da Ata de Registro de Preços, os preços registrados serão fixos, podendo este órgão </w:t>
      </w:r>
      <w:r w:rsidRPr="0019591A">
        <w:rPr>
          <w:sz w:val="24"/>
          <w:szCs w:val="24"/>
        </w:rPr>
        <w:lastRenderedPageBreak/>
        <w:t>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lastRenderedPageBreak/>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7C1" w:rsidRDefault="00CB07C1">
      <w:r>
        <w:separator/>
      </w:r>
    </w:p>
  </w:endnote>
  <w:endnote w:type="continuationSeparator" w:id="0">
    <w:p w:rsidR="00CB07C1" w:rsidRDefault="00CB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A6" w:rsidRDefault="005C32A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C32A6" w:rsidRDefault="005C32A6">
    <w:pPr>
      <w:pStyle w:val="Rodap"/>
      <w:ind w:right="360"/>
    </w:pPr>
  </w:p>
  <w:p w:rsidR="005C32A6" w:rsidRDefault="005C32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A6" w:rsidRPr="00974548" w:rsidRDefault="005C32A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650027">
      <w:rPr>
        <w:rFonts w:ascii="Arial" w:hAnsi="Arial" w:cs="Arial"/>
        <w:noProof/>
        <w:sz w:val="18"/>
        <w:szCs w:val="18"/>
      </w:rPr>
      <w:t>30</w:t>
    </w:r>
    <w:r w:rsidRPr="00974548">
      <w:rPr>
        <w:rFonts w:ascii="Arial" w:hAnsi="Arial" w:cs="Arial"/>
        <w:sz w:val="18"/>
        <w:szCs w:val="18"/>
      </w:rPr>
      <w:fldChar w:fldCharType="end"/>
    </w:r>
  </w:p>
  <w:p w:rsidR="005C32A6" w:rsidRDefault="005C32A6" w:rsidP="007D4F85">
    <w:pPr>
      <w:pStyle w:val="Rodap"/>
      <w:jc w:val="center"/>
      <w:rPr>
        <w:b/>
      </w:rPr>
    </w:pPr>
    <w:r w:rsidRPr="00D157EC">
      <w:rPr>
        <w:b/>
      </w:rPr>
      <w:t xml:space="preserve">E-mail: </w:t>
    </w:r>
    <w:r>
      <w:rPr>
        <w:b/>
      </w:rPr>
      <w:t>licitacao</w:t>
    </w:r>
    <w:r w:rsidRPr="00D157EC">
      <w:rPr>
        <w:b/>
      </w:rPr>
      <w:t>@santoantoniodoleste.mt.gov.br</w:t>
    </w:r>
  </w:p>
  <w:p w:rsidR="005C32A6" w:rsidRPr="00D157EC" w:rsidRDefault="005C32A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5C32A6" w:rsidRDefault="005C32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A6" w:rsidRDefault="005C32A6">
    <w:pPr>
      <w:pStyle w:val="Rodap"/>
      <w:jc w:val="center"/>
    </w:pPr>
    <w:r>
      <w:fldChar w:fldCharType="begin"/>
    </w:r>
    <w:r>
      <w:instrText xml:space="preserve"> PAGE  \* MERGEFORMAT </w:instrText>
    </w:r>
    <w:r>
      <w:fldChar w:fldCharType="separate"/>
    </w:r>
    <w:r>
      <w:rPr>
        <w:noProof/>
      </w:rPr>
      <w:t>1</w:t>
    </w:r>
    <w:r>
      <w:fldChar w:fldCharType="end"/>
    </w:r>
  </w:p>
  <w:p w:rsidR="005C32A6" w:rsidRDefault="005C32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7C1" w:rsidRDefault="00CB07C1">
      <w:r>
        <w:separator/>
      </w:r>
    </w:p>
  </w:footnote>
  <w:footnote w:type="continuationSeparator" w:id="0">
    <w:p w:rsidR="00CB07C1" w:rsidRDefault="00CB0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A6" w:rsidRDefault="005C32A6"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5C32A6" w:rsidRDefault="005C32A6" w:rsidP="001A6A7F">
    <w:pPr>
      <w:pStyle w:val="Masthead"/>
      <w:jc w:val="center"/>
      <w:rPr>
        <w:rFonts w:ascii="Arial" w:hAnsi="Arial" w:cs="Arial"/>
        <w:color w:val="333333"/>
        <w:sz w:val="25"/>
        <w:szCs w:val="25"/>
        <w:lang w:val="pt-BR"/>
      </w:rPr>
    </w:pPr>
  </w:p>
  <w:p w:rsidR="005C32A6" w:rsidRDefault="005C32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5C32A6"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5C32A6" w:rsidRPr="00113ECB" w:rsidRDefault="005C32A6"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5C32A6" w:rsidRPr="00257AAF" w:rsidRDefault="005C32A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5C32A6" w:rsidRPr="00CC6D38" w:rsidRDefault="005C32A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5C32A6" w:rsidRDefault="005C32A6" w:rsidP="005E44B5">
          <w:pPr>
            <w:pStyle w:val="Cabealho"/>
            <w:tabs>
              <w:tab w:val="center" w:pos="4607"/>
              <w:tab w:val="right" w:pos="9214"/>
            </w:tabs>
            <w:rPr>
              <w:sz w:val="16"/>
            </w:rPr>
          </w:pPr>
        </w:p>
        <w:p w:rsidR="005C32A6" w:rsidRPr="00537F01" w:rsidRDefault="005C32A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5C32A6" w:rsidRPr="00537F01" w:rsidRDefault="005C32A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5C32A6" w:rsidRPr="00537F01" w:rsidRDefault="005C32A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5C32A6" w:rsidRDefault="005C32A6" w:rsidP="005E44B5">
          <w:pPr>
            <w:ind w:right="-9"/>
            <w:jc w:val="center"/>
            <w:rPr>
              <w:rFonts w:ascii="Arial" w:hAnsi="Arial" w:cs="Arial"/>
              <w:b/>
              <w:sz w:val="16"/>
              <w:szCs w:val="16"/>
            </w:rPr>
          </w:pPr>
        </w:p>
        <w:p w:rsidR="005C32A6" w:rsidRPr="005C2180" w:rsidRDefault="005C32A6"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5C32A6" w:rsidRDefault="005C32A6">
    <w:pPr>
      <w:pStyle w:val="Cabealho"/>
      <w:jc w:val="center"/>
    </w:pPr>
  </w:p>
  <w:p w:rsidR="005C32A6" w:rsidRDefault="005C32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3EC7"/>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C86"/>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5915"/>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28E"/>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2ECA"/>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0D04"/>
    <w:rsid w:val="00243457"/>
    <w:rsid w:val="00243806"/>
    <w:rsid w:val="002448D2"/>
    <w:rsid w:val="00244E0E"/>
    <w:rsid w:val="00245C6C"/>
    <w:rsid w:val="00250DEA"/>
    <w:rsid w:val="00251ECF"/>
    <w:rsid w:val="00252464"/>
    <w:rsid w:val="00252A27"/>
    <w:rsid w:val="00252BD2"/>
    <w:rsid w:val="00253CDB"/>
    <w:rsid w:val="00257AAF"/>
    <w:rsid w:val="0026112B"/>
    <w:rsid w:val="00261AD0"/>
    <w:rsid w:val="002641B7"/>
    <w:rsid w:val="00264302"/>
    <w:rsid w:val="00264FB3"/>
    <w:rsid w:val="00265B69"/>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6F3A"/>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1B"/>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24C44"/>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37E9"/>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2A6"/>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0A82"/>
    <w:rsid w:val="00641071"/>
    <w:rsid w:val="00642C6C"/>
    <w:rsid w:val="00643C5F"/>
    <w:rsid w:val="0064473E"/>
    <w:rsid w:val="006447DF"/>
    <w:rsid w:val="00646162"/>
    <w:rsid w:val="00650027"/>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2784E"/>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0B0"/>
    <w:rsid w:val="00A50297"/>
    <w:rsid w:val="00A5087F"/>
    <w:rsid w:val="00A5155B"/>
    <w:rsid w:val="00A51958"/>
    <w:rsid w:val="00A546BB"/>
    <w:rsid w:val="00A559A2"/>
    <w:rsid w:val="00A55FF9"/>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00F8"/>
    <w:rsid w:val="00AA3434"/>
    <w:rsid w:val="00AA4703"/>
    <w:rsid w:val="00AA47A2"/>
    <w:rsid w:val="00AA47F7"/>
    <w:rsid w:val="00AA482F"/>
    <w:rsid w:val="00AA4998"/>
    <w:rsid w:val="00AA57B6"/>
    <w:rsid w:val="00AA60F3"/>
    <w:rsid w:val="00AA6FE6"/>
    <w:rsid w:val="00AA7F25"/>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6255"/>
    <w:rsid w:val="00B77180"/>
    <w:rsid w:val="00B80B8B"/>
    <w:rsid w:val="00B81383"/>
    <w:rsid w:val="00B81907"/>
    <w:rsid w:val="00B82151"/>
    <w:rsid w:val="00B83132"/>
    <w:rsid w:val="00B83766"/>
    <w:rsid w:val="00B83786"/>
    <w:rsid w:val="00B84079"/>
    <w:rsid w:val="00B840AA"/>
    <w:rsid w:val="00B84CEF"/>
    <w:rsid w:val="00B86DCF"/>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3BF"/>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3FD8"/>
    <w:rsid w:val="00C658F9"/>
    <w:rsid w:val="00C66823"/>
    <w:rsid w:val="00C668C4"/>
    <w:rsid w:val="00C67AE4"/>
    <w:rsid w:val="00C71B94"/>
    <w:rsid w:val="00C72953"/>
    <w:rsid w:val="00C7423C"/>
    <w:rsid w:val="00C7425F"/>
    <w:rsid w:val="00C76EFF"/>
    <w:rsid w:val="00C77433"/>
    <w:rsid w:val="00C8073E"/>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7C1"/>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472"/>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60A3D"/>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6B86"/>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0969"/>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17"/>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54BA"/>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0D7"/>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4F12"/>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937899">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fontTable" Target="fontTable.xml"/><Relationship Id="rId21" Type="http://schemas.openxmlformats.org/officeDocument/2006/relationships/hyperlink" Target="mailto:licita5@pva.mt.gov.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2.xml"/><Relationship Id="rId38" Type="http://schemas.openxmlformats.org/officeDocument/2006/relationships/hyperlink" Target="https://diariomunicipal.org/mt/amm/" TargetMode="Externa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C31D67-B044-4A75-8C96-37D92BE6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44</Pages>
  <Words>16796</Words>
  <Characters>90702</Characters>
  <Application>Microsoft Office Word</Application>
  <DocSecurity>0</DocSecurity>
  <Lines>755</Lines>
  <Paragraphs>214</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91</cp:revision>
  <cp:lastPrinted>2017-08-16T18:12:00Z</cp:lastPrinted>
  <dcterms:created xsi:type="dcterms:W3CDTF">2019-04-18T20:51:00Z</dcterms:created>
  <dcterms:modified xsi:type="dcterms:W3CDTF">2019-08-15T20:06:00Z</dcterms:modified>
</cp:coreProperties>
</file>