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68115" w14:textId="77777777" w:rsidR="00BB3FE8" w:rsidRPr="00BB7333" w:rsidRDefault="00BB3FE8" w:rsidP="00533A78">
      <w:pPr>
        <w:widowControl w:val="0"/>
        <w:jc w:val="center"/>
        <w:rPr>
          <w:rFonts w:ascii="Arial" w:hAnsi="Arial" w:cs="Arial"/>
          <w:b/>
          <w:color w:val="000000" w:themeColor="text1"/>
          <w:sz w:val="24"/>
          <w:szCs w:val="24"/>
        </w:rPr>
      </w:pPr>
    </w:p>
    <w:p w14:paraId="5902D2F3" w14:textId="77777777" w:rsidR="00821EB2" w:rsidRPr="00267827" w:rsidRDefault="00821EB2" w:rsidP="00533A78">
      <w:pPr>
        <w:widowControl w:val="0"/>
        <w:spacing w:after="120"/>
        <w:jc w:val="center"/>
        <w:rPr>
          <w:rFonts w:ascii="Arial" w:hAnsi="Arial" w:cs="Arial"/>
          <w:b/>
          <w:caps/>
          <w:color w:val="000000" w:themeColor="text1"/>
          <w:sz w:val="32"/>
          <w:szCs w:val="32"/>
        </w:rPr>
      </w:pPr>
      <w:r w:rsidRPr="00267827">
        <w:rPr>
          <w:rFonts w:ascii="Arial" w:hAnsi="Arial" w:cs="Arial"/>
          <w:b/>
          <w:caps/>
          <w:color w:val="000000" w:themeColor="text1"/>
          <w:sz w:val="32"/>
          <w:szCs w:val="32"/>
        </w:rPr>
        <w:t>TERMO DE referência</w:t>
      </w:r>
    </w:p>
    <w:p w14:paraId="5C63A9B0" w14:textId="77777777" w:rsidR="008057A1" w:rsidRPr="00BB7333" w:rsidRDefault="008057A1" w:rsidP="008057A1">
      <w:pPr>
        <w:spacing w:line="259" w:lineRule="auto"/>
        <w:ind w:left="275"/>
        <w:jc w:val="center"/>
        <w:rPr>
          <w:rFonts w:ascii="Arial" w:hAnsi="Arial" w:cs="Arial"/>
          <w:b/>
          <w:i/>
          <w:color w:val="000000" w:themeColor="text1"/>
          <w:sz w:val="24"/>
          <w:szCs w:val="24"/>
          <w:u w:val="single"/>
        </w:rPr>
      </w:pPr>
    </w:p>
    <w:p w14:paraId="7671B6FA" w14:textId="77777777" w:rsidR="00E67B49" w:rsidRPr="00BB7333" w:rsidRDefault="00E67B49" w:rsidP="008057A1">
      <w:pPr>
        <w:spacing w:line="259" w:lineRule="auto"/>
        <w:ind w:left="275"/>
        <w:jc w:val="center"/>
        <w:rPr>
          <w:rFonts w:ascii="Arial" w:hAnsi="Arial" w:cs="Arial"/>
          <w:b/>
          <w:i/>
          <w:color w:val="000000" w:themeColor="text1"/>
          <w:sz w:val="24"/>
          <w:szCs w:val="24"/>
          <w:u w:val="single"/>
        </w:rPr>
      </w:pPr>
    </w:p>
    <w:p w14:paraId="03858032" w14:textId="77777777" w:rsidR="00E67B49" w:rsidRPr="00BB7333" w:rsidRDefault="00E67B49" w:rsidP="008057A1">
      <w:pPr>
        <w:spacing w:line="259" w:lineRule="auto"/>
        <w:ind w:left="275"/>
        <w:jc w:val="center"/>
        <w:rPr>
          <w:rFonts w:ascii="Arial" w:hAnsi="Arial" w:cs="Arial"/>
          <w:b/>
          <w:i/>
          <w:color w:val="000000" w:themeColor="text1"/>
          <w:sz w:val="24"/>
          <w:szCs w:val="24"/>
          <w:u w:val="single"/>
        </w:rPr>
      </w:pPr>
    </w:p>
    <w:p w14:paraId="3393BCE1" w14:textId="77777777" w:rsidR="00804424" w:rsidRPr="00BB7333" w:rsidRDefault="00804424" w:rsidP="008057A1">
      <w:pPr>
        <w:spacing w:line="259" w:lineRule="auto"/>
        <w:ind w:left="275"/>
        <w:jc w:val="center"/>
        <w:rPr>
          <w:rFonts w:ascii="Arial" w:hAnsi="Arial" w:cs="Arial"/>
          <w:b/>
          <w:i/>
          <w:color w:val="000000" w:themeColor="text1"/>
          <w:sz w:val="24"/>
          <w:szCs w:val="24"/>
          <w:u w:val="single"/>
        </w:rPr>
      </w:pPr>
    </w:p>
    <w:p w14:paraId="45C1DEDA" w14:textId="77777777" w:rsidR="008057A1" w:rsidRPr="00BB7333" w:rsidRDefault="008057A1" w:rsidP="008057A1">
      <w:pPr>
        <w:pStyle w:val="Ttulo2"/>
        <w:spacing w:line="276" w:lineRule="auto"/>
        <w:jc w:val="both"/>
        <w:rPr>
          <w:rFonts w:ascii="Arial" w:hAnsi="Arial" w:cs="Arial"/>
          <w:b w:val="0"/>
          <w:color w:val="000000" w:themeColor="text1"/>
          <w:szCs w:val="24"/>
        </w:rPr>
      </w:pPr>
      <w:r w:rsidRPr="00BB7333">
        <w:rPr>
          <w:rFonts w:ascii="Arial" w:hAnsi="Arial" w:cs="Arial"/>
          <w:color w:val="000000" w:themeColor="text1"/>
          <w:szCs w:val="24"/>
        </w:rPr>
        <w:t xml:space="preserve">1. DO OBJETO </w:t>
      </w:r>
    </w:p>
    <w:p w14:paraId="398F263D" w14:textId="77777777" w:rsidR="008057A1" w:rsidRPr="00BB7333" w:rsidRDefault="008057A1" w:rsidP="008057A1">
      <w:pPr>
        <w:rPr>
          <w:rFonts w:ascii="Arial" w:hAnsi="Arial" w:cs="Arial"/>
          <w:color w:val="000000" w:themeColor="text1"/>
          <w:sz w:val="24"/>
          <w:szCs w:val="24"/>
        </w:rPr>
      </w:pPr>
    </w:p>
    <w:p w14:paraId="43BAD238" w14:textId="12C565EA" w:rsidR="00B56DE4" w:rsidRPr="00BB7333" w:rsidRDefault="008057A1" w:rsidP="00B56DE4">
      <w:pPr>
        <w:tabs>
          <w:tab w:val="left" w:pos="451"/>
          <w:tab w:val="left" w:pos="7926"/>
          <w:tab w:val="left" w:pos="8640"/>
        </w:tabs>
        <w:jc w:val="both"/>
        <w:rPr>
          <w:rFonts w:ascii="Arial" w:hAnsi="Arial" w:cs="Arial"/>
          <w:color w:val="000000" w:themeColor="text1"/>
          <w:sz w:val="24"/>
          <w:szCs w:val="24"/>
        </w:rPr>
      </w:pPr>
      <w:r w:rsidRPr="00BB7333">
        <w:rPr>
          <w:rFonts w:ascii="Arial" w:hAnsi="Arial" w:cs="Arial"/>
          <w:b/>
          <w:bCs/>
          <w:color w:val="000000" w:themeColor="text1"/>
          <w:sz w:val="24"/>
          <w:szCs w:val="24"/>
        </w:rPr>
        <w:t>1.1.</w:t>
      </w:r>
      <w:r w:rsidRPr="00BB7333">
        <w:rPr>
          <w:rFonts w:ascii="Arial" w:hAnsi="Arial" w:cs="Arial"/>
          <w:color w:val="000000" w:themeColor="text1"/>
          <w:sz w:val="24"/>
          <w:szCs w:val="24"/>
        </w:rPr>
        <w:t xml:space="preserve"> </w:t>
      </w:r>
      <w:r w:rsidR="00A31954" w:rsidRPr="00BB7333">
        <w:rPr>
          <w:rFonts w:ascii="Arial" w:hAnsi="Arial" w:cs="Arial"/>
          <w:bCs/>
          <w:color w:val="000000" w:themeColor="text1"/>
          <w:sz w:val="24"/>
          <w:szCs w:val="24"/>
        </w:rPr>
        <w:t xml:space="preserve"> </w:t>
      </w:r>
      <w:r w:rsidR="0003191F">
        <w:rPr>
          <w:rFonts w:ascii="Arial" w:hAnsi="Arial" w:cs="Arial"/>
          <w:bCs/>
          <w:color w:val="000000" w:themeColor="text1"/>
          <w:sz w:val="24"/>
          <w:szCs w:val="24"/>
        </w:rPr>
        <w:t>Contratação de empresa para l</w:t>
      </w:r>
      <w:r w:rsidR="009B246F">
        <w:rPr>
          <w:rFonts w:ascii="Arial" w:hAnsi="Arial" w:cs="Arial"/>
          <w:bCs/>
          <w:color w:val="000000" w:themeColor="text1"/>
          <w:sz w:val="24"/>
          <w:szCs w:val="24"/>
        </w:rPr>
        <w:t xml:space="preserve">ocação de ambulância “tipo </w:t>
      </w:r>
      <w:r w:rsidR="0003191F">
        <w:rPr>
          <w:rFonts w:ascii="Arial" w:hAnsi="Arial" w:cs="Arial"/>
          <w:bCs/>
          <w:color w:val="000000" w:themeColor="text1"/>
          <w:sz w:val="24"/>
          <w:szCs w:val="24"/>
        </w:rPr>
        <w:t>D</w:t>
      </w:r>
      <w:r w:rsidR="009B246F">
        <w:rPr>
          <w:rFonts w:ascii="Arial" w:hAnsi="Arial" w:cs="Arial"/>
          <w:bCs/>
          <w:color w:val="000000" w:themeColor="text1"/>
          <w:sz w:val="24"/>
          <w:szCs w:val="24"/>
        </w:rPr>
        <w:t>”</w:t>
      </w:r>
      <w:r w:rsidR="00425101">
        <w:rPr>
          <w:rFonts w:ascii="Arial" w:hAnsi="Arial" w:cs="Arial"/>
          <w:bCs/>
          <w:color w:val="000000" w:themeColor="text1"/>
          <w:sz w:val="24"/>
          <w:szCs w:val="24"/>
        </w:rPr>
        <w:t xml:space="preserve"> sem motorista</w:t>
      </w:r>
      <w:r w:rsidR="00006DED">
        <w:rPr>
          <w:rFonts w:ascii="Arial" w:hAnsi="Arial" w:cs="Arial"/>
          <w:bCs/>
          <w:color w:val="000000" w:themeColor="text1"/>
          <w:sz w:val="24"/>
          <w:szCs w:val="24"/>
        </w:rPr>
        <w:t>, ano mínimo 20</w:t>
      </w:r>
      <w:r w:rsidR="00E12E3D">
        <w:rPr>
          <w:rFonts w:ascii="Arial" w:hAnsi="Arial" w:cs="Arial"/>
          <w:bCs/>
          <w:color w:val="000000" w:themeColor="text1"/>
          <w:sz w:val="24"/>
          <w:szCs w:val="24"/>
        </w:rPr>
        <w:t>17</w:t>
      </w:r>
      <w:r w:rsidR="00006DED">
        <w:rPr>
          <w:rFonts w:ascii="Arial" w:hAnsi="Arial" w:cs="Arial"/>
          <w:bCs/>
          <w:color w:val="000000" w:themeColor="text1"/>
          <w:sz w:val="24"/>
          <w:szCs w:val="24"/>
        </w:rPr>
        <w:t>/20</w:t>
      </w:r>
      <w:r w:rsidR="00E12E3D">
        <w:rPr>
          <w:rFonts w:ascii="Arial" w:hAnsi="Arial" w:cs="Arial"/>
          <w:bCs/>
          <w:color w:val="000000" w:themeColor="text1"/>
          <w:sz w:val="24"/>
          <w:szCs w:val="24"/>
        </w:rPr>
        <w:t>18</w:t>
      </w:r>
      <w:r w:rsidR="00006DED">
        <w:rPr>
          <w:rFonts w:ascii="Arial" w:hAnsi="Arial" w:cs="Arial"/>
          <w:bCs/>
          <w:color w:val="000000" w:themeColor="text1"/>
          <w:sz w:val="24"/>
          <w:szCs w:val="24"/>
        </w:rPr>
        <w:t xml:space="preserve"> </w:t>
      </w:r>
      <w:r w:rsidR="009B246F">
        <w:rPr>
          <w:rFonts w:ascii="Arial" w:hAnsi="Arial" w:cs="Arial"/>
          <w:bCs/>
          <w:color w:val="000000" w:themeColor="text1"/>
          <w:sz w:val="24"/>
          <w:szCs w:val="24"/>
        </w:rPr>
        <w:t>para atender as necessidades da secretaria municipal de saúde.</w:t>
      </w:r>
    </w:p>
    <w:p w14:paraId="711F82EF" w14:textId="77777777" w:rsidR="008057A1" w:rsidRPr="00BB7333" w:rsidRDefault="008057A1" w:rsidP="0048712C">
      <w:pPr>
        <w:rPr>
          <w:rFonts w:ascii="Arial" w:hAnsi="Arial" w:cs="Arial"/>
          <w:color w:val="000000" w:themeColor="text1"/>
          <w:sz w:val="24"/>
          <w:szCs w:val="24"/>
        </w:rPr>
      </w:pPr>
    </w:p>
    <w:p w14:paraId="60EF0DCC" w14:textId="77777777" w:rsidR="008057A1" w:rsidRPr="00BB7333" w:rsidRDefault="008057A1" w:rsidP="008057A1">
      <w:pPr>
        <w:ind w:right="84"/>
        <w:jc w:val="both"/>
        <w:rPr>
          <w:rFonts w:ascii="Arial" w:hAnsi="Arial" w:cs="Arial"/>
          <w:color w:val="000000" w:themeColor="text1"/>
          <w:sz w:val="24"/>
          <w:szCs w:val="24"/>
        </w:rPr>
      </w:pPr>
    </w:p>
    <w:p w14:paraId="4DF1386E" w14:textId="77777777" w:rsidR="008057A1" w:rsidRPr="00BB7333" w:rsidRDefault="008057A1" w:rsidP="008057A1">
      <w:pPr>
        <w:pStyle w:val="Ttulo2"/>
        <w:spacing w:line="276" w:lineRule="auto"/>
        <w:jc w:val="both"/>
        <w:rPr>
          <w:rFonts w:ascii="Arial" w:hAnsi="Arial" w:cs="Arial"/>
          <w:b w:val="0"/>
          <w:color w:val="000000" w:themeColor="text1"/>
          <w:szCs w:val="24"/>
        </w:rPr>
      </w:pPr>
      <w:r w:rsidRPr="00BB7333">
        <w:rPr>
          <w:rFonts w:ascii="Arial" w:hAnsi="Arial" w:cs="Arial"/>
          <w:color w:val="000000" w:themeColor="text1"/>
          <w:szCs w:val="24"/>
        </w:rPr>
        <w:t xml:space="preserve">2. </w:t>
      </w:r>
      <w:r w:rsidR="005A7659" w:rsidRPr="00BB7333">
        <w:rPr>
          <w:rFonts w:ascii="Arial" w:hAnsi="Arial" w:cs="Arial"/>
          <w:color w:val="000000" w:themeColor="text1"/>
          <w:szCs w:val="24"/>
        </w:rPr>
        <w:t>FUNDAMENTAÇAO</w:t>
      </w:r>
      <w:r w:rsidRPr="00BB7333">
        <w:rPr>
          <w:rFonts w:ascii="Arial" w:hAnsi="Arial" w:cs="Arial"/>
          <w:color w:val="000000" w:themeColor="text1"/>
          <w:szCs w:val="24"/>
        </w:rPr>
        <w:t xml:space="preserve"> </w:t>
      </w:r>
      <w:r w:rsidR="005A7659" w:rsidRPr="00BB7333">
        <w:rPr>
          <w:rFonts w:ascii="Arial" w:hAnsi="Arial" w:cs="Arial"/>
          <w:color w:val="000000" w:themeColor="text1"/>
          <w:szCs w:val="24"/>
        </w:rPr>
        <w:t>DA CONTRATAÇÃO E DESCRIÇAO DA SOLUÇAO COMO UM TODO</w:t>
      </w:r>
    </w:p>
    <w:p w14:paraId="3A0EAE53" w14:textId="77777777" w:rsidR="008057A1" w:rsidRPr="00BB7333" w:rsidRDefault="008057A1" w:rsidP="008057A1">
      <w:pPr>
        <w:pStyle w:val="Corpodetexto"/>
        <w:tabs>
          <w:tab w:val="left" w:pos="1440"/>
        </w:tabs>
        <w:rPr>
          <w:rFonts w:ascii="Arial" w:hAnsi="Arial" w:cs="Arial"/>
          <w:color w:val="000000" w:themeColor="text1"/>
          <w:szCs w:val="24"/>
        </w:rPr>
      </w:pPr>
    </w:p>
    <w:p w14:paraId="6042823D" w14:textId="5D180EF1" w:rsidR="00A93B3F" w:rsidRPr="00BB7333" w:rsidRDefault="00A93B3F" w:rsidP="00A93B3F">
      <w:pPr>
        <w:widowControl w:val="0"/>
        <w:spacing w:after="120"/>
        <w:jc w:val="both"/>
        <w:rPr>
          <w:rFonts w:ascii="Arial" w:hAnsi="Arial" w:cs="Arial"/>
          <w:color w:val="000000" w:themeColor="text1"/>
          <w:sz w:val="24"/>
          <w:szCs w:val="24"/>
        </w:rPr>
      </w:pPr>
      <w:r w:rsidRPr="00BB7333">
        <w:rPr>
          <w:rFonts w:ascii="Arial" w:hAnsi="Arial" w:cs="Arial"/>
          <w:b/>
          <w:bCs/>
          <w:color w:val="000000" w:themeColor="text1"/>
          <w:sz w:val="24"/>
          <w:szCs w:val="24"/>
        </w:rPr>
        <w:t>2.1</w:t>
      </w:r>
      <w:r w:rsidRPr="00BB7333">
        <w:rPr>
          <w:rFonts w:ascii="Arial" w:hAnsi="Arial" w:cs="Arial"/>
          <w:color w:val="000000" w:themeColor="text1"/>
          <w:sz w:val="24"/>
          <w:szCs w:val="24"/>
        </w:rPr>
        <w:t>.</w:t>
      </w:r>
      <w:r w:rsidR="00C03CD0">
        <w:rPr>
          <w:rFonts w:ascii="Arial" w:hAnsi="Arial" w:cs="Arial"/>
          <w:color w:val="000000" w:themeColor="text1"/>
          <w:sz w:val="24"/>
          <w:szCs w:val="24"/>
        </w:rPr>
        <w:t xml:space="preserve"> </w:t>
      </w:r>
      <w:r w:rsidR="00C03CD0" w:rsidRPr="00C03CD0">
        <w:rPr>
          <w:rFonts w:ascii="Arial" w:hAnsi="Arial" w:cs="Arial"/>
          <w:sz w:val="24"/>
          <w:szCs w:val="24"/>
        </w:rPr>
        <w:t>A locação de ambulância tipo D sem motorista se faz necessária para garantir a continuidade e eficiência dos serviços de transporte e atendimento médico emergencial prestados pelo órgão público. As ambulâncias tipo D são destinadas ao suporte avançado de vida, com recursos de UTI móvel, essenciais para atender casos críticos e emergências de alta complexidade.</w:t>
      </w:r>
    </w:p>
    <w:p w14:paraId="2C27252E" w14:textId="77777777" w:rsidR="005C58B9" w:rsidRPr="00BB7333" w:rsidRDefault="005C58B9" w:rsidP="00A93B3F">
      <w:pPr>
        <w:widowControl w:val="0"/>
        <w:spacing w:after="120"/>
        <w:jc w:val="both"/>
        <w:rPr>
          <w:rFonts w:ascii="Arial" w:hAnsi="Arial" w:cs="Arial"/>
          <w:color w:val="000000" w:themeColor="text1"/>
          <w:sz w:val="24"/>
          <w:szCs w:val="24"/>
        </w:rPr>
      </w:pPr>
    </w:p>
    <w:p w14:paraId="728B4110" w14:textId="2D5E0F4D" w:rsidR="00A93B3F" w:rsidRPr="00BB7333" w:rsidRDefault="00A93B3F" w:rsidP="00A93B3F">
      <w:pPr>
        <w:widowControl w:val="0"/>
        <w:spacing w:after="120"/>
        <w:jc w:val="both"/>
        <w:rPr>
          <w:rFonts w:ascii="Arial" w:hAnsi="Arial" w:cs="Arial"/>
          <w:color w:val="000000" w:themeColor="text1"/>
          <w:sz w:val="24"/>
          <w:szCs w:val="24"/>
        </w:rPr>
      </w:pPr>
      <w:r w:rsidRPr="00BB7333">
        <w:rPr>
          <w:rFonts w:ascii="Arial" w:hAnsi="Arial" w:cs="Arial"/>
          <w:b/>
          <w:bCs/>
          <w:color w:val="000000" w:themeColor="text1"/>
          <w:sz w:val="24"/>
          <w:szCs w:val="24"/>
        </w:rPr>
        <w:t>2.2.</w:t>
      </w:r>
      <w:r w:rsidRPr="00BB7333">
        <w:rPr>
          <w:rFonts w:ascii="Arial" w:hAnsi="Arial" w:cs="Arial"/>
          <w:color w:val="000000" w:themeColor="text1"/>
          <w:sz w:val="24"/>
          <w:szCs w:val="24"/>
        </w:rPr>
        <w:t xml:space="preserve"> </w:t>
      </w:r>
      <w:r w:rsidR="00C03CD0" w:rsidRPr="00C429BC">
        <w:rPr>
          <w:rFonts w:ascii="Arial" w:hAnsi="Arial" w:cs="Arial"/>
          <w:sz w:val="24"/>
          <w:szCs w:val="24"/>
        </w:rPr>
        <w:t>A disponibilidade de uma ambulância tipo D permite que o órgão público tenha a capacidade de responder de forma ágil e eficaz a emergências graves, sem depender de processos complexos para a aquisição de veículos. A locação possibilita que o atendimento seja contínuo e que não haja interrupções causadas por indisponibilidade de veículos.</w:t>
      </w:r>
    </w:p>
    <w:p w14:paraId="63950ED9" w14:textId="2D149ABE" w:rsidR="00F04A6B" w:rsidRPr="00BB7333" w:rsidRDefault="00F04A6B" w:rsidP="00A93B3F">
      <w:pPr>
        <w:widowControl w:val="0"/>
        <w:spacing w:after="120"/>
        <w:jc w:val="both"/>
        <w:rPr>
          <w:rFonts w:ascii="Arial" w:hAnsi="Arial" w:cs="Arial"/>
          <w:color w:val="000000" w:themeColor="text1"/>
          <w:sz w:val="24"/>
          <w:szCs w:val="24"/>
        </w:rPr>
      </w:pPr>
    </w:p>
    <w:p w14:paraId="634BFA06" w14:textId="265DDE8D" w:rsidR="00A93B3F" w:rsidRDefault="00A93B3F" w:rsidP="00A93B3F">
      <w:pPr>
        <w:widowControl w:val="0"/>
        <w:jc w:val="both"/>
        <w:rPr>
          <w:rFonts w:ascii="Arial" w:hAnsi="Arial" w:cs="Arial"/>
          <w:sz w:val="24"/>
          <w:szCs w:val="24"/>
        </w:rPr>
      </w:pPr>
      <w:r w:rsidRPr="00BB7333">
        <w:rPr>
          <w:rFonts w:ascii="Arial" w:hAnsi="Arial" w:cs="Arial"/>
          <w:b/>
          <w:bCs/>
          <w:color w:val="000000" w:themeColor="text1"/>
          <w:sz w:val="24"/>
          <w:szCs w:val="24"/>
        </w:rPr>
        <w:t>2.3</w:t>
      </w:r>
      <w:r w:rsidRPr="00BB7333">
        <w:rPr>
          <w:rFonts w:ascii="Arial" w:hAnsi="Arial" w:cs="Arial"/>
          <w:color w:val="000000" w:themeColor="text1"/>
          <w:sz w:val="24"/>
          <w:szCs w:val="24"/>
        </w:rPr>
        <w:t xml:space="preserve">. </w:t>
      </w:r>
      <w:r w:rsidR="00BD1B0B" w:rsidRPr="00BD1B0B">
        <w:rPr>
          <w:rFonts w:ascii="Arial" w:hAnsi="Arial" w:cs="Arial"/>
          <w:sz w:val="24"/>
          <w:szCs w:val="24"/>
        </w:rPr>
        <w:t>Ao optar pela locação, o órgão se isenta de custos com manutenção, reparos e substituições de veículos. A empresa contratada ficará responsável por manter a ambulância em perfeitas condições de uso, assegurando que o veículo esteja sempre disponível e em plenas condições de operação.</w:t>
      </w:r>
    </w:p>
    <w:p w14:paraId="6172FA89" w14:textId="77777777" w:rsidR="00FA653E" w:rsidRDefault="00FA653E" w:rsidP="00A93B3F">
      <w:pPr>
        <w:widowControl w:val="0"/>
        <w:jc w:val="both"/>
        <w:rPr>
          <w:rFonts w:ascii="Arial" w:hAnsi="Arial" w:cs="Arial"/>
          <w:sz w:val="24"/>
          <w:szCs w:val="24"/>
        </w:rPr>
      </w:pPr>
    </w:p>
    <w:p w14:paraId="58B34020" w14:textId="5567CAE5" w:rsidR="00FA653E" w:rsidRDefault="00FA653E" w:rsidP="00A93B3F">
      <w:pPr>
        <w:widowControl w:val="0"/>
        <w:jc w:val="both"/>
        <w:rPr>
          <w:rFonts w:ascii="Arial" w:hAnsi="Arial" w:cs="Arial"/>
          <w:sz w:val="24"/>
          <w:szCs w:val="24"/>
        </w:rPr>
      </w:pPr>
      <w:r w:rsidRPr="00FA653E">
        <w:rPr>
          <w:rFonts w:ascii="Arial" w:hAnsi="Arial" w:cs="Arial"/>
          <w:b/>
          <w:bCs/>
          <w:sz w:val="24"/>
          <w:szCs w:val="24"/>
        </w:rPr>
        <w:t>2.3.1.</w:t>
      </w:r>
      <w:r>
        <w:rPr>
          <w:rFonts w:ascii="Arial" w:hAnsi="Arial" w:cs="Arial"/>
          <w:sz w:val="24"/>
          <w:szCs w:val="24"/>
        </w:rPr>
        <w:t xml:space="preserve"> Caso ocorra de o veicular quebrar e não ser possível sua utilização de imediato, a contratada deverá enviar outro veiculo no prazo de até 24 horas</w:t>
      </w:r>
    </w:p>
    <w:p w14:paraId="7A2F8303" w14:textId="0BC20859" w:rsidR="00BD1B0B" w:rsidRDefault="00BD1B0B" w:rsidP="00A93B3F">
      <w:pPr>
        <w:widowControl w:val="0"/>
        <w:jc w:val="both"/>
        <w:rPr>
          <w:rFonts w:ascii="Arial" w:hAnsi="Arial" w:cs="Arial"/>
          <w:sz w:val="24"/>
          <w:szCs w:val="24"/>
        </w:rPr>
      </w:pPr>
    </w:p>
    <w:p w14:paraId="2DC6F45B" w14:textId="42FC7188" w:rsidR="00BD1B0B" w:rsidRDefault="00BD1B0B" w:rsidP="00BD1B0B">
      <w:pPr>
        <w:widowControl w:val="0"/>
        <w:jc w:val="both"/>
        <w:rPr>
          <w:rFonts w:ascii="Arial" w:hAnsi="Arial" w:cs="Arial"/>
          <w:sz w:val="24"/>
          <w:szCs w:val="24"/>
        </w:rPr>
      </w:pPr>
      <w:r w:rsidRPr="00BD1B0B">
        <w:rPr>
          <w:rFonts w:ascii="Arial" w:hAnsi="Arial" w:cs="Arial"/>
          <w:b/>
          <w:sz w:val="24"/>
          <w:szCs w:val="24"/>
        </w:rPr>
        <w:t>2.4</w:t>
      </w:r>
      <w:r>
        <w:t xml:space="preserve">. </w:t>
      </w:r>
      <w:r w:rsidRPr="00BD1B0B">
        <w:rPr>
          <w:rFonts w:ascii="Arial" w:hAnsi="Arial" w:cs="Arial"/>
          <w:sz w:val="24"/>
          <w:szCs w:val="24"/>
        </w:rPr>
        <w:t>Com a locação sem motorista, o órgão público mantém a flexibilidade de utilizar seus próprios motoristas treinados e qualificados, que já estão familiarizados com os procedimentos e as áreas de atendimento da região. Isso também evita a necessidade de integrar novos profissionais ao quadro de forma emergencial, garantindo uma maior adaptação às operações cotidianas.</w:t>
      </w:r>
    </w:p>
    <w:p w14:paraId="577A3516" w14:textId="065380AF" w:rsidR="00ED304A" w:rsidRDefault="00ED304A" w:rsidP="00BD1B0B">
      <w:pPr>
        <w:widowControl w:val="0"/>
        <w:jc w:val="both"/>
        <w:rPr>
          <w:rFonts w:ascii="Arial" w:hAnsi="Arial" w:cs="Arial"/>
          <w:sz w:val="24"/>
          <w:szCs w:val="24"/>
        </w:rPr>
      </w:pPr>
    </w:p>
    <w:p w14:paraId="4C7C7E6F" w14:textId="0C7F31AC" w:rsidR="00ED304A" w:rsidRPr="00ED304A" w:rsidRDefault="00ED304A" w:rsidP="00BD1B0B">
      <w:pPr>
        <w:widowControl w:val="0"/>
        <w:jc w:val="both"/>
        <w:rPr>
          <w:rFonts w:ascii="Arial" w:hAnsi="Arial" w:cs="Arial"/>
          <w:color w:val="000000" w:themeColor="text1"/>
          <w:sz w:val="24"/>
          <w:szCs w:val="24"/>
        </w:rPr>
      </w:pPr>
      <w:r w:rsidRPr="00ED304A">
        <w:rPr>
          <w:rFonts w:ascii="Arial" w:hAnsi="Arial" w:cs="Arial"/>
          <w:b/>
          <w:sz w:val="24"/>
          <w:szCs w:val="24"/>
        </w:rPr>
        <w:t>2.</w:t>
      </w:r>
      <w:r w:rsidR="009F41CC">
        <w:rPr>
          <w:rFonts w:ascii="Arial" w:hAnsi="Arial" w:cs="Arial"/>
          <w:b/>
          <w:sz w:val="24"/>
          <w:szCs w:val="24"/>
        </w:rPr>
        <w:t>5</w:t>
      </w:r>
      <w:r w:rsidRPr="00ED304A">
        <w:rPr>
          <w:rFonts w:ascii="Arial" w:hAnsi="Arial" w:cs="Arial"/>
          <w:b/>
          <w:sz w:val="24"/>
          <w:szCs w:val="24"/>
        </w:rPr>
        <w:t>.</w:t>
      </w:r>
      <w:r>
        <w:rPr>
          <w:rFonts w:ascii="Arial" w:hAnsi="Arial" w:cs="Arial"/>
          <w:b/>
          <w:sz w:val="24"/>
          <w:szCs w:val="24"/>
        </w:rPr>
        <w:t xml:space="preserve"> </w:t>
      </w:r>
      <w:r>
        <w:rPr>
          <w:rFonts w:ascii="Arial" w:hAnsi="Arial" w:cs="Arial"/>
          <w:sz w:val="24"/>
          <w:szCs w:val="24"/>
        </w:rPr>
        <w:t xml:space="preserve">A locação de uma ambulância “tipo </w:t>
      </w:r>
      <w:r w:rsidR="00992A2F">
        <w:rPr>
          <w:rFonts w:ascii="Arial" w:hAnsi="Arial" w:cs="Arial"/>
          <w:sz w:val="24"/>
          <w:szCs w:val="24"/>
        </w:rPr>
        <w:t>D</w:t>
      </w:r>
      <w:r>
        <w:rPr>
          <w:rFonts w:ascii="Arial" w:hAnsi="Arial" w:cs="Arial"/>
          <w:sz w:val="24"/>
          <w:szCs w:val="24"/>
        </w:rPr>
        <w:t xml:space="preserve">” se faz necessária, pois a </w:t>
      </w:r>
      <w:r w:rsidR="002C798F">
        <w:rPr>
          <w:rFonts w:ascii="Arial" w:hAnsi="Arial" w:cs="Arial"/>
          <w:sz w:val="24"/>
          <w:szCs w:val="24"/>
        </w:rPr>
        <w:t>ambulância do hospital pronto socorro do município</w:t>
      </w:r>
      <w:r>
        <w:rPr>
          <w:rFonts w:ascii="Arial" w:hAnsi="Arial" w:cs="Arial"/>
          <w:sz w:val="24"/>
          <w:szCs w:val="24"/>
        </w:rPr>
        <w:t xml:space="preserve"> </w:t>
      </w:r>
      <w:r w:rsidR="002C798F">
        <w:rPr>
          <w:rFonts w:ascii="Arial" w:hAnsi="Arial" w:cs="Arial"/>
          <w:sz w:val="24"/>
          <w:szCs w:val="24"/>
        </w:rPr>
        <w:t>colidiu com outro veículo, e seu conserto</w:t>
      </w:r>
      <w:r w:rsidR="00992A2F">
        <w:rPr>
          <w:rFonts w:ascii="Arial" w:hAnsi="Arial" w:cs="Arial"/>
          <w:sz w:val="24"/>
          <w:szCs w:val="24"/>
        </w:rPr>
        <w:t>, pelo acionamento do seguro</w:t>
      </w:r>
      <w:r w:rsidR="002C798F">
        <w:rPr>
          <w:rFonts w:ascii="Arial" w:hAnsi="Arial" w:cs="Arial"/>
          <w:sz w:val="24"/>
          <w:szCs w:val="24"/>
        </w:rPr>
        <w:t xml:space="preserve"> </w:t>
      </w:r>
      <w:r w:rsidR="00992A2F">
        <w:rPr>
          <w:rFonts w:ascii="Arial" w:hAnsi="Arial" w:cs="Arial"/>
          <w:sz w:val="24"/>
          <w:szCs w:val="24"/>
        </w:rPr>
        <w:t>tem previsão de término em</w:t>
      </w:r>
      <w:r w:rsidR="002C798F">
        <w:rPr>
          <w:rFonts w:ascii="Arial" w:hAnsi="Arial" w:cs="Arial"/>
          <w:sz w:val="24"/>
          <w:szCs w:val="24"/>
        </w:rPr>
        <w:t xml:space="preserve"> 3 meses, necessitando urgente de uma ambulância reserva.</w:t>
      </w:r>
    </w:p>
    <w:p w14:paraId="74C391B7" w14:textId="77777777" w:rsidR="0045773E" w:rsidRPr="00BB7333" w:rsidRDefault="0045773E" w:rsidP="00C2071A">
      <w:pPr>
        <w:pStyle w:val="Normal1"/>
        <w:widowControl/>
        <w:tabs>
          <w:tab w:val="left" w:pos="0"/>
        </w:tabs>
        <w:rPr>
          <w:rFonts w:ascii="Arial" w:hAnsi="Arial" w:cs="Arial"/>
          <w:bCs/>
          <w:color w:val="000000" w:themeColor="text1"/>
          <w:sz w:val="24"/>
          <w:szCs w:val="24"/>
        </w:rPr>
      </w:pPr>
    </w:p>
    <w:p w14:paraId="0DBA1C02" w14:textId="4538089B" w:rsidR="00C45DBA" w:rsidRPr="00BB7333" w:rsidRDefault="002C798F" w:rsidP="002C798F">
      <w:pPr>
        <w:pStyle w:val="PargrafodaLista"/>
        <w:tabs>
          <w:tab w:val="left" w:pos="426"/>
        </w:tabs>
        <w:autoSpaceDE w:val="0"/>
        <w:autoSpaceDN w:val="0"/>
        <w:adjustRightInd w:val="0"/>
        <w:ind w:left="0"/>
        <w:jc w:val="both"/>
        <w:rPr>
          <w:rFonts w:ascii="Arial" w:hAnsi="Arial" w:cs="Arial"/>
          <w:color w:val="000000" w:themeColor="text1"/>
          <w:sz w:val="24"/>
          <w:szCs w:val="24"/>
        </w:rPr>
      </w:pPr>
      <w:r w:rsidRPr="002C798F">
        <w:rPr>
          <w:rFonts w:ascii="Arial" w:hAnsi="Arial" w:cs="Arial"/>
          <w:b/>
          <w:color w:val="000000" w:themeColor="text1"/>
          <w:sz w:val="24"/>
          <w:szCs w:val="24"/>
        </w:rPr>
        <w:t>2.7</w:t>
      </w:r>
      <w:r>
        <w:rPr>
          <w:rFonts w:ascii="Arial" w:hAnsi="Arial" w:cs="Arial"/>
          <w:color w:val="000000" w:themeColor="text1"/>
          <w:sz w:val="24"/>
          <w:szCs w:val="24"/>
        </w:rPr>
        <w:t>.</w:t>
      </w:r>
      <w:r w:rsidR="00C45DBA" w:rsidRPr="00BB7333">
        <w:rPr>
          <w:rFonts w:ascii="Arial" w:hAnsi="Arial" w:cs="Arial"/>
          <w:color w:val="000000" w:themeColor="text1"/>
          <w:sz w:val="24"/>
          <w:szCs w:val="24"/>
        </w:rPr>
        <w:t>O custo estimado para contratação enquadra-se no disposto no art. 75, II, da Lei nº. 14.133, de 01 de abril de 2021, referindo-se à dispensa de licitação para</w:t>
      </w:r>
      <w:r w:rsidR="00F53878" w:rsidRPr="00BB7333">
        <w:rPr>
          <w:rFonts w:ascii="Arial" w:hAnsi="Arial" w:cs="Arial"/>
          <w:color w:val="000000" w:themeColor="text1"/>
          <w:sz w:val="24"/>
          <w:szCs w:val="24"/>
        </w:rPr>
        <w:t xml:space="preserve"> contratação</w:t>
      </w:r>
      <w:r w:rsidR="00C45DBA" w:rsidRPr="00BB7333">
        <w:rPr>
          <w:rFonts w:ascii="Arial" w:hAnsi="Arial" w:cs="Arial"/>
          <w:color w:val="000000" w:themeColor="text1"/>
          <w:sz w:val="24"/>
          <w:szCs w:val="24"/>
        </w:rPr>
        <w:t xml:space="preserve"> com pequena relevância econômica, diante da onerosidade de uma licitação. O art. 75, II, da Lei nº. 14.133/2021 dispõe que é DISPENSÁVEL a licitação para contratação que envolva valores inferiores a R$ </w:t>
      </w:r>
      <w:r w:rsidR="00C45DBA" w:rsidRPr="00BB7333">
        <w:rPr>
          <w:rFonts w:ascii="Arial" w:hAnsi="Arial" w:cs="Arial"/>
          <w:color w:val="000000" w:themeColor="text1"/>
          <w:sz w:val="24"/>
          <w:szCs w:val="24"/>
        </w:rPr>
        <w:lastRenderedPageBreak/>
        <w:t>50.000,00 (cinquenta mil reais), no caso de outros serviços e compras atualizado para o valor de R$ 59.906,02 (cinquenta e nove mil novecentos e seis reais e dois centavos), conforme Decreto Federal nº 11.871/2023.</w:t>
      </w:r>
    </w:p>
    <w:p w14:paraId="37D13C63" w14:textId="77777777" w:rsidR="00C45DBA" w:rsidRPr="00BB7333" w:rsidRDefault="00C45DBA" w:rsidP="00C2071A">
      <w:pPr>
        <w:pStyle w:val="Normal1"/>
        <w:widowControl/>
        <w:tabs>
          <w:tab w:val="left" w:pos="0"/>
        </w:tabs>
        <w:rPr>
          <w:rFonts w:ascii="Arial" w:hAnsi="Arial" w:cs="Arial"/>
          <w:bCs/>
          <w:color w:val="000000" w:themeColor="text1"/>
          <w:sz w:val="24"/>
          <w:szCs w:val="24"/>
        </w:rPr>
      </w:pPr>
    </w:p>
    <w:p w14:paraId="71067CA0" w14:textId="77777777" w:rsidR="0045773E" w:rsidRPr="00BB7333" w:rsidRDefault="0045773E" w:rsidP="00C2071A">
      <w:pPr>
        <w:pStyle w:val="Normal1"/>
        <w:widowControl/>
        <w:tabs>
          <w:tab w:val="left" w:pos="0"/>
        </w:tabs>
        <w:rPr>
          <w:rFonts w:ascii="Arial" w:hAnsi="Arial" w:cs="Arial"/>
          <w:b/>
          <w:color w:val="000000" w:themeColor="text1"/>
          <w:sz w:val="24"/>
          <w:szCs w:val="24"/>
        </w:rPr>
      </w:pPr>
      <w:r w:rsidRPr="00BB7333">
        <w:rPr>
          <w:rFonts w:ascii="Arial" w:hAnsi="Arial" w:cs="Arial"/>
          <w:b/>
          <w:color w:val="000000" w:themeColor="text1"/>
          <w:sz w:val="24"/>
          <w:szCs w:val="24"/>
        </w:rPr>
        <w:t>3. DOS PARAMETROS</w:t>
      </w:r>
      <w:r w:rsidRPr="00BB7333">
        <w:rPr>
          <w:rFonts w:ascii="Arial" w:hAnsi="Arial" w:cs="Arial"/>
          <w:bCs/>
          <w:color w:val="000000" w:themeColor="text1"/>
          <w:sz w:val="24"/>
          <w:szCs w:val="24"/>
        </w:rPr>
        <w:t xml:space="preserve"> </w:t>
      </w:r>
      <w:r w:rsidRPr="00BB7333">
        <w:rPr>
          <w:rFonts w:ascii="Arial" w:hAnsi="Arial" w:cs="Arial"/>
          <w:b/>
          <w:color w:val="000000" w:themeColor="text1"/>
          <w:sz w:val="24"/>
          <w:szCs w:val="24"/>
        </w:rPr>
        <w:t xml:space="preserve">DA </w:t>
      </w:r>
      <w:r w:rsidR="00B64060" w:rsidRPr="00BB7333">
        <w:rPr>
          <w:rFonts w:ascii="Arial" w:hAnsi="Arial" w:cs="Arial"/>
          <w:b/>
          <w:color w:val="000000" w:themeColor="text1"/>
          <w:sz w:val="24"/>
          <w:szCs w:val="24"/>
        </w:rPr>
        <w:t>CONTRATAÇÃO</w:t>
      </w:r>
    </w:p>
    <w:p w14:paraId="20E7FE16" w14:textId="77777777" w:rsidR="00C2071A" w:rsidRPr="00BB7333" w:rsidRDefault="00C2071A" w:rsidP="00C2071A">
      <w:pPr>
        <w:pStyle w:val="PargrafodaLista"/>
        <w:rPr>
          <w:rFonts w:ascii="Arial" w:hAnsi="Arial" w:cs="Arial"/>
          <w:bCs/>
          <w:color w:val="000000" w:themeColor="text1"/>
          <w:sz w:val="24"/>
          <w:szCs w:val="24"/>
        </w:rPr>
      </w:pPr>
    </w:p>
    <w:p w14:paraId="7F0B647C" w14:textId="77777777" w:rsidR="004C366A" w:rsidRPr="00BB7333" w:rsidRDefault="004C366A" w:rsidP="002A5C7B">
      <w:pPr>
        <w:pStyle w:val="PargrafodaLista"/>
        <w:numPr>
          <w:ilvl w:val="1"/>
          <w:numId w:val="21"/>
        </w:numPr>
        <w:tabs>
          <w:tab w:val="left" w:pos="483"/>
        </w:tabs>
        <w:spacing w:before="120"/>
        <w:ind w:left="0" w:firstLine="0"/>
        <w:contextualSpacing w:val="0"/>
        <w:rPr>
          <w:rFonts w:ascii="Arial" w:hAnsi="Arial" w:cs="Arial"/>
          <w:b/>
          <w:color w:val="000000" w:themeColor="text1"/>
          <w:sz w:val="24"/>
          <w:szCs w:val="24"/>
        </w:rPr>
      </w:pPr>
      <w:r w:rsidRPr="00BB7333">
        <w:rPr>
          <w:rFonts w:ascii="Arial" w:hAnsi="Arial" w:cs="Arial"/>
          <w:b/>
          <w:color w:val="000000" w:themeColor="text1"/>
          <w:sz w:val="24"/>
          <w:szCs w:val="24"/>
        </w:rPr>
        <w:t>Será</w:t>
      </w:r>
      <w:r w:rsidRPr="00BB7333">
        <w:rPr>
          <w:rFonts w:ascii="Arial" w:hAnsi="Arial" w:cs="Arial"/>
          <w:b/>
          <w:color w:val="000000" w:themeColor="text1"/>
          <w:spacing w:val="-2"/>
          <w:sz w:val="24"/>
          <w:szCs w:val="24"/>
        </w:rPr>
        <w:t xml:space="preserve"> </w:t>
      </w:r>
      <w:r w:rsidRPr="00BB7333">
        <w:rPr>
          <w:rFonts w:ascii="Arial" w:hAnsi="Arial" w:cs="Arial"/>
          <w:b/>
          <w:color w:val="000000" w:themeColor="text1"/>
          <w:sz w:val="24"/>
          <w:szCs w:val="24"/>
        </w:rPr>
        <w:t>adotado</w:t>
      </w:r>
      <w:r w:rsidRPr="00BB7333">
        <w:rPr>
          <w:rFonts w:ascii="Arial" w:hAnsi="Arial" w:cs="Arial"/>
          <w:b/>
          <w:color w:val="000000" w:themeColor="text1"/>
          <w:spacing w:val="-2"/>
          <w:sz w:val="24"/>
          <w:szCs w:val="24"/>
        </w:rPr>
        <w:t xml:space="preserve"> </w:t>
      </w:r>
      <w:r w:rsidRPr="00BB7333">
        <w:rPr>
          <w:rFonts w:ascii="Arial" w:hAnsi="Arial" w:cs="Arial"/>
          <w:b/>
          <w:color w:val="000000" w:themeColor="text1"/>
          <w:sz w:val="24"/>
          <w:szCs w:val="24"/>
        </w:rPr>
        <w:t>o</w:t>
      </w:r>
      <w:r w:rsidRPr="00BB7333">
        <w:rPr>
          <w:rFonts w:ascii="Arial" w:hAnsi="Arial" w:cs="Arial"/>
          <w:b/>
          <w:color w:val="000000" w:themeColor="text1"/>
          <w:spacing w:val="-2"/>
          <w:sz w:val="24"/>
          <w:szCs w:val="24"/>
        </w:rPr>
        <w:t xml:space="preserve"> </w:t>
      </w:r>
      <w:r w:rsidRPr="00BB7333">
        <w:rPr>
          <w:rFonts w:ascii="Arial" w:hAnsi="Arial" w:cs="Arial"/>
          <w:b/>
          <w:color w:val="000000" w:themeColor="text1"/>
          <w:sz w:val="24"/>
          <w:szCs w:val="24"/>
        </w:rPr>
        <w:t>Sistema</w:t>
      </w:r>
      <w:r w:rsidRPr="00BB7333">
        <w:rPr>
          <w:rFonts w:ascii="Arial" w:hAnsi="Arial" w:cs="Arial"/>
          <w:b/>
          <w:color w:val="000000" w:themeColor="text1"/>
          <w:spacing w:val="-1"/>
          <w:sz w:val="24"/>
          <w:szCs w:val="24"/>
        </w:rPr>
        <w:t xml:space="preserve"> </w:t>
      </w:r>
      <w:r w:rsidRPr="00BB7333">
        <w:rPr>
          <w:rFonts w:ascii="Arial" w:hAnsi="Arial" w:cs="Arial"/>
          <w:b/>
          <w:color w:val="000000" w:themeColor="text1"/>
          <w:sz w:val="24"/>
          <w:szCs w:val="24"/>
        </w:rPr>
        <w:t>de</w:t>
      </w:r>
      <w:r w:rsidRPr="00BB7333">
        <w:rPr>
          <w:rFonts w:ascii="Arial" w:hAnsi="Arial" w:cs="Arial"/>
          <w:b/>
          <w:color w:val="000000" w:themeColor="text1"/>
          <w:spacing w:val="-3"/>
          <w:sz w:val="24"/>
          <w:szCs w:val="24"/>
        </w:rPr>
        <w:t xml:space="preserve"> </w:t>
      </w:r>
      <w:r w:rsidRPr="00BB7333">
        <w:rPr>
          <w:rFonts w:ascii="Arial" w:hAnsi="Arial" w:cs="Arial"/>
          <w:b/>
          <w:color w:val="000000" w:themeColor="text1"/>
          <w:sz w:val="24"/>
          <w:szCs w:val="24"/>
        </w:rPr>
        <w:t>Registro</w:t>
      </w:r>
      <w:r w:rsidRPr="00BB7333">
        <w:rPr>
          <w:rFonts w:ascii="Arial" w:hAnsi="Arial" w:cs="Arial"/>
          <w:b/>
          <w:color w:val="000000" w:themeColor="text1"/>
          <w:spacing w:val="-2"/>
          <w:sz w:val="24"/>
          <w:szCs w:val="24"/>
        </w:rPr>
        <w:t xml:space="preserve"> </w:t>
      </w:r>
      <w:r w:rsidRPr="00BB7333">
        <w:rPr>
          <w:rFonts w:ascii="Arial" w:hAnsi="Arial" w:cs="Arial"/>
          <w:b/>
          <w:color w:val="000000" w:themeColor="text1"/>
          <w:sz w:val="24"/>
          <w:szCs w:val="24"/>
        </w:rPr>
        <w:t>de</w:t>
      </w:r>
      <w:r w:rsidRPr="00BB7333">
        <w:rPr>
          <w:rFonts w:ascii="Arial" w:hAnsi="Arial" w:cs="Arial"/>
          <w:b/>
          <w:color w:val="000000" w:themeColor="text1"/>
          <w:spacing w:val="-3"/>
          <w:sz w:val="24"/>
          <w:szCs w:val="24"/>
        </w:rPr>
        <w:t xml:space="preserve"> </w:t>
      </w:r>
      <w:r w:rsidRPr="00BB7333">
        <w:rPr>
          <w:rFonts w:ascii="Arial" w:hAnsi="Arial" w:cs="Arial"/>
          <w:b/>
          <w:color w:val="000000" w:themeColor="text1"/>
          <w:sz w:val="24"/>
          <w:szCs w:val="24"/>
        </w:rPr>
        <w:t>Preços</w:t>
      </w:r>
      <w:r w:rsidRPr="00BB7333">
        <w:rPr>
          <w:rFonts w:ascii="Arial" w:hAnsi="Arial" w:cs="Arial"/>
          <w:b/>
          <w:color w:val="000000" w:themeColor="text1"/>
          <w:spacing w:val="-1"/>
          <w:sz w:val="24"/>
          <w:szCs w:val="24"/>
        </w:rPr>
        <w:t xml:space="preserve"> </w:t>
      </w:r>
      <w:r w:rsidRPr="00BB7333">
        <w:rPr>
          <w:rFonts w:ascii="Arial" w:hAnsi="Arial" w:cs="Arial"/>
          <w:b/>
          <w:color w:val="000000" w:themeColor="text1"/>
          <w:sz w:val="24"/>
          <w:szCs w:val="24"/>
        </w:rPr>
        <w:t>–</w:t>
      </w:r>
      <w:r w:rsidRPr="00BB7333">
        <w:rPr>
          <w:rFonts w:ascii="Arial" w:hAnsi="Arial" w:cs="Arial"/>
          <w:b/>
          <w:color w:val="000000" w:themeColor="text1"/>
          <w:spacing w:val="-3"/>
          <w:sz w:val="24"/>
          <w:szCs w:val="24"/>
        </w:rPr>
        <w:t xml:space="preserve"> </w:t>
      </w:r>
      <w:r w:rsidRPr="00BB7333">
        <w:rPr>
          <w:rFonts w:ascii="Arial" w:hAnsi="Arial" w:cs="Arial"/>
          <w:b/>
          <w:color w:val="000000" w:themeColor="text1"/>
          <w:sz w:val="24"/>
          <w:szCs w:val="24"/>
        </w:rPr>
        <w:t>SRP?</w:t>
      </w:r>
    </w:p>
    <w:p w14:paraId="731AE8B9" w14:textId="77777777" w:rsidR="004C366A" w:rsidRPr="00BB7333" w:rsidRDefault="004C366A" w:rsidP="004C366A">
      <w:pPr>
        <w:pStyle w:val="PargrafodaLista"/>
        <w:tabs>
          <w:tab w:val="left" w:pos="483"/>
        </w:tabs>
        <w:spacing w:before="120"/>
        <w:ind w:left="0"/>
        <w:contextualSpacing w:val="0"/>
        <w:rPr>
          <w:rFonts w:ascii="Arial" w:hAnsi="Arial" w:cs="Arial"/>
          <w:b/>
          <w:color w:val="000000" w:themeColor="text1"/>
          <w:sz w:val="24"/>
          <w:szCs w:val="24"/>
        </w:rPr>
      </w:pPr>
    </w:p>
    <w:p w14:paraId="6A5EEED3" w14:textId="1DAEA727" w:rsidR="004C366A" w:rsidRPr="00BB7333" w:rsidRDefault="00CE48F7" w:rsidP="004C366A">
      <w:pPr>
        <w:pStyle w:val="PargrafodaLista"/>
        <w:tabs>
          <w:tab w:val="left" w:pos="1452"/>
          <w:tab w:val="left" w:pos="1454"/>
        </w:tabs>
        <w:ind w:left="0"/>
        <w:rPr>
          <w:rFonts w:ascii="Arial" w:hAnsi="Arial" w:cs="Arial"/>
          <w:color w:val="000000" w:themeColor="text1"/>
          <w:sz w:val="24"/>
          <w:szCs w:val="24"/>
        </w:rPr>
      </w:pPr>
      <w:proofErr w:type="gramStart"/>
      <w:r>
        <w:rPr>
          <w:rFonts w:ascii="Arial" w:hAnsi="Arial" w:cs="Arial"/>
          <w:color w:val="000000" w:themeColor="text1"/>
          <w:sz w:val="24"/>
          <w:szCs w:val="24"/>
        </w:rPr>
        <w:t xml:space="preserve">(  </w:t>
      </w:r>
      <w:proofErr w:type="gramEnd"/>
      <w:r>
        <w:rPr>
          <w:rFonts w:ascii="Arial" w:hAnsi="Arial" w:cs="Arial"/>
          <w:color w:val="000000" w:themeColor="text1"/>
          <w:sz w:val="24"/>
          <w:szCs w:val="24"/>
        </w:rPr>
        <w:t xml:space="preserve">  </w:t>
      </w:r>
      <w:r w:rsidR="004C366A" w:rsidRPr="00BB7333">
        <w:rPr>
          <w:rFonts w:ascii="Arial" w:hAnsi="Arial" w:cs="Arial"/>
          <w:color w:val="000000" w:themeColor="text1"/>
          <w:sz w:val="24"/>
          <w:szCs w:val="24"/>
        </w:rPr>
        <w:t>) Sim</w:t>
      </w:r>
    </w:p>
    <w:p w14:paraId="56FD0AF7" w14:textId="77777777" w:rsidR="00621D37" w:rsidRPr="00BB7333" w:rsidRDefault="00621D37" w:rsidP="004C366A">
      <w:pPr>
        <w:pStyle w:val="PargrafodaLista"/>
        <w:tabs>
          <w:tab w:val="left" w:pos="1452"/>
          <w:tab w:val="left" w:pos="1454"/>
        </w:tabs>
        <w:ind w:left="0"/>
        <w:rPr>
          <w:rFonts w:ascii="Arial" w:hAnsi="Arial" w:cs="Arial"/>
          <w:color w:val="000000" w:themeColor="text1"/>
          <w:sz w:val="24"/>
          <w:szCs w:val="24"/>
        </w:rPr>
      </w:pPr>
    </w:p>
    <w:p w14:paraId="449A784D" w14:textId="0C4BCE75" w:rsidR="004C366A" w:rsidRPr="00BB7333" w:rsidRDefault="004C366A" w:rsidP="004C366A">
      <w:pPr>
        <w:pStyle w:val="PargrafodaLista"/>
        <w:tabs>
          <w:tab w:val="left" w:pos="1452"/>
        </w:tabs>
        <w:ind w:left="0"/>
        <w:rPr>
          <w:rFonts w:ascii="Arial" w:hAnsi="Arial" w:cs="Arial"/>
          <w:color w:val="000000" w:themeColor="text1"/>
          <w:sz w:val="24"/>
          <w:szCs w:val="24"/>
        </w:rPr>
      </w:pPr>
      <w:proofErr w:type="gramStart"/>
      <w:r w:rsidRPr="00BB7333">
        <w:rPr>
          <w:rFonts w:ascii="Arial" w:hAnsi="Arial" w:cs="Arial"/>
          <w:color w:val="000000" w:themeColor="text1"/>
          <w:sz w:val="24"/>
          <w:szCs w:val="24"/>
        </w:rPr>
        <w:t xml:space="preserve">( </w:t>
      </w:r>
      <w:r w:rsidR="004A0127" w:rsidRPr="00BB7333">
        <w:rPr>
          <w:rFonts w:ascii="Arial" w:hAnsi="Arial" w:cs="Arial"/>
          <w:color w:val="000000" w:themeColor="text1"/>
          <w:sz w:val="24"/>
          <w:szCs w:val="24"/>
        </w:rPr>
        <w:t>X</w:t>
      </w:r>
      <w:proofErr w:type="gramEnd"/>
      <w:r w:rsidR="00CE48F7">
        <w:rPr>
          <w:rFonts w:ascii="Arial" w:hAnsi="Arial" w:cs="Arial"/>
          <w:color w:val="000000" w:themeColor="text1"/>
          <w:sz w:val="24"/>
          <w:szCs w:val="24"/>
        </w:rPr>
        <w:t xml:space="preserve"> </w:t>
      </w:r>
      <w:r w:rsidRPr="00BB7333">
        <w:rPr>
          <w:rFonts w:ascii="Arial" w:hAnsi="Arial" w:cs="Arial"/>
          <w:color w:val="000000" w:themeColor="text1"/>
          <w:sz w:val="24"/>
          <w:szCs w:val="24"/>
        </w:rPr>
        <w:t>) Não</w:t>
      </w:r>
      <w:r w:rsidRPr="00BB7333">
        <w:rPr>
          <w:rFonts w:ascii="Arial" w:hAnsi="Arial" w:cs="Arial"/>
          <w:color w:val="000000" w:themeColor="text1"/>
          <w:sz w:val="24"/>
          <w:szCs w:val="24"/>
        </w:rPr>
        <w:tab/>
      </w:r>
    </w:p>
    <w:p w14:paraId="75060241" w14:textId="77777777" w:rsidR="004C366A" w:rsidRPr="00BB7333" w:rsidRDefault="004C366A" w:rsidP="004C366A">
      <w:pPr>
        <w:pStyle w:val="PargrafodaLista"/>
        <w:tabs>
          <w:tab w:val="left" w:pos="1452"/>
        </w:tabs>
        <w:ind w:left="196"/>
        <w:rPr>
          <w:rFonts w:ascii="Arial" w:hAnsi="Arial" w:cs="Arial"/>
          <w:color w:val="000000" w:themeColor="text1"/>
          <w:sz w:val="24"/>
          <w:szCs w:val="24"/>
        </w:rPr>
      </w:pPr>
    </w:p>
    <w:p w14:paraId="1E4765C9" w14:textId="77777777" w:rsidR="00A268D9" w:rsidRPr="00BB7333" w:rsidRDefault="00A268D9" w:rsidP="004C366A">
      <w:pPr>
        <w:pStyle w:val="PargrafodaLista"/>
        <w:tabs>
          <w:tab w:val="left" w:pos="1452"/>
        </w:tabs>
        <w:ind w:left="196"/>
        <w:rPr>
          <w:rFonts w:ascii="Arial" w:hAnsi="Arial" w:cs="Arial"/>
          <w:color w:val="000000" w:themeColor="text1"/>
          <w:sz w:val="24"/>
          <w:szCs w:val="24"/>
        </w:rPr>
      </w:pPr>
    </w:p>
    <w:p w14:paraId="3418981B" w14:textId="77777777" w:rsidR="004C366A" w:rsidRPr="00BB7333" w:rsidRDefault="004C366A" w:rsidP="002A5C7B">
      <w:pPr>
        <w:pStyle w:val="PargrafodaLista"/>
        <w:numPr>
          <w:ilvl w:val="1"/>
          <w:numId w:val="21"/>
        </w:numPr>
        <w:tabs>
          <w:tab w:val="left" w:pos="763"/>
        </w:tabs>
        <w:spacing w:before="116" w:line="230" w:lineRule="auto"/>
        <w:ind w:right="228"/>
        <w:jc w:val="both"/>
        <w:rPr>
          <w:rFonts w:ascii="Arial" w:hAnsi="Arial" w:cs="Arial"/>
          <w:color w:val="000000" w:themeColor="text1"/>
          <w:sz w:val="24"/>
          <w:szCs w:val="24"/>
        </w:rPr>
      </w:pPr>
      <w:r w:rsidRPr="00BB7333">
        <w:rPr>
          <w:rFonts w:ascii="Arial" w:hAnsi="Arial" w:cs="Arial"/>
          <w:b/>
          <w:color w:val="000000" w:themeColor="text1"/>
          <w:sz w:val="24"/>
          <w:szCs w:val="24"/>
        </w:rPr>
        <w:t>Justificativa</w:t>
      </w:r>
      <w:r w:rsidRPr="00BB7333">
        <w:rPr>
          <w:rFonts w:ascii="Arial" w:hAnsi="Arial" w:cs="Arial"/>
          <w:b/>
          <w:color w:val="000000" w:themeColor="text1"/>
          <w:spacing w:val="28"/>
          <w:sz w:val="24"/>
          <w:szCs w:val="24"/>
        </w:rPr>
        <w:t xml:space="preserve"> </w:t>
      </w:r>
      <w:r w:rsidRPr="00BB7333">
        <w:rPr>
          <w:rFonts w:ascii="Arial" w:hAnsi="Arial" w:cs="Arial"/>
          <w:b/>
          <w:color w:val="000000" w:themeColor="text1"/>
          <w:sz w:val="24"/>
          <w:szCs w:val="24"/>
        </w:rPr>
        <w:t>para</w:t>
      </w:r>
      <w:r w:rsidRPr="00BB7333">
        <w:rPr>
          <w:rFonts w:ascii="Arial" w:hAnsi="Arial" w:cs="Arial"/>
          <w:b/>
          <w:color w:val="000000" w:themeColor="text1"/>
          <w:spacing w:val="29"/>
          <w:sz w:val="24"/>
          <w:szCs w:val="24"/>
        </w:rPr>
        <w:t xml:space="preserve"> </w:t>
      </w:r>
      <w:r w:rsidRPr="00BB7333">
        <w:rPr>
          <w:rFonts w:ascii="Arial" w:hAnsi="Arial" w:cs="Arial"/>
          <w:b/>
          <w:color w:val="000000" w:themeColor="text1"/>
          <w:sz w:val="24"/>
          <w:szCs w:val="24"/>
        </w:rPr>
        <w:t>adoção</w:t>
      </w:r>
      <w:r w:rsidRPr="00BB7333">
        <w:rPr>
          <w:rFonts w:ascii="Arial" w:hAnsi="Arial" w:cs="Arial"/>
          <w:b/>
          <w:color w:val="000000" w:themeColor="text1"/>
          <w:spacing w:val="28"/>
          <w:sz w:val="24"/>
          <w:szCs w:val="24"/>
        </w:rPr>
        <w:t xml:space="preserve"> </w:t>
      </w:r>
      <w:r w:rsidRPr="00BB7333">
        <w:rPr>
          <w:rFonts w:ascii="Arial" w:hAnsi="Arial" w:cs="Arial"/>
          <w:b/>
          <w:color w:val="000000" w:themeColor="text1"/>
          <w:sz w:val="24"/>
          <w:szCs w:val="24"/>
        </w:rPr>
        <w:t>do</w:t>
      </w:r>
      <w:r w:rsidRPr="00BB7333">
        <w:rPr>
          <w:rFonts w:ascii="Arial" w:hAnsi="Arial" w:cs="Arial"/>
          <w:b/>
          <w:color w:val="000000" w:themeColor="text1"/>
          <w:spacing w:val="29"/>
          <w:sz w:val="24"/>
          <w:szCs w:val="24"/>
        </w:rPr>
        <w:t xml:space="preserve"> </w:t>
      </w:r>
      <w:r w:rsidRPr="00BB7333">
        <w:rPr>
          <w:rFonts w:ascii="Arial" w:hAnsi="Arial" w:cs="Arial"/>
          <w:b/>
          <w:color w:val="000000" w:themeColor="text1"/>
          <w:sz w:val="24"/>
          <w:szCs w:val="24"/>
        </w:rPr>
        <w:t>Sistema</w:t>
      </w:r>
      <w:r w:rsidRPr="00BB7333">
        <w:rPr>
          <w:rFonts w:ascii="Arial" w:hAnsi="Arial" w:cs="Arial"/>
          <w:b/>
          <w:color w:val="000000" w:themeColor="text1"/>
          <w:spacing w:val="28"/>
          <w:sz w:val="24"/>
          <w:szCs w:val="24"/>
        </w:rPr>
        <w:t xml:space="preserve"> </w:t>
      </w:r>
      <w:r w:rsidRPr="00BB7333">
        <w:rPr>
          <w:rFonts w:ascii="Arial" w:hAnsi="Arial" w:cs="Arial"/>
          <w:b/>
          <w:color w:val="000000" w:themeColor="text1"/>
          <w:sz w:val="24"/>
          <w:szCs w:val="24"/>
        </w:rPr>
        <w:t>de</w:t>
      </w:r>
      <w:r w:rsidRPr="00BB7333">
        <w:rPr>
          <w:rFonts w:ascii="Arial" w:hAnsi="Arial" w:cs="Arial"/>
          <w:b/>
          <w:color w:val="000000" w:themeColor="text1"/>
          <w:spacing w:val="29"/>
          <w:sz w:val="24"/>
          <w:szCs w:val="24"/>
        </w:rPr>
        <w:t xml:space="preserve"> </w:t>
      </w:r>
      <w:r w:rsidRPr="00BB7333">
        <w:rPr>
          <w:rFonts w:ascii="Arial" w:hAnsi="Arial" w:cs="Arial"/>
          <w:b/>
          <w:color w:val="000000" w:themeColor="text1"/>
          <w:sz w:val="24"/>
          <w:szCs w:val="24"/>
        </w:rPr>
        <w:t>Registro</w:t>
      </w:r>
      <w:r w:rsidRPr="00BB7333">
        <w:rPr>
          <w:rFonts w:ascii="Arial" w:hAnsi="Arial" w:cs="Arial"/>
          <w:b/>
          <w:color w:val="000000" w:themeColor="text1"/>
          <w:spacing w:val="28"/>
          <w:sz w:val="24"/>
          <w:szCs w:val="24"/>
        </w:rPr>
        <w:t xml:space="preserve"> </w:t>
      </w:r>
      <w:r w:rsidRPr="00BB7333">
        <w:rPr>
          <w:rFonts w:ascii="Arial" w:hAnsi="Arial" w:cs="Arial"/>
          <w:b/>
          <w:color w:val="000000" w:themeColor="text1"/>
          <w:sz w:val="24"/>
          <w:szCs w:val="24"/>
        </w:rPr>
        <w:t>de</w:t>
      </w:r>
      <w:r w:rsidRPr="00BB7333">
        <w:rPr>
          <w:rFonts w:ascii="Arial" w:hAnsi="Arial" w:cs="Arial"/>
          <w:b/>
          <w:color w:val="000000" w:themeColor="text1"/>
          <w:spacing w:val="29"/>
          <w:sz w:val="24"/>
          <w:szCs w:val="24"/>
        </w:rPr>
        <w:t xml:space="preserve"> </w:t>
      </w:r>
      <w:r w:rsidRPr="00BB7333">
        <w:rPr>
          <w:rFonts w:ascii="Arial" w:hAnsi="Arial" w:cs="Arial"/>
          <w:b/>
          <w:color w:val="000000" w:themeColor="text1"/>
          <w:sz w:val="24"/>
          <w:szCs w:val="24"/>
        </w:rPr>
        <w:t>Preços</w:t>
      </w:r>
    </w:p>
    <w:p w14:paraId="2E900440" w14:textId="77777777" w:rsidR="004C366A" w:rsidRPr="00BB7333" w:rsidRDefault="004C366A" w:rsidP="004C366A">
      <w:pPr>
        <w:pStyle w:val="PargrafodaLista"/>
        <w:tabs>
          <w:tab w:val="left" w:pos="763"/>
        </w:tabs>
        <w:spacing w:before="116" w:line="230" w:lineRule="auto"/>
        <w:ind w:left="360" w:right="228"/>
        <w:jc w:val="both"/>
        <w:rPr>
          <w:rFonts w:ascii="Arial" w:hAnsi="Arial" w:cs="Arial"/>
          <w:color w:val="000000" w:themeColor="text1"/>
          <w:sz w:val="24"/>
          <w:szCs w:val="24"/>
        </w:rPr>
      </w:pPr>
    </w:p>
    <w:p w14:paraId="65FFC6D1" w14:textId="4B8DDD6B" w:rsidR="004C366A" w:rsidRPr="00BB7333" w:rsidRDefault="004C366A" w:rsidP="004C366A">
      <w:pPr>
        <w:pStyle w:val="PargrafodaLista"/>
        <w:tabs>
          <w:tab w:val="left" w:pos="763"/>
        </w:tabs>
        <w:spacing w:before="116" w:line="230" w:lineRule="auto"/>
        <w:ind w:left="0" w:right="228"/>
        <w:jc w:val="both"/>
        <w:rPr>
          <w:rFonts w:ascii="Arial" w:hAnsi="Arial" w:cs="Arial"/>
          <w:color w:val="000000" w:themeColor="text1"/>
          <w:sz w:val="24"/>
          <w:szCs w:val="24"/>
        </w:rPr>
      </w:pPr>
      <w:proofErr w:type="gramStart"/>
      <w:r w:rsidRPr="00BB7333">
        <w:rPr>
          <w:rFonts w:ascii="Arial" w:hAnsi="Arial" w:cs="Arial"/>
          <w:color w:val="000000" w:themeColor="text1"/>
          <w:spacing w:val="-14"/>
          <w:sz w:val="24"/>
          <w:szCs w:val="24"/>
        </w:rPr>
        <w:t xml:space="preserve">(  </w:t>
      </w:r>
      <w:proofErr w:type="gramEnd"/>
      <w:r w:rsidRPr="00BB7333">
        <w:rPr>
          <w:rFonts w:ascii="Arial" w:hAnsi="Arial" w:cs="Arial"/>
          <w:color w:val="000000" w:themeColor="text1"/>
          <w:spacing w:val="-14"/>
          <w:sz w:val="24"/>
          <w:szCs w:val="24"/>
        </w:rPr>
        <w:t xml:space="preserve">  )  </w:t>
      </w:r>
      <w:r w:rsidR="004A0127" w:rsidRPr="00BB7333">
        <w:rPr>
          <w:rFonts w:ascii="Arial" w:hAnsi="Arial" w:cs="Arial"/>
          <w:color w:val="000000" w:themeColor="text1"/>
          <w:spacing w:val="-14"/>
          <w:sz w:val="24"/>
          <w:szCs w:val="24"/>
        </w:rPr>
        <w:t>Q</w:t>
      </w:r>
      <w:r w:rsidRPr="00BB7333">
        <w:rPr>
          <w:rFonts w:ascii="Arial" w:hAnsi="Arial" w:cs="Arial"/>
          <w:color w:val="000000" w:themeColor="text1"/>
          <w:spacing w:val="-1"/>
          <w:sz w:val="24"/>
          <w:szCs w:val="24"/>
        </w:rPr>
        <w:t>uando,</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pacing w:val="-1"/>
          <w:sz w:val="24"/>
          <w:szCs w:val="24"/>
        </w:rPr>
        <w:t>pelas</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pacing w:val="-1"/>
          <w:sz w:val="24"/>
          <w:szCs w:val="24"/>
        </w:rPr>
        <w:t>características</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do</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bem</w:t>
      </w:r>
      <w:r w:rsidRPr="00BB7333">
        <w:rPr>
          <w:rFonts w:ascii="Arial" w:hAnsi="Arial" w:cs="Arial"/>
          <w:color w:val="000000" w:themeColor="text1"/>
          <w:spacing w:val="-13"/>
          <w:sz w:val="24"/>
          <w:szCs w:val="24"/>
        </w:rPr>
        <w:t xml:space="preserve"> </w:t>
      </w:r>
      <w:r w:rsidRPr="00BB7333">
        <w:rPr>
          <w:rFonts w:ascii="Arial" w:hAnsi="Arial" w:cs="Arial"/>
          <w:color w:val="000000" w:themeColor="text1"/>
          <w:sz w:val="24"/>
          <w:szCs w:val="24"/>
        </w:rPr>
        <w:t>ou</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serviço,</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houver</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necessidade</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de</w:t>
      </w:r>
      <w:r w:rsidRPr="00BB7333">
        <w:rPr>
          <w:rFonts w:ascii="Arial" w:hAnsi="Arial" w:cs="Arial"/>
          <w:color w:val="000000" w:themeColor="text1"/>
          <w:spacing w:val="-14"/>
          <w:sz w:val="24"/>
          <w:szCs w:val="24"/>
        </w:rPr>
        <w:t xml:space="preserve"> </w:t>
      </w:r>
      <w:r w:rsidRPr="00BB7333">
        <w:rPr>
          <w:rFonts w:ascii="Arial" w:hAnsi="Arial" w:cs="Arial"/>
          <w:color w:val="000000" w:themeColor="text1"/>
          <w:sz w:val="24"/>
          <w:szCs w:val="24"/>
        </w:rPr>
        <w:t>contratações</w:t>
      </w:r>
      <w:r w:rsidRPr="00BB7333">
        <w:rPr>
          <w:rFonts w:ascii="Arial" w:hAnsi="Arial" w:cs="Arial"/>
          <w:color w:val="000000" w:themeColor="text1"/>
          <w:spacing w:val="-58"/>
          <w:sz w:val="24"/>
          <w:szCs w:val="24"/>
        </w:rPr>
        <w:t xml:space="preserve"> </w:t>
      </w:r>
      <w:r w:rsidRPr="00BB7333">
        <w:rPr>
          <w:rFonts w:ascii="Arial" w:hAnsi="Arial" w:cs="Arial"/>
          <w:color w:val="000000" w:themeColor="text1"/>
          <w:sz w:val="24"/>
          <w:szCs w:val="24"/>
        </w:rPr>
        <w:t>frequentes,</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com maior</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celeridade</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e</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transparência.</w:t>
      </w:r>
    </w:p>
    <w:p w14:paraId="207B2947" w14:textId="77777777" w:rsidR="004C366A" w:rsidRPr="00BB7333" w:rsidRDefault="004C366A" w:rsidP="004C366A">
      <w:pPr>
        <w:pStyle w:val="PargrafodaLista"/>
        <w:tabs>
          <w:tab w:val="left" w:pos="763"/>
        </w:tabs>
        <w:spacing w:before="116" w:line="230" w:lineRule="auto"/>
        <w:ind w:left="0" w:right="228"/>
        <w:jc w:val="both"/>
        <w:rPr>
          <w:rFonts w:ascii="Arial" w:hAnsi="Arial" w:cs="Arial"/>
          <w:color w:val="000000" w:themeColor="text1"/>
          <w:sz w:val="24"/>
          <w:szCs w:val="24"/>
        </w:rPr>
      </w:pPr>
    </w:p>
    <w:p w14:paraId="2FEB4B1B" w14:textId="317862E0" w:rsidR="004C366A" w:rsidRPr="00BB7333" w:rsidRDefault="004C366A" w:rsidP="004C366A">
      <w:pPr>
        <w:pStyle w:val="PargrafodaLista"/>
        <w:tabs>
          <w:tab w:val="left" w:pos="1955"/>
        </w:tabs>
        <w:spacing w:before="117" w:line="230" w:lineRule="auto"/>
        <w:ind w:left="0" w:right="228"/>
        <w:jc w:val="both"/>
        <w:rPr>
          <w:rFonts w:ascii="Arial" w:hAnsi="Arial" w:cs="Arial"/>
          <w:color w:val="000000" w:themeColor="text1"/>
          <w:sz w:val="24"/>
          <w:szCs w:val="24"/>
        </w:rPr>
      </w:pPr>
      <w:proofErr w:type="gramStart"/>
      <w:r w:rsidRPr="00BB7333">
        <w:rPr>
          <w:rFonts w:ascii="Arial" w:hAnsi="Arial" w:cs="Arial"/>
          <w:color w:val="000000" w:themeColor="text1"/>
          <w:sz w:val="24"/>
          <w:szCs w:val="24"/>
        </w:rPr>
        <w:t xml:space="preserve">(  </w:t>
      </w:r>
      <w:proofErr w:type="gramEnd"/>
      <w:r w:rsidRPr="00BB7333">
        <w:rPr>
          <w:rFonts w:ascii="Arial" w:hAnsi="Arial" w:cs="Arial"/>
          <w:color w:val="000000" w:themeColor="text1"/>
          <w:sz w:val="24"/>
          <w:szCs w:val="24"/>
        </w:rPr>
        <w:t xml:space="preserve"> ) </w:t>
      </w:r>
      <w:r w:rsidR="004A0127" w:rsidRPr="00BB7333">
        <w:rPr>
          <w:rFonts w:ascii="Arial" w:hAnsi="Arial" w:cs="Arial"/>
          <w:color w:val="000000" w:themeColor="text1"/>
          <w:sz w:val="24"/>
          <w:szCs w:val="24"/>
        </w:rPr>
        <w:t>Q</w:t>
      </w:r>
      <w:r w:rsidRPr="00BB7333">
        <w:rPr>
          <w:rFonts w:ascii="Arial" w:hAnsi="Arial" w:cs="Arial"/>
          <w:color w:val="000000" w:themeColor="text1"/>
          <w:sz w:val="24"/>
          <w:szCs w:val="24"/>
        </w:rPr>
        <w:t>uando</w:t>
      </w:r>
      <w:r w:rsidRPr="00BB7333">
        <w:rPr>
          <w:rFonts w:ascii="Arial" w:hAnsi="Arial" w:cs="Arial"/>
          <w:color w:val="000000" w:themeColor="text1"/>
          <w:spacing w:val="46"/>
          <w:sz w:val="24"/>
          <w:szCs w:val="24"/>
        </w:rPr>
        <w:t xml:space="preserve"> </w:t>
      </w:r>
      <w:r w:rsidRPr="00BB7333">
        <w:rPr>
          <w:rFonts w:ascii="Arial" w:hAnsi="Arial" w:cs="Arial"/>
          <w:color w:val="000000" w:themeColor="text1"/>
          <w:sz w:val="24"/>
          <w:szCs w:val="24"/>
        </w:rPr>
        <w:t>for</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conveniente</w:t>
      </w:r>
      <w:r w:rsidRPr="00BB7333">
        <w:rPr>
          <w:rFonts w:ascii="Arial" w:hAnsi="Arial" w:cs="Arial"/>
          <w:color w:val="000000" w:themeColor="text1"/>
          <w:spacing w:val="46"/>
          <w:sz w:val="24"/>
          <w:szCs w:val="24"/>
        </w:rPr>
        <w:t xml:space="preserve"> </w:t>
      </w:r>
      <w:r w:rsidRPr="00BB7333">
        <w:rPr>
          <w:rFonts w:ascii="Arial" w:hAnsi="Arial" w:cs="Arial"/>
          <w:color w:val="000000" w:themeColor="text1"/>
          <w:sz w:val="24"/>
          <w:szCs w:val="24"/>
        </w:rPr>
        <w:t>a</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compra</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de</w:t>
      </w:r>
      <w:r w:rsidRPr="00BB7333">
        <w:rPr>
          <w:rFonts w:ascii="Arial" w:hAnsi="Arial" w:cs="Arial"/>
          <w:color w:val="000000" w:themeColor="text1"/>
          <w:spacing w:val="46"/>
          <w:sz w:val="24"/>
          <w:szCs w:val="24"/>
        </w:rPr>
        <w:t xml:space="preserve"> </w:t>
      </w:r>
      <w:r w:rsidRPr="00BB7333">
        <w:rPr>
          <w:rFonts w:ascii="Arial" w:hAnsi="Arial" w:cs="Arial"/>
          <w:color w:val="000000" w:themeColor="text1"/>
          <w:sz w:val="24"/>
          <w:szCs w:val="24"/>
        </w:rPr>
        <w:t>bens</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ou</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a</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contratação</w:t>
      </w:r>
      <w:r w:rsidRPr="00BB7333">
        <w:rPr>
          <w:rFonts w:ascii="Arial" w:hAnsi="Arial" w:cs="Arial"/>
          <w:color w:val="000000" w:themeColor="text1"/>
          <w:spacing w:val="46"/>
          <w:sz w:val="24"/>
          <w:szCs w:val="24"/>
        </w:rPr>
        <w:t xml:space="preserve"> </w:t>
      </w:r>
      <w:r w:rsidRPr="00BB7333">
        <w:rPr>
          <w:rFonts w:ascii="Arial" w:hAnsi="Arial" w:cs="Arial"/>
          <w:color w:val="000000" w:themeColor="text1"/>
          <w:sz w:val="24"/>
          <w:szCs w:val="24"/>
        </w:rPr>
        <w:t>de</w:t>
      </w:r>
      <w:r w:rsidRPr="00BB7333">
        <w:rPr>
          <w:rFonts w:ascii="Arial" w:hAnsi="Arial" w:cs="Arial"/>
          <w:color w:val="000000" w:themeColor="text1"/>
          <w:spacing w:val="45"/>
          <w:sz w:val="24"/>
          <w:szCs w:val="24"/>
        </w:rPr>
        <w:t xml:space="preserve"> </w:t>
      </w:r>
      <w:r w:rsidRPr="00BB7333">
        <w:rPr>
          <w:rFonts w:ascii="Arial" w:hAnsi="Arial" w:cs="Arial"/>
          <w:color w:val="000000" w:themeColor="text1"/>
          <w:sz w:val="24"/>
          <w:szCs w:val="24"/>
        </w:rPr>
        <w:t>serviços</w:t>
      </w:r>
      <w:r w:rsidRPr="00BB7333">
        <w:rPr>
          <w:rFonts w:ascii="Arial" w:hAnsi="Arial" w:cs="Arial"/>
          <w:color w:val="000000" w:themeColor="text1"/>
          <w:spacing w:val="46"/>
          <w:sz w:val="24"/>
          <w:szCs w:val="24"/>
        </w:rPr>
        <w:t xml:space="preserve"> </w:t>
      </w:r>
      <w:r w:rsidRPr="00BB7333">
        <w:rPr>
          <w:rFonts w:ascii="Arial" w:hAnsi="Arial" w:cs="Arial"/>
          <w:color w:val="000000" w:themeColor="text1"/>
          <w:sz w:val="24"/>
          <w:szCs w:val="24"/>
        </w:rPr>
        <w:t>para</w:t>
      </w:r>
      <w:r w:rsidRPr="00BB7333">
        <w:rPr>
          <w:rFonts w:ascii="Arial" w:hAnsi="Arial" w:cs="Arial"/>
          <w:color w:val="000000" w:themeColor="text1"/>
          <w:spacing w:val="-59"/>
          <w:sz w:val="24"/>
          <w:szCs w:val="24"/>
        </w:rPr>
        <w:t xml:space="preserve"> </w:t>
      </w:r>
      <w:r w:rsidRPr="00BB7333">
        <w:rPr>
          <w:rFonts w:ascii="Arial" w:hAnsi="Arial" w:cs="Arial"/>
          <w:color w:val="000000" w:themeColor="text1"/>
          <w:sz w:val="24"/>
          <w:szCs w:val="24"/>
        </w:rPr>
        <w:t>atendimento</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a</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mais</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de</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um</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órgão</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ou</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entidade,</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ou</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a</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programas</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de</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governo;</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e</w:t>
      </w:r>
    </w:p>
    <w:p w14:paraId="70AD1B21" w14:textId="77777777" w:rsidR="004C366A" w:rsidRPr="00BB7333" w:rsidRDefault="004C366A" w:rsidP="004C366A">
      <w:pPr>
        <w:pStyle w:val="PargrafodaLista"/>
        <w:tabs>
          <w:tab w:val="left" w:pos="1955"/>
        </w:tabs>
        <w:spacing w:before="117" w:line="230" w:lineRule="auto"/>
        <w:ind w:left="0" w:right="228"/>
        <w:jc w:val="both"/>
        <w:rPr>
          <w:rFonts w:ascii="Arial" w:hAnsi="Arial" w:cs="Arial"/>
          <w:color w:val="000000" w:themeColor="text1"/>
          <w:sz w:val="24"/>
          <w:szCs w:val="24"/>
        </w:rPr>
      </w:pPr>
    </w:p>
    <w:p w14:paraId="3BF6B667" w14:textId="470ED936" w:rsidR="004C366A" w:rsidRPr="00BB7333" w:rsidRDefault="004C366A" w:rsidP="004C366A">
      <w:pPr>
        <w:pStyle w:val="PargrafodaLista"/>
        <w:tabs>
          <w:tab w:val="left" w:pos="1908"/>
        </w:tabs>
        <w:spacing w:before="118" w:line="230" w:lineRule="auto"/>
        <w:ind w:left="0" w:right="228"/>
        <w:jc w:val="both"/>
        <w:rPr>
          <w:rFonts w:ascii="Arial" w:hAnsi="Arial" w:cs="Arial"/>
          <w:color w:val="000000" w:themeColor="text1"/>
          <w:sz w:val="24"/>
          <w:szCs w:val="24"/>
        </w:rPr>
      </w:pPr>
      <w:proofErr w:type="gramStart"/>
      <w:r w:rsidRPr="00BB7333">
        <w:rPr>
          <w:rFonts w:ascii="Arial" w:hAnsi="Arial" w:cs="Arial"/>
          <w:color w:val="000000" w:themeColor="text1"/>
          <w:sz w:val="24"/>
          <w:szCs w:val="24"/>
        </w:rPr>
        <w:t xml:space="preserve">(  </w:t>
      </w:r>
      <w:proofErr w:type="gramEnd"/>
      <w:r w:rsidRPr="00BB7333">
        <w:rPr>
          <w:rFonts w:ascii="Arial" w:hAnsi="Arial" w:cs="Arial"/>
          <w:color w:val="000000" w:themeColor="text1"/>
          <w:sz w:val="24"/>
          <w:szCs w:val="24"/>
        </w:rPr>
        <w:t xml:space="preserve">  ) </w:t>
      </w:r>
      <w:r w:rsidR="004A0127" w:rsidRPr="00BB7333">
        <w:rPr>
          <w:rFonts w:ascii="Arial" w:hAnsi="Arial" w:cs="Arial"/>
          <w:color w:val="000000" w:themeColor="text1"/>
          <w:sz w:val="24"/>
          <w:szCs w:val="24"/>
        </w:rPr>
        <w:t>Q</w:t>
      </w:r>
      <w:r w:rsidRPr="00BB7333">
        <w:rPr>
          <w:rFonts w:ascii="Arial" w:hAnsi="Arial" w:cs="Arial"/>
          <w:color w:val="000000" w:themeColor="text1"/>
          <w:sz w:val="24"/>
          <w:szCs w:val="24"/>
        </w:rPr>
        <w:t>uando, pela natureza do objeto, não for possível definir previamente o quantitativo</w:t>
      </w:r>
      <w:r w:rsidR="00EF7A90" w:rsidRPr="00BB7333">
        <w:rPr>
          <w:rFonts w:ascii="Arial" w:hAnsi="Arial" w:cs="Arial"/>
          <w:color w:val="000000" w:themeColor="text1"/>
          <w:sz w:val="24"/>
          <w:szCs w:val="24"/>
        </w:rPr>
        <w:t xml:space="preserve"> </w:t>
      </w:r>
      <w:r w:rsidRPr="00BB7333">
        <w:rPr>
          <w:rFonts w:ascii="Arial" w:hAnsi="Arial" w:cs="Arial"/>
          <w:color w:val="000000" w:themeColor="text1"/>
          <w:spacing w:val="-59"/>
          <w:sz w:val="24"/>
          <w:szCs w:val="24"/>
        </w:rPr>
        <w:t xml:space="preserve"> </w:t>
      </w:r>
      <w:r w:rsidRPr="00BB7333">
        <w:rPr>
          <w:rFonts w:ascii="Arial" w:hAnsi="Arial" w:cs="Arial"/>
          <w:color w:val="000000" w:themeColor="text1"/>
          <w:sz w:val="24"/>
          <w:szCs w:val="24"/>
        </w:rPr>
        <w:t>a</w:t>
      </w:r>
      <w:r w:rsidRPr="00BB7333">
        <w:rPr>
          <w:rFonts w:ascii="Arial" w:hAnsi="Arial" w:cs="Arial"/>
          <w:color w:val="000000" w:themeColor="text1"/>
          <w:spacing w:val="-2"/>
          <w:sz w:val="24"/>
          <w:szCs w:val="24"/>
        </w:rPr>
        <w:t xml:space="preserve"> </w:t>
      </w:r>
      <w:r w:rsidRPr="00BB7333">
        <w:rPr>
          <w:rFonts w:ascii="Arial" w:hAnsi="Arial" w:cs="Arial"/>
          <w:color w:val="000000" w:themeColor="text1"/>
          <w:sz w:val="24"/>
          <w:szCs w:val="24"/>
        </w:rPr>
        <w:t>ser demandado</w:t>
      </w:r>
      <w:r w:rsidRPr="00BB7333">
        <w:rPr>
          <w:rFonts w:ascii="Arial" w:hAnsi="Arial" w:cs="Arial"/>
          <w:color w:val="000000" w:themeColor="text1"/>
          <w:spacing w:val="-1"/>
          <w:sz w:val="24"/>
          <w:szCs w:val="24"/>
        </w:rPr>
        <w:t xml:space="preserve"> </w:t>
      </w:r>
      <w:r w:rsidRPr="00BB7333">
        <w:rPr>
          <w:rFonts w:ascii="Arial" w:hAnsi="Arial" w:cs="Arial"/>
          <w:color w:val="000000" w:themeColor="text1"/>
          <w:sz w:val="24"/>
          <w:szCs w:val="24"/>
        </w:rPr>
        <w:t>pela Administração Pública.</w:t>
      </w:r>
    </w:p>
    <w:p w14:paraId="38DCEE07" w14:textId="77777777" w:rsidR="004A0127" w:rsidRPr="00BB7333" w:rsidRDefault="004A0127" w:rsidP="004C366A">
      <w:pPr>
        <w:pStyle w:val="PargrafodaLista"/>
        <w:tabs>
          <w:tab w:val="left" w:pos="1908"/>
        </w:tabs>
        <w:spacing w:before="118" w:line="230" w:lineRule="auto"/>
        <w:ind w:left="0" w:right="228"/>
        <w:jc w:val="both"/>
        <w:rPr>
          <w:rFonts w:ascii="Arial" w:hAnsi="Arial" w:cs="Arial"/>
          <w:color w:val="000000" w:themeColor="text1"/>
          <w:sz w:val="24"/>
          <w:szCs w:val="24"/>
        </w:rPr>
      </w:pPr>
    </w:p>
    <w:p w14:paraId="5073848D" w14:textId="5A8A86D2" w:rsidR="004A0127" w:rsidRPr="00BB7333" w:rsidRDefault="00CD6D94" w:rsidP="004C366A">
      <w:pPr>
        <w:pStyle w:val="PargrafodaLista"/>
        <w:tabs>
          <w:tab w:val="left" w:pos="1908"/>
        </w:tabs>
        <w:spacing w:before="118" w:line="230" w:lineRule="auto"/>
        <w:ind w:left="0" w:right="228"/>
        <w:jc w:val="both"/>
        <w:rPr>
          <w:rFonts w:ascii="Arial" w:hAnsi="Arial" w:cs="Arial"/>
          <w:color w:val="000000" w:themeColor="text1"/>
          <w:sz w:val="24"/>
          <w:szCs w:val="24"/>
        </w:rPr>
      </w:pPr>
      <w:proofErr w:type="gramStart"/>
      <w:r>
        <w:rPr>
          <w:rFonts w:ascii="Arial" w:hAnsi="Arial" w:cs="Arial"/>
          <w:color w:val="000000" w:themeColor="text1"/>
          <w:sz w:val="24"/>
          <w:szCs w:val="24"/>
        </w:rPr>
        <w:t>( X</w:t>
      </w:r>
      <w:proofErr w:type="gramEnd"/>
      <w:r>
        <w:rPr>
          <w:rFonts w:ascii="Arial" w:hAnsi="Arial" w:cs="Arial"/>
          <w:color w:val="000000" w:themeColor="text1"/>
          <w:sz w:val="24"/>
          <w:szCs w:val="24"/>
        </w:rPr>
        <w:t xml:space="preserve"> ) Não será adotado o Sistema de Registro de Preço – SRP.</w:t>
      </w:r>
    </w:p>
    <w:p w14:paraId="02C0592D" w14:textId="77777777" w:rsidR="008057A1" w:rsidRPr="00BB7333" w:rsidRDefault="008057A1" w:rsidP="008057A1">
      <w:pPr>
        <w:rPr>
          <w:rFonts w:ascii="Arial" w:hAnsi="Arial" w:cs="Arial"/>
          <w:color w:val="000000" w:themeColor="text1"/>
          <w:sz w:val="24"/>
          <w:szCs w:val="24"/>
        </w:rPr>
      </w:pPr>
    </w:p>
    <w:p w14:paraId="2829B8F7" w14:textId="77777777" w:rsidR="008057A1" w:rsidRPr="00BB7333" w:rsidRDefault="00621D37" w:rsidP="008057A1">
      <w:pPr>
        <w:pStyle w:val="Ttulo2"/>
        <w:spacing w:after="35" w:line="267" w:lineRule="auto"/>
        <w:jc w:val="both"/>
        <w:rPr>
          <w:rFonts w:ascii="Arial" w:hAnsi="Arial" w:cs="Arial"/>
          <w:color w:val="000000" w:themeColor="text1"/>
          <w:szCs w:val="24"/>
        </w:rPr>
      </w:pPr>
      <w:r w:rsidRPr="00BB7333">
        <w:rPr>
          <w:rFonts w:ascii="Arial" w:hAnsi="Arial" w:cs="Arial"/>
          <w:color w:val="000000" w:themeColor="text1"/>
          <w:szCs w:val="24"/>
        </w:rPr>
        <w:t>4</w:t>
      </w:r>
      <w:r w:rsidR="008057A1" w:rsidRPr="00BB7333">
        <w:rPr>
          <w:rFonts w:ascii="Arial" w:hAnsi="Arial" w:cs="Arial"/>
          <w:color w:val="000000" w:themeColor="text1"/>
          <w:szCs w:val="24"/>
        </w:rPr>
        <w:t xml:space="preserve">. DAS ESPECIFICAÇÕES </w:t>
      </w:r>
    </w:p>
    <w:p w14:paraId="63A99640" w14:textId="77777777" w:rsidR="00521A1E" w:rsidRPr="00BB7333" w:rsidRDefault="00521A1E" w:rsidP="00521A1E">
      <w:pPr>
        <w:rPr>
          <w:rFonts w:ascii="Arial" w:hAnsi="Arial" w:cs="Arial"/>
          <w:color w:val="000000" w:themeColor="text1"/>
          <w:sz w:val="24"/>
          <w:szCs w:val="24"/>
        </w:rPr>
      </w:pPr>
    </w:p>
    <w:tbl>
      <w:tblPr>
        <w:tblW w:w="9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7"/>
        <w:gridCol w:w="1242"/>
        <w:gridCol w:w="3590"/>
        <w:gridCol w:w="816"/>
        <w:gridCol w:w="1174"/>
        <w:gridCol w:w="882"/>
        <w:gridCol w:w="1561"/>
      </w:tblGrid>
      <w:tr w:rsidR="00BB7333" w:rsidRPr="00BB7333" w14:paraId="63310C76" w14:textId="77777777" w:rsidTr="005F098B">
        <w:trPr>
          <w:trHeight w:val="211"/>
          <w:jc w:val="center"/>
        </w:trPr>
        <w:tc>
          <w:tcPr>
            <w:tcW w:w="708" w:type="dxa"/>
          </w:tcPr>
          <w:p w14:paraId="356598B7" w14:textId="77777777" w:rsidR="00532864" w:rsidRPr="00BB7333" w:rsidRDefault="00532864" w:rsidP="008A1029">
            <w:pPr>
              <w:tabs>
                <w:tab w:val="left" w:pos="451"/>
                <w:tab w:val="center" w:pos="4819"/>
              </w:tabs>
              <w:ind w:left="-7"/>
              <w:jc w:val="center"/>
              <w:rPr>
                <w:rFonts w:ascii="Arial" w:hAnsi="Arial" w:cs="Arial"/>
                <w:b/>
                <w:color w:val="000000" w:themeColor="text1"/>
              </w:rPr>
            </w:pPr>
            <w:r w:rsidRPr="00BB7333">
              <w:rPr>
                <w:rFonts w:ascii="Arial" w:hAnsi="Arial" w:cs="Arial"/>
                <w:b/>
                <w:color w:val="000000" w:themeColor="text1"/>
              </w:rPr>
              <w:t>ITEM</w:t>
            </w:r>
          </w:p>
        </w:tc>
        <w:tc>
          <w:tcPr>
            <w:tcW w:w="1158" w:type="dxa"/>
          </w:tcPr>
          <w:p w14:paraId="15A08537" w14:textId="77777777" w:rsidR="00532864" w:rsidRPr="00BB7333" w:rsidRDefault="00532864" w:rsidP="008A1029">
            <w:pPr>
              <w:tabs>
                <w:tab w:val="left" w:pos="451"/>
                <w:tab w:val="center" w:pos="4819"/>
              </w:tabs>
              <w:ind w:left="-7"/>
              <w:jc w:val="center"/>
              <w:rPr>
                <w:rFonts w:ascii="Arial" w:hAnsi="Arial" w:cs="Arial"/>
                <w:b/>
                <w:color w:val="000000" w:themeColor="text1"/>
              </w:rPr>
            </w:pPr>
            <w:r w:rsidRPr="00BB7333">
              <w:rPr>
                <w:rFonts w:ascii="Arial" w:hAnsi="Arial" w:cs="Arial"/>
                <w:b/>
                <w:color w:val="000000" w:themeColor="text1"/>
              </w:rPr>
              <w:t>COD TCE</w:t>
            </w:r>
          </w:p>
        </w:tc>
        <w:tc>
          <w:tcPr>
            <w:tcW w:w="3639" w:type="dxa"/>
            <w:shd w:val="clear" w:color="auto" w:fill="auto"/>
          </w:tcPr>
          <w:p w14:paraId="4A235590" w14:textId="77777777" w:rsidR="00532864" w:rsidRPr="00BB7333" w:rsidRDefault="00532864" w:rsidP="008A1029">
            <w:pPr>
              <w:spacing w:after="200"/>
              <w:jc w:val="center"/>
              <w:rPr>
                <w:rFonts w:ascii="Arial" w:hAnsi="Arial" w:cs="Arial"/>
                <w:b/>
                <w:color w:val="000000" w:themeColor="text1"/>
              </w:rPr>
            </w:pPr>
            <w:r w:rsidRPr="00BB7333">
              <w:rPr>
                <w:rFonts w:ascii="Arial" w:hAnsi="Arial" w:cs="Arial"/>
                <w:b/>
                <w:color w:val="000000" w:themeColor="text1"/>
              </w:rPr>
              <w:t>DESCRIÇÃO DOS SERVIÇO</w:t>
            </w:r>
          </w:p>
        </w:tc>
        <w:tc>
          <w:tcPr>
            <w:tcW w:w="819" w:type="dxa"/>
            <w:shd w:val="clear" w:color="auto" w:fill="auto"/>
          </w:tcPr>
          <w:p w14:paraId="48965333" w14:textId="77777777" w:rsidR="00532864" w:rsidRPr="00BB7333" w:rsidRDefault="00532864" w:rsidP="008A1029">
            <w:pPr>
              <w:spacing w:after="200"/>
              <w:jc w:val="center"/>
              <w:rPr>
                <w:rFonts w:ascii="Arial" w:hAnsi="Arial" w:cs="Arial"/>
                <w:b/>
                <w:color w:val="000000" w:themeColor="text1"/>
              </w:rPr>
            </w:pPr>
            <w:r w:rsidRPr="00BB7333">
              <w:rPr>
                <w:rFonts w:ascii="Arial" w:hAnsi="Arial" w:cs="Arial"/>
                <w:b/>
                <w:color w:val="000000" w:themeColor="text1"/>
              </w:rPr>
              <w:t>UNID</w:t>
            </w:r>
          </w:p>
        </w:tc>
        <w:tc>
          <w:tcPr>
            <w:tcW w:w="1184" w:type="dxa"/>
            <w:shd w:val="clear" w:color="auto" w:fill="auto"/>
          </w:tcPr>
          <w:p w14:paraId="4A0295DB" w14:textId="77777777" w:rsidR="00532864" w:rsidRPr="00BB7333" w:rsidRDefault="00532864" w:rsidP="008A1029">
            <w:pPr>
              <w:spacing w:after="200"/>
              <w:jc w:val="center"/>
              <w:rPr>
                <w:rFonts w:ascii="Arial" w:hAnsi="Arial" w:cs="Arial"/>
                <w:b/>
                <w:color w:val="000000" w:themeColor="text1"/>
              </w:rPr>
            </w:pPr>
            <w:r w:rsidRPr="00BB7333">
              <w:rPr>
                <w:rFonts w:ascii="Arial" w:hAnsi="Arial" w:cs="Arial"/>
                <w:b/>
                <w:color w:val="000000" w:themeColor="text1"/>
              </w:rPr>
              <w:t>QTDE</w:t>
            </w:r>
          </w:p>
        </w:tc>
        <w:tc>
          <w:tcPr>
            <w:tcW w:w="885" w:type="dxa"/>
          </w:tcPr>
          <w:p w14:paraId="603BD397" w14:textId="77777777" w:rsidR="00532864" w:rsidRPr="00BB7333" w:rsidRDefault="00532864" w:rsidP="008A1029">
            <w:pPr>
              <w:spacing w:after="200"/>
              <w:jc w:val="center"/>
              <w:rPr>
                <w:rFonts w:ascii="Arial" w:hAnsi="Arial" w:cs="Arial"/>
                <w:b/>
                <w:color w:val="000000" w:themeColor="text1"/>
              </w:rPr>
            </w:pPr>
            <w:r w:rsidRPr="00BB7333">
              <w:rPr>
                <w:rFonts w:ascii="Arial" w:hAnsi="Arial" w:cs="Arial"/>
                <w:b/>
                <w:color w:val="000000" w:themeColor="text1"/>
              </w:rPr>
              <w:t>V.UNITARIO</w:t>
            </w:r>
          </w:p>
        </w:tc>
        <w:tc>
          <w:tcPr>
            <w:tcW w:w="1579" w:type="dxa"/>
          </w:tcPr>
          <w:p w14:paraId="72312A4F" w14:textId="77777777" w:rsidR="00532864" w:rsidRPr="00BB7333" w:rsidRDefault="00532864" w:rsidP="008A1029">
            <w:pPr>
              <w:spacing w:after="200"/>
              <w:jc w:val="center"/>
              <w:rPr>
                <w:rFonts w:ascii="Arial" w:hAnsi="Arial" w:cs="Arial"/>
                <w:b/>
                <w:color w:val="000000" w:themeColor="text1"/>
              </w:rPr>
            </w:pPr>
            <w:r w:rsidRPr="00BB7333">
              <w:rPr>
                <w:rFonts w:ascii="Arial" w:hAnsi="Arial" w:cs="Arial"/>
                <w:b/>
                <w:color w:val="000000" w:themeColor="text1"/>
              </w:rPr>
              <w:t>V.TOTAL</w:t>
            </w:r>
          </w:p>
        </w:tc>
      </w:tr>
      <w:tr w:rsidR="00BB7333" w:rsidRPr="00BB7333" w14:paraId="5D10002F" w14:textId="77777777" w:rsidTr="005F098B">
        <w:trPr>
          <w:trHeight w:val="211"/>
          <w:jc w:val="center"/>
        </w:trPr>
        <w:tc>
          <w:tcPr>
            <w:tcW w:w="708" w:type="dxa"/>
          </w:tcPr>
          <w:p w14:paraId="6BB7FD21" w14:textId="77777777" w:rsidR="00532864" w:rsidRPr="00BB7333" w:rsidRDefault="00532864" w:rsidP="008A1029">
            <w:pPr>
              <w:tabs>
                <w:tab w:val="left" w:pos="451"/>
                <w:tab w:val="center" w:pos="4819"/>
              </w:tabs>
              <w:ind w:left="-7"/>
              <w:jc w:val="center"/>
              <w:rPr>
                <w:rFonts w:ascii="Arial" w:hAnsi="Arial" w:cs="Arial"/>
                <w:color w:val="000000" w:themeColor="text1"/>
              </w:rPr>
            </w:pPr>
            <w:r w:rsidRPr="00BB7333">
              <w:rPr>
                <w:rFonts w:ascii="Arial" w:hAnsi="Arial" w:cs="Arial"/>
                <w:color w:val="000000" w:themeColor="text1"/>
              </w:rPr>
              <w:t>1</w:t>
            </w:r>
          </w:p>
        </w:tc>
        <w:tc>
          <w:tcPr>
            <w:tcW w:w="1158" w:type="dxa"/>
          </w:tcPr>
          <w:p w14:paraId="180F2739" w14:textId="77777777" w:rsidR="00532864" w:rsidRDefault="000B32BE" w:rsidP="008A1029">
            <w:pPr>
              <w:tabs>
                <w:tab w:val="left" w:pos="451"/>
                <w:tab w:val="center" w:pos="4819"/>
              </w:tabs>
              <w:ind w:left="-7"/>
              <w:jc w:val="center"/>
              <w:rPr>
                <w:rFonts w:ascii="Arial" w:hAnsi="Arial" w:cs="Arial"/>
                <w:color w:val="000000" w:themeColor="text1"/>
                <w:sz w:val="18"/>
                <w:szCs w:val="18"/>
              </w:rPr>
            </w:pPr>
            <w:r>
              <w:rPr>
                <w:rFonts w:ascii="Arial" w:hAnsi="Arial" w:cs="Arial"/>
                <w:color w:val="000000" w:themeColor="text1"/>
                <w:sz w:val="18"/>
                <w:szCs w:val="18"/>
              </w:rPr>
              <w:t>COD.TCE</w:t>
            </w:r>
          </w:p>
          <w:p w14:paraId="789723C4" w14:textId="77777777" w:rsidR="000B32BE" w:rsidRDefault="000B32BE" w:rsidP="008A1029">
            <w:pPr>
              <w:tabs>
                <w:tab w:val="left" w:pos="451"/>
                <w:tab w:val="center" w:pos="4819"/>
              </w:tabs>
              <w:ind w:left="-7"/>
              <w:jc w:val="center"/>
              <w:rPr>
                <w:rFonts w:ascii="Arial" w:hAnsi="Arial" w:cs="Arial"/>
                <w:color w:val="212529"/>
                <w:sz w:val="19"/>
                <w:szCs w:val="19"/>
              </w:rPr>
            </w:pPr>
            <w:r>
              <w:rPr>
                <w:rFonts w:ascii="Arial" w:hAnsi="Arial" w:cs="Arial"/>
                <w:color w:val="212529"/>
                <w:sz w:val="19"/>
                <w:szCs w:val="19"/>
              </w:rPr>
              <w:t>339738-6</w:t>
            </w:r>
          </w:p>
          <w:p w14:paraId="24BD0247" w14:textId="77777777" w:rsidR="000B32BE" w:rsidRDefault="000B32BE" w:rsidP="008A1029">
            <w:pPr>
              <w:tabs>
                <w:tab w:val="left" w:pos="451"/>
                <w:tab w:val="center" w:pos="4819"/>
              </w:tabs>
              <w:ind w:left="-7"/>
              <w:jc w:val="center"/>
              <w:rPr>
                <w:rFonts w:ascii="Arial" w:hAnsi="Arial" w:cs="Arial"/>
                <w:color w:val="212529"/>
                <w:sz w:val="19"/>
                <w:szCs w:val="19"/>
              </w:rPr>
            </w:pPr>
          </w:p>
          <w:p w14:paraId="30B048D8" w14:textId="77777777" w:rsidR="000B32BE" w:rsidRDefault="000B32BE" w:rsidP="008A1029">
            <w:pPr>
              <w:tabs>
                <w:tab w:val="left" w:pos="451"/>
                <w:tab w:val="center" w:pos="4819"/>
              </w:tabs>
              <w:ind w:left="-7"/>
              <w:jc w:val="center"/>
              <w:rPr>
                <w:rFonts w:ascii="Arial" w:hAnsi="Arial" w:cs="Arial"/>
                <w:color w:val="212529"/>
                <w:sz w:val="19"/>
                <w:szCs w:val="19"/>
              </w:rPr>
            </w:pPr>
            <w:r>
              <w:rPr>
                <w:rFonts w:ascii="Arial" w:hAnsi="Arial" w:cs="Arial"/>
                <w:color w:val="212529"/>
                <w:sz w:val="19"/>
                <w:szCs w:val="19"/>
              </w:rPr>
              <w:t>UNID.FORN.</w:t>
            </w:r>
          </w:p>
          <w:p w14:paraId="0C76DB45" w14:textId="2511FFCC" w:rsidR="000B32BE" w:rsidRPr="00BB7333" w:rsidRDefault="000B32BE" w:rsidP="008A1029">
            <w:pPr>
              <w:tabs>
                <w:tab w:val="left" w:pos="451"/>
                <w:tab w:val="center" w:pos="4819"/>
              </w:tabs>
              <w:ind w:left="-7"/>
              <w:jc w:val="center"/>
              <w:rPr>
                <w:rFonts w:ascii="Arial" w:hAnsi="Arial" w:cs="Arial"/>
                <w:color w:val="000000" w:themeColor="text1"/>
                <w:sz w:val="18"/>
                <w:szCs w:val="18"/>
              </w:rPr>
            </w:pPr>
            <w:r>
              <w:rPr>
                <w:rFonts w:ascii="Arial" w:hAnsi="Arial" w:cs="Arial"/>
                <w:color w:val="212529"/>
                <w:sz w:val="19"/>
                <w:szCs w:val="19"/>
              </w:rPr>
              <w:t>1092</w:t>
            </w:r>
          </w:p>
        </w:tc>
        <w:tc>
          <w:tcPr>
            <w:tcW w:w="3639" w:type="dxa"/>
            <w:shd w:val="clear" w:color="auto" w:fill="auto"/>
          </w:tcPr>
          <w:p w14:paraId="31958990" w14:textId="09EC95EF" w:rsidR="00532864" w:rsidRDefault="00CD6D94" w:rsidP="008A1029">
            <w:pPr>
              <w:spacing w:after="200" w:line="276" w:lineRule="auto"/>
              <w:jc w:val="both"/>
              <w:rPr>
                <w:rFonts w:ascii="Arial" w:hAnsi="Arial" w:cs="Arial"/>
                <w:color w:val="000000" w:themeColor="text1"/>
              </w:rPr>
            </w:pPr>
            <w:r>
              <w:rPr>
                <w:rFonts w:ascii="Arial" w:hAnsi="Arial" w:cs="Arial"/>
                <w:color w:val="000000" w:themeColor="text1"/>
              </w:rPr>
              <w:t>LOCAÇÃO DE AMBULÂNCIA TIPO D, SEM MOTORISTA</w:t>
            </w:r>
            <w:r w:rsidR="004F08B2">
              <w:rPr>
                <w:rFonts w:ascii="Arial" w:hAnsi="Arial" w:cs="Arial"/>
                <w:color w:val="000000" w:themeColor="text1"/>
              </w:rPr>
              <w:t>, ANO MINIMO 2017/2018</w:t>
            </w:r>
          </w:p>
          <w:p w14:paraId="1358AACF" w14:textId="77777777" w:rsidR="00AC48A3" w:rsidRDefault="00AC48A3" w:rsidP="008A1029">
            <w:pPr>
              <w:spacing w:after="200" w:line="276" w:lineRule="auto"/>
              <w:jc w:val="both"/>
              <w:rPr>
                <w:rFonts w:ascii="Arial" w:hAnsi="Arial" w:cs="Arial"/>
                <w:color w:val="000000" w:themeColor="text1"/>
              </w:rPr>
            </w:pPr>
            <w:r>
              <w:rPr>
                <w:rFonts w:ascii="Arial" w:hAnsi="Arial" w:cs="Arial"/>
                <w:color w:val="000000" w:themeColor="text1"/>
              </w:rPr>
              <w:t>VEÍCULO DESTINADO AO ATENDIMENTO E TRANSPORTE DE PACIENTES DE ALTO RISCO EM EMERGÊNCIAS DE TRANSPORTES INTER-HOSPITALAR QUE NECESSITAM DE CUIDADOS MÉDICOS INTENSIVOS. DEVE CONSTAR COM EQUIPAMENTOS MÉDICOS NECESSÁRIOS PARA ESTA FUNÇÃO E ACOMPANHADO DE EQUIPE MÉDICA.</w:t>
            </w:r>
          </w:p>
          <w:p w14:paraId="149F6DF7" w14:textId="0ECF7EC8" w:rsidR="00B81324" w:rsidRPr="00B81324" w:rsidRDefault="00B81324" w:rsidP="008A1029">
            <w:pPr>
              <w:spacing w:after="200" w:line="276" w:lineRule="auto"/>
              <w:jc w:val="both"/>
              <w:rPr>
                <w:rFonts w:ascii="Arial" w:hAnsi="Arial" w:cs="Arial"/>
                <w:color w:val="000000" w:themeColor="text1"/>
              </w:rPr>
            </w:pPr>
            <w:r w:rsidRPr="00B81324">
              <w:rPr>
                <w:rFonts w:ascii="Arial" w:hAnsi="Arial" w:cs="Arial"/>
              </w:rPr>
              <w:lastRenderedPageBreak/>
              <w:t>MANUTENÇÃO, REPAROS E SUBSTITUIÇÕES DE VEÍCULOS</w:t>
            </w:r>
            <w:r w:rsidR="00245879">
              <w:rPr>
                <w:rFonts w:ascii="Arial" w:hAnsi="Arial" w:cs="Arial"/>
              </w:rPr>
              <w:t xml:space="preserve"> QUEBRADOS</w:t>
            </w:r>
            <w:r>
              <w:rPr>
                <w:rFonts w:ascii="Arial" w:hAnsi="Arial" w:cs="Arial"/>
              </w:rPr>
              <w:t xml:space="preserve"> POR CONTA DA CONTRATADA</w:t>
            </w:r>
          </w:p>
          <w:p w14:paraId="304A8426" w14:textId="7F5921AA" w:rsidR="00FD2044" w:rsidRDefault="00AC48A3" w:rsidP="008A1029">
            <w:pPr>
              <w:spacing w:after="200" w:line="276" w:lineRule="auto"/>
              <w:jc w:val="both"/>
              <w:rPr>
                <w:rFonts w:ascii="Arial" w:hAnsi="Arial" w:cs="Arial"/>
                <w:color w:val="000000" w:themeColor="text1"/>
              </w:rPr>
            </w:pPr>
            <w:r>
              <w:rPr>
                <w:rFonts w:ascii="Arial" w:hAnsi="Arial" w:cs="Arial"/>
                <w:color w:val="000000" w:themeColor="text1"/>
              </w:rPr>
              <w:t>VEÍCULO</w:t>
            </w:r>
            <w:r w:rsidR="00B81324">
              <w:rPr>
                <w:rFonts w:ascii="Arial" w:hAnsi="Arial" w:cs="Arial"/>
                <w:color w:val="000000" w:themeColor="text1"/>
              </w:rPr>
              <w:t xml:space="preserve"> DE REFERÊNCIA</w:t>
            </w:r>
            <w:r>
              <w:rPr>
                <w:rFonts w:ascii="Arial" w:hAnsi="Arial" w:cs="Arial"/>
                <w:color w:val="000000" w:themeColor="text1"/>
              </w:rPr>
              <w:t>: RENAULT MASTER / MERCEDES</w:t>
            </w:r>
            <w:r w:rsidR="005C45C9">
              <w:rPr>
                <w:rFonts w:ascii="Arial" w:hAnsi="Arial" w:cs="Arial"/>
                <w:color w:val="000000" w:themeColor="text1"/>
              </w:rPr>
              <w:t xml:space="preserve"> SPRINTER</w:t>
            </w:r>
          </w:p>
          <w:p w14:paraId="46C69858" w14:textId="1812CBEE" w:rsidR="00FD2044" w:rsidRPr="00BB7333" w:rsidRDefault="00FD2044" w:rsidP="008A1029">
            <w:pPr>
              <w:spacing w:after="200" w:line="276" w:lineRule="auto"/>
              <w:jc w:val="both"/>
              <w:rPr>
                <w:rFonts w:ascii="Arial" w:hAnsi="Arial" w:cs="Arial"/>
                <w:color w:val="000000" w:themeColor="text1"/>
              </w:rPr>
            </w:pPr>
            <w:r>
              <w:rPr>
                <w:rFonts w:ascii="Arial" w:hAnsi="Arial" w:cs="Arial"/>
                <w:color w:val="000000" w:themeColor="text1"/>
              </w:rPr>
              <w:t>A</w:t>
            </w:r>
            <w:r w:rsidR="00D260C3">
              <w:rPr>
                <w:rFonts w:ascii="Arial" w:hAnsi="Arial" w:cs="Arial"/>
                <w:color w:val="000000" w:themeColor="text1"/>
              </w:rPr>
              <w:t>NO DA AMBULÂNCIA NO MÍNIMO 2021/2022.</w:t>
            </w:r>
          </w:p>
        </w:tc>
        <w:tc>
          <w:tcPr>
            <w:tcW w:w="819" w:type="dxa"/>
            <w:shd w:val="clear" w:color="auto" w:fill="auto"/>
          </w:tcPr>
          <w:p w14:paraId="4BCF3D3D" w14:textId="77777777" w:rsidR="00532864" w:rsidRPr="00BB7333" w:rsidRDefault="00532864" w:rsidP="008A1029">
            <w:pPr>
              <w:jc w:val="center"/>
              <w:rPr>
                <w:rFonts w:ascii="Arial" w:hAnsi="Arial" w:cs="Arial"/>
                <w:color w:val="000000" w:themeColor="text1"/>
              </w:rPr>
            </w:pPr>
            <w:r w:rsidRPr="00BB7333">
              <w:rPr>
                <w:rFonts w:ascii="Arial" w:hAnsi="Arial" w:cs="Arial"/>
                <w:color w:val="000000" w:themeColor="text1"/>
              </w:rPr>
              <w:lastRenderedPageBreak/>
              <w:t>SERV</w:t>
            </w:r>
          </w:p>
        </w:tc>
        <w:tc>
          <w:tcPr>
            <w:tcW w:w="1184" w:type="dxa"/>
            <w:shd w:val="clear" w:color="auto" w:fill="auto"/>
          </w:tcPr>
          <w:p w14:paraId="686D1BC2" w14:textId="35B263C8" w:rsidR="00532864" w:rsidRPr="00BB7333" w:rsidRDefault="005F098B" w:rsidP="008A1029">
            <w:pPr>
              <w:spacing w:after="200" w:line="276" w:lineRule="auto"/>
              <w:jc w:val="center"/>
              <w:rPr>
                <w:rFonts w:ascii="Arial" w:hAnsi="Arial" w:cs="Arial"/>
                <w:color w:val="000000" w:themeColor="text1"/>
              </w:rPr>
            </w:pPr>
            <w:r w:rsidRPr="00BB7333">
              <w:rPr>
                <w:rFonts w:ascii="Arial" w:hAnsi="Arial" w:cs="Arial"/>
                <w:color w:val="000000" w:themeColor="text1"/>
              </w:rPr>
              <w:t>1</w:t>
            </w:r>
          </w:p>
        </w:tc>
        <w:tc>
          <w:tcPr>
            <w:tcW w:w="885" w:type="dxa"/>
          </w:tcPr>
          <w:p w14:paraId="3CCED012" w14:textId="77777777" w:rsidR="00532864" w:rsidRPr="00BB7333" w:rsidRDefault="00532864" w:rsidP="008A1029">
            <w:pPr>
              <w:spacing w:after="200" w:line="276" w:lineRule="auto"/>
              <w:jc w:val="center"/>
              <w:rPr>
                <w:rFonts w:ascii="Arial" w:hAnsi="Arial" w:cs="Arial"/>
                <w:color w:val="000000" w:themeColor="text1"/>
              </w:rPr>
            </w:pPr>
          </w:p>
        </w:tc>
        <w:tc>
          <w:tcPr>
            <w:tcW w:w="1579" w:type="dxa"/>
          </w:tcPr>
          <w:p w14:paraId="65112046" w14:textId="77777777" w:rsidR="00532864" w:rsidRPr="00BB7333" w:rsidRDefault="00532864" w:rsidP="008A1029">
            <w:pPr>
              <w:spacing w:after="200" w:line="276" w:lineRule="auto"/>
              <w:jc w:val="center"/>
              <w:rPr>
                <w:rFonts w:ascii="Arial" w:hAnsi="Arial" w:cs="Arial"/>
                <w:color w:val="000000" w:themeColor="text1"/>
              </w:rPr>
            </w:pPr>
          </w:p>
        </w:tc>
      </w:tr>
    </w:tbl>
    <w:p w14:paraId="71ACE63E" w14:textId="4DC74C0C" w:rsidR="004C19E1" w:rsidRPr="00BB7333" w:rsidRDefault="004C19E1" w:rsidP="004C19E1">
      <w:pPr>
        <w:widowControl w:val="0"/>
        <w:spacing w:after="120"/>
        <w:jc w:val="both"/>
        <w:rPr>
          <w:rFonts w:ascii="Arial" w:hAnsi="Arial" w:cs="Arial"/>
          <w:color w:val="000000" w:themeColor="text1"/>
          <w:sz w:val="24"/>
          <w:szCs w:val="24"/>
        </w:rPr>
      </w:pPr>
    </w:p>
    <w:p w14:paraId="71BD47E4" w14:textId="573243B3" w:rsidR="005F098B" w:rsidRPr="00BB7333" w:rsidRDefault="005F098B" w:rsidP="004C19E1">
      <w:pPr>
        <w:widowControl w:val="0"/>
        <w:spacing w:after="120"/>
        <w:jc w:val="both"/>
        <w:rPr>
          <w:rFonts w:ascii="Arial" w:hAnsi="Arial" w:cs="Arial"/>
          <w:b/>
          <w:color w:val="000000" w:themeColor="text1"/>
          <w:sz w:val="24"/>
          <w:szCs w:val="24"/>
        </w:rPr>
      </w:pPr>
      <w:r w:rsidRPr="00BB7333">
        <w:rPr>
          <w:rFonts w:ascii="Arial" w:hAnsi="Arial" w:cs="Arial"/>
          <w:b/>
          <w:color w:val="000000" w:themeColor="text1"/>
          <w:sz w:val="24"/>
          <w:szCs w:val="24"/>
        </w:rPr>
        <w:t xml:space="preserve">4.1. </w:t>
      </w:r>
      <w:r w:rsidRPr="00BB7333">
        <w:rPr>
          <w:rFonts w:ascii="Arial" w:hAnsi="Arial" w:cs="Arial"/>
          <w:color w:val="000000" w:themeColor="text1"/>
          <w:sz w:val="24"/>
          <w:szCs w:val="24"/>
        </w:rPr>
        <w:t>O Critério de julgamento será o de menor preço v</w:t>
      </w:r>
      <w:r w:rsidR="00CD6D94">
        <w:rPr>
          <w:rFonts w:ascii="Arial" w:hAnsi="Arial" w:cs="Arial"/>
          <w:color w:val="000000" w:themeColor="text1"/>
          <w:sz w:val="24"/>
          <w:szCs w:val="24"/>
        </w:rPr>
        <w:t>isando atender a secretaria de saúde do município.</w:t>
      </w:r>
    </w:p>
    <w:p w14:paraId="1109C8B2" w14:textId="77777777" w:rsidR="001274C5" w:rsidRPr="00BB7333" w:rsidRDefault="00621D37" w:rsidP="004C19E1">
      <w:pPr>
        <w:widowControl w:val="0"/>
        <w:spacing w:after="120"/>
        <w:jc w:val="both"/>
        <w:rPr>
          <w:rFonts w:ascii="Arial" w:hAnsi="Arial" w:cs="Arial"/>
          <w:b/>
          <w:bCs/>
          <w:color w:val="000000" w:themeColor="text1"/>
          <w:sz w:val="24"/>
          <w:szCs w:val="24"/>
        </w:rPr>
      </w:pPr>
      <w:r w:rsidRPr="00BB7333">
        <w:rPr>
          <w:rFonts w:ascii="Arial" w:hAnsi="Arial" w:cs="Arial"/>
          <w:b/>
          <w:bCs/>
          <w:color w:val="000000" w:themeColor="text1"/>
          <w:sz w:val="24"/>
          <w:szCs w:val="24"/>
        </w:rPr>
        <w:t>5</w:t>
      </w:r>
      <w:r w:rsidR="001274C5" w:rsidRPr="00BB7333">
        <w:rPr>
          <w:rFonts w:ascii="Arial" w:hAnsi="Arial" w:cs="Arial"/>
          <w:b/>
          <w:bCs/>
          <w:color w:val="000000" w:themeColor="text1"/>
          <w:sz w:val="24"/>
          <w:szCs w:val="24"/>
        </w:rPr>
        <w:t xml:space="preserve"> – DA EXECUÇÃO DO SERVIÇO</w:t>
      </w:r>
      <w:r w:rsidR="00065FBE" w:rsidRPr="00BB7333">
        <w:rPr>
          <w:rFonts w:ascii="Arial" w:hAnsi="Arial" w:cs="Arial"/>
          <w:b/>
          <w:bCs/>
          <w:color w:val="000000" w:themeColor="text1"/>
          <w:sz w:val="24"/>
          <w:szCs w:val="24"/>
        </w:rPr>
        <w:t xml:space="preserve"> E REQUISITOS DA CONTRATAÇÃO</w:t>
      </w:r>
    </w:p>
    <w:p w14:paraId="3F6504FE" w14:textId="293D0159" w:rsidR="00F9536E" w:rsidRPr="00BB7333" w:rsidRDefault="00F9536E" w:rsidP="00F9536E">
      <w:pPr>
        <w:autoSpaceDE w:val="0"/>
        <w:autoSpaceDN w:val="0"/>
        <w:adjustRightInd w:val="0"/>
        <w:spacing w:before="240"/>
        <w:jc w:val="both"/>
        <w:rPr>
          <w:rFonts w:ascii="Arial" w:hAnsi="Arial" w:cs="Arial"/>
          <w:color w:val="000000" w:themeColor="text1"/>
          <w:sz w:val="24"/>
          <w:szCs w:val="24"/>
        </w:rPr>
      </w:pPr>
      <w:r w:rsidRPr="00BB7333">
        <w:rPr>
          <w:rFonts w:ascii="Arial" w:hAnsi="Arial" w:cs="Arial"/>
          <w:b/>
          <w:bCs/>
          <w:color w:val="000000" w:themeColor="text1"/>
          <w:sz w:val="24"/>
          <w:szCs w:val="24"/>
        </w:rPr>
        <w:t>5.1</w:t>
      </w:r>
      <w:r w:rsidR="003629ED" w:rsidRPr="00BB7333">
        <w:rPr>
          <w:rFonts w:ascii="Arial" w:hAnsi="Arial" w:cs="Arial"/>
          <w:b/>
          <w:bCs/>
          <w:color w:val="000000" w:themeColor="text1"/>
          <w:sz w:val="24"/>
          <w:szCs w:val="24"/>
        </w:rPr>
        <w:t>.</w:t>
      </w:r>
      <w:r w:rsidR="00F85593" w:rsidRPr="00BB7333">
        <w:rPr>
          <w:rFonts w:ascii="Arial" w:hAnsi="Arial" w:cs="Arial"/>
          <w:color w:val="000000" w:themeColor="text1"/>
          <w:sz w:val="24"/>
          <w:szCs w:val="24"/>
        </w:rPr>
        <w:t xml:space="preserve"> </w:t>
      </w:r>
      <w:r w:rsidR="00602071" w:rsidRPr="00602071">
        <w:rPr>
          <w:rFonts w:ascii="Arial" w:hAnsi="Arial" w:cs="Arial"/>
          <w:sz w:val="24"/>
          <w:szCs w:val="24"/>
        </w:rPr>
        <w:t>A contratação da ambulância Tipo D sem motorista deve seguir um conjunto de regras, que incluem o tipo de serviço que será prestado, o estado de conservação e a disponibilidade do veículo, bem como os padrões exigidos para garantir a segurança e eficácia do atendimento médico.</w:t>
      </w:r>
    </w:p>
    <w:p w14:paraId="20363C8D" w14:textId="77777777" w:rsidR="006A2A87" w:rsidRDefault="006A2A87" w:rsidP="004C19E1">
      <w:pPr>
        <w:widowControl w:val="0"/>
        <w:spacing w:after="120"/>
        <w:jc w:val="both"/>
        <w:rPr>
          <w:rFonts w:ascii="Arial" w:hAnsi="Arial" w:cs="Arial"/>
          <w:b/>
          <w:color w:val="000000" w:themeColor="text1"/>
          <w:sz w:val="24"/>
          <w:szCs w:val="24"/>
        </w:rPr>
      </w:pPr>
    </w:p>
    <w:p w14:paraId="2EF8BF3E" w14:textId="0783EAC0" w:rsidR="00F06555" w:rsidRPr="00BB7333" w:rsidRDefault="00F85593" w:rsidP="004C19E1">
      <w:pPr>
        <w:widowControl w:val="0"/>
        <w:spacing w:after="120"/>
        <w:jc w:val="both"/>
        <w:rPr>
          <w:rFonts w:ascii="Arial" w:hAnsi="Arial" w:cs="Arial"/>
          <w:color w:val="000000" w:themeColor="text1"/>
          <w:sz w:val="24"/>
          <w:szCs w:val="24"/>
        </w:rPr>
      </w:pPr>
      <w:r w:rsidRPr="00BB7333">
        <w:rPr>
          <w:rFonts w:ascii="Arial" w:hAnsi="Arial" w:cs="Arial"/>
          <w:b/>
          <w:color w:val="000000" w:themeColor="text1"/>
          <w:sz w:val="24"/>
          <w:szCs w:val="24"/>
        </w:rPr>
        <w:t xml:space="preserve">5.2. </w:t>
      </w:r>
      <w:r w:rsidR="00602071" w:rsidRPr="00602071">
        <w:rPr>
          <w:rFonts w:ascii="Arial" w:hAnsi="Arial" w:cs="Arial"/>
          <w:sz w:val="24"/>
          <w:szCs w:val="24"/>
        </w:rPr>
        <w:t>A ambulância Tipo D deve estar disponível para uso imediato, dentro de um prazo estabelecido pelo contrato (por exemplo, pronta para uso 24 horas por dia). O veículo deve ser entregue ao órgão público nas condições estabelecidas, ou seja, em perfeito estado de conservação, com todos os equipamentos de suporte avançado funcionando adequadamente. É necessário que a empresa contratada tenha um plano de manutenção preventiva e corretiva, a fim de garantir o bom funcionamento contínuo da ambulância.</w:t>
      </w:r>
    </w:p>
    <w:p w14:paraId="15BBC13F" w14:textId="77777777" w:rsidR="00560033" w:rsidRPr="00BB7333" w:rsidRDefault="00560033" w:rsidP="004C19E1">
      <w:pPr>
        <w:widowControl w:val="0"/>
        <w:spacing w:after="120"/>
        <w:jc w:val="both"/>
        <w:rPr>
          <w:rFonts w:ascii="Arial" w:hAnsi="Arial" w:cs="Arial"/>
          <w:b/>
          <w:color w:val="000000" w:themeColor="text1"/>
          <w:sz w:val="24"/>
          <w:szCs w:val="24"/>
        </w:rPr>
      </w:pPr>
    </w:p>
    <w:p w14:paraId="66B9AC2F" w14:textId="79B27888" w:rsidR="00614B39" w:rsidRPr="00BB7333" w:rsidRDefault="00560033" w:rsidP="004C19E1">
      <w:pPr>
        <w:widowControl w:val="0"/>
        <w:spacing w:after="120"/>
        <w:jc w:val="both"/>
        <w:rPr>
          <w:rFonts w:ascii="Arial" w:hAnsi="Arial" w:cs="Arial"/>
          <w:color w:val="000000" w:themeColor="text1"/>
          <w:sz w:val="24"/>
          <w:szCs w:val="24"/>
        </w:rPr>
      </w:pPr>
      <w:r w:rsidRPr="00BB7333">
        <w:rPr>
          <w:rFonts w:ascii="Arial" w:hAnsi="Arial" w:cs="Arial"/>
          <w:b/>
          <w:bCs/>
          <w:color w:val="000000" w:themeColor="text1"/>
          <w:sz w:val="24"/>
          <w:szCs w:val="24"/>
        </w:rPr>
        <w:t xml:space="preserve">5.3. </w:t>
      </w:r>
      <w:r w:rsidR="002F795A" w:rsidRPr="0086445E">
        <w:rPr>
          <w:rFonts w:ascii="Arial" w:hAnsi="Arial" w:cs="Arial"/>
          <w:sz w:val="24"/>
          <w:szCs w:val="24"/>
        </w:rPr>
        <w:t xml:space="preserve">A ambulância deve estar equipada com todos os itens necessários para a classificação de Unidade de Suporte Avançado, como respiradores, monitores cardíacos, desfibriladores, materiais para acesso venoso e ventilação, entre outros. </w:t>
      </w:r>
      <w:r w:rsidR="0086445E" w:rsidRPr="0086445E">
        <w:rPr>
          <w:rFonts w:ascii="Arial" w:hAnsi="Arial" w:cs="Arial"/>
          <w:sz w:val="24"/>
          <w:szCs w:val="24"/>
        </w:rPr>
        <w:t>Os equipamentos devem estar devidamente calibrados e dentro do prazo de validade, atendendo às normativas da Agência Nacional de Vigilância Sanitária (ANVISA) e do Conselho Federal de Medicina (CFM).</w:t>
      </w:r>
    </w:p>
    <w:p w14:paraId="3E603156" w14:textId="0B5182F7" w:rsidR="00560033" w:rsidRPr="00BB7333" w:rsidRDefault="00560033" w:rsidP="004C19E1">
      <w:pPr>
        <w:widowControl w:val="0"/>
        <w:spacing w:after="120"/>
        <w:jc w:val="both"/>
        <w:rPr>
          <w:rFonts w:ascii="Arial" w:hAnsi="Arial" w:cs="Arial"/>
          <w:color w:val="000000" w:themeColor="text1"/>
          <w:sz w:val="24"/>
          <w:szCs w:val="24"/>
        </w:rPr>
      </w:pPr>
    </w:p>
    <w:p w14:paraId="511A0596" w14:textId="7B8071F9" w:rsidR="00560033" w:rsidRPr="009C4294" w:rsidRDefault="00560033" w:rsidP="004C19E1">
      <w:pPr>
        <w:widowControl w:val="0"/>
        <w:spacing w:after="120"/>
        <w:jc w:val="both"/>
        <w:rPr>
          <w:rFonts w:ascii="Arial" w:hAnsi="Arial" w:cs="Arial"/>
          <w:color w:val="000000" w:themeColor="text1"/>
          <w:sz w:val="24"/>
          <w:szCs w:val="24"/>
        </w:rPr>
      </w:pPr>
      <w:r w:rsidRPr="00BB7333">
        <w:rPr>
          <w:rFonts w:ascii="Arial" w:hAnsi="Arial" w:cs="Arial"/>
          <w:b/>
          <w:color w:val="000000" w:themeColor="text1"/>
          <w:sz w:val="24"/>
          <w:szCs w:val="24"/>
        </w:rPr>
        <w:t>5.</w:t>
      </w:r>
      <w:r w:rsidR="00EF594F">
        <w:rPr>
          <w:rFonts w:ascii="Arial" w:hAnsi="Arial" w:cs="Arial"/>
          <w:b/>
          <w:color w:val="000000" w:themeColor="text1"/>
          <w:sz w:val="24"/>
          <w:szCs w:val="24"/>
        </w:rPr>
        <w:t>4</w:t>
      </w:r>
      <w:r w:rsidRPr="00BB7333">
        <w:rPr>
          <w:rFonts w:ascii="Arial" w:hAnsi="Arial" w:cs="Arial"/>
          <w:b/>
          <w:color w:val="000000" w:themeColor="text1"/>
          <w:sz w:val="24"/>
          <w:szCs w:val="24"/>
        </w:rPr>
        <w:t xml:space="preserve">. </w:t>
      </w:r>
      <w:r w:rsidR="00DF7F0C" w:rsidRPr="00DF7F0C">
        <w:rPr>
          <w:rFonts w:ascii="Arial" w:hAnsi="Arial" w:cs="Arial"/>
          <w:sz w:val="24"/>
          <w:szCs w:val="24"/>
        </w:rPr>
        <w:t>A ambulância deve estar devidamente registrada no Departamento de Trânsito (DETRAN) como veículo de emergência.</w:t>
      </w:r>
    </w:p>
    <w:p w14:paraId="7609E28A" w14:textId="7444C0C4" w:rsidR="009F298C" w:rsidRPr="009C4294" w:rsidRDefault="009F298C" w:rsidP="004C19E1">
      <w:pPr>
        <w:widowControl w:val="0"/>
        <w:spacing w:after="120"/>
        <w:jc w:val="both"/>
        <w:rPr>
          <w:rFonts w:ascii="Arial" w:hAnsi="Arial" w:cs="Arial"/>
          <w:color w:val="000000" w:themeColor="text1"/>
          <w:sz w:val="24"/>
          <w:szCs w:val="24"/>
        </w:rPr>
      </w:pPr>
    </w:p>
    <w:p w14:paraId="0CA40A21" w14:textId="0E06148E" w:rsidR="009F298C" w:rsidRPr="009C4294" w:rsidRDefault="009F298C" w:rsidP="004C19E1">
      <w:pPr>
        <w:widowControl w:val="0"/>
        <w:spacing w:after="120"/>
        <w:jc w:val="both"/>
        <w:rPr>
          <w:rFonts w:ascii="Arial" w:hAnsi="Arial" w:cs="Arial"/>
          <w:color w:val="000000" w:themeColor="text1"/>
          <w:sz w:val="24"/>
          <w:szCs w:val="24"/>
        </w:rPr>
      </w:pPr>
      <w:r w:rsidRPr="009C4294">
        <w:rPr>
          <w:rFonts w:ascii="Arial" w:hAnsi="Arial" w:cs="Arial"/>
          <w:b/>
          <w:color w:val="000000" w:themeColor="text1"/>
          <w:sz w:val="24"/>
          <w:szCs w:val="24"/>
        </w:rPr>
        <w:t>5.</w:t>
      </w:r>
      <w:r w:rsidR="00EF594F">
        <w:rPr>
          <w:rFonts w:ascii="Arial" w:hAnsi="Arial" w:cs="Arial"/>
          <w:b/>
          <w:color w:val="000000" w:themeColor="text1"/>
          <w:sz w:val="24"/>
          <w:szCs w:val="24"/>
        </w:rPr>
        <w:t>5</w:t>
      </w:r>
      <w:r w:rsidRPr="009C4294">
        <w:rPr>
          <w:rFonts w:ascii="Arial" w:hAnsi="Arial" w:cs="Arial"/>
          <w:b/>
          <w:color w:val="000000" w:themeColor="text1"/>
          <w:sz w:val="24"/>
          <w:szCs w:val="24"/>
        </w:rPr>
        <w:t xml:space="preserve">. </w:t>
      </w:r>
      <w:r w:rsidR="00DF7F0C" w:rsidRPr="00DF7F0C">
        <w:rPr>
          <w:rFonts w:ascii="Arial" w:hAnsi="Arial" w:cs="Arial"/>
          <w:sz w:val="24"/>
          <w:szCs w:val="24"/>
        </w:rPr>
        <w:t>A contratada deve apresentar comprovante de seguro para a ambulância, cobrindo danos ao veículo e terceiros, além de eventuais sinistros que possam ocorrer durante a operação.</w:t>
      </w:r>
    </w:p>
    <w:p w14:paraId="4DBEF753" w14:textId="32230751" w:rsidR="001B34F0" w:rsidRPr="009C4294" w:rsidRDefault="001B34F0" w:rsidP="004C19E1">
      <w:pPr>
        <w:widowControl w:val="0"/>
        <w:spacing w:after="120"/>
        <w:jc w:val="both"/>
        <w:rPr>
          <w:rFonts w:ascii="Arial" w:hAnsi="Arial" w:cs="Arial"/>
          <w:color w:val="000000" w:themeColor="text1"/>
          <w:sz w:val="24"/>
          <w:szCs w:val="24"/>
        </w:rPr>
      </w:pPr>
    </w:p>
    <w:p w14:paraId="17CD79F4" w14:textId="77777777" w:rsidR="004C19E1" w:rsidRPr="00BB7333" w:rsidRDefault="001037F4" w:rsidP="004C19E1">
      <w:pPr>
        <w:autoSpaceDE w:val="0"/>
        <w:autoSpaceDN w:val="0"/>
        <w:adjustRightInd w:val="0"/>
        <w:jc w:val="both"/>
        <w:rPr>
          <w:rFonts w:ascii="Arial" w:hAnsi="Arial" w:cs="Arial"/>
          <w:b/>
          <w:bCs/>
          <w:color w:val="000000" w:themeColor="text1"/>
          <w:sz w:val="24"/>
          <w:szCs w:val="24"/>
        </w:rPr>
      </w:pPr>
      <w:r w:rsidRPr="00BB7333">
        <w:rPr>
          <w:rFonts w:ascii="Arial" w:hAnsi="Arial" w:cs="Arial"/>
          <w:b/>
          <w:bCs/>
          <w:color w:val="000000" w:themeColor="text1"/>
          <w:sz w:val="24"/>
          <w:szCs w:val="24"/>
        </w:rPr>
        <w:t>6</w:t>
      </w:r>
      <w:r w:rsidR="004C19E1" w:rsidRPr="00BB7333">
        <w:rPr>
          <w:rFonts w:ascii="Arial" w:hAnsi="Arial" w:cs="Arial"/>
          <w:b/>
          <w:bCs/>
          <w:color w:val="000000" w:themeColor="text1"/>
          <w:sz w:val="24"/>
          <w:szCs w:val="24"/>
        </w:rPr>
        <w:t>. DO VALOR ESTIMADO</w:t>
      </w:r>
    </w:p>
    <w:p w14:paraId="40CC439B" w14:textId="77777777" w:rsidR="004C19E1" w:rsidRPr="00BB7333" w:rsidRDefault="004C19E1" w:rsidP="004C19E1">
      <w:pPr>
        <w:autoSpaceDE w:val="0"/>
        <w:autoSpaceDN w:val="0"/>
        <w:adjustRightInd w:val="0"/>
        <w:jc w:val="both"/>
        <w:rPr>
          <w:rFonts w:ascii="Arial" w:hAnsi="Arial" w:cs="Arial"/>
          <w:b/>
          <w:bCs/>
          <w:color w:val="000000" w:themeColor="text1"/>
          <w:sz w:val="24"/>
          <w:szCs w:val="24"/>
        </w:rPr>
      </w:pPr>
    </w:p>
    <w:p w14:paraId="774A7376" w14:textId="77777777" w:rsidR="004C19E1" w:rsidRPr="00670E76" w:rsidRDefault="00520078" w:rsidP="004C19E1">
      <w:pPr>
        <w:jc w:val="both"/>
        <w:rPr>
          <w:rFonts w:ascii="Arial" w:hAnsi="Arial" w:cs="Arial"/>
          <w:bCs/>
          <w:color w:val="FF0000"/>
          <w:sz w:val="24"/>
          <w:szCs w:val="24"/>
        </w:rPr>
      </w:pPr>
      <w:r w:rsidRPr="00670E76">
        <w:rPr>
          <w:rFonts w:ascii="Arial" w:hAnsi="Arial" w:cs="Arial"/>
          <w:b/>
          <w:color w:val="FF0000"/>
          <w:sz w:val="24"/>
          <w:szCs w:val="24"/>
        </w:rPr>
        <w:t>6</w:t>
      </w:r>
      <w:r w:rsidR="004C19E1" w:rsidRPr="00670E76">
        <w:rPr>
          <w:rFonts w:ascii="Arial" w:hAnsi="Arial" w:cs="Arial"/>
          <w:b/>
          <w:color w:val="FF0000"/>
          <w:sz w:val="24"/>
          <w:szCs w:val="24"/>
        </w:rPr>
        <w:t>.1.</w:t>
      </w:r>
      <w:r w:rsidR="004C19E1" w:rsidRPr="00670E76">
        <w:rPr>
          <w:rFonts w:ascii="Arial" w:hAnsi="Arial" w:cs="Arial"/>
          <w:bCs/>
          <w:color w:val="FF0000"/>
          <w:sz w:val="24"/>
          <w:szCs w:val="24"/>
        </w:rPr>
        <w:t xml:space="preserve"> O valor global estimado para a presente contratação é</w:t>
      </w:r>
      <w:r w:rsidR="004C19E1" w:rsidRPr="00670E76">
        <w:rPr>
          <w:rFonts w:ascii="Arial" w:hAnsi="Arial" w:cs="Arial"/>
          <w:b/>
          <w:bCs/>
          <w:color w:val="FF0000"/>
          <w:sz w:val="24"/>
          <w:szCs w:val="24"/>
        </w:rPr>
        <w:t>: R$</w:t>
      </w:r>
      <w:r w:rsidR="0087545D" w:rsidRPr="00670E76">
        <w:rPr>
          <w:rFonts w:ascii="Arial" w:hAnsi="Arial" w:cs="Arial"/>
          <w:b/>
          <w:bCs/>
          <w:color w:val="FF0000"/>
          <w:sz w:val="24"/>
          <w:szCs w:val="24"/>
        </w:rPr>
        <w:t xml:space="preserve"> </w:t>
      </w:r>
      <w:proofErr w:type="spellStart"/>
      <w:r w:rsidR="00B963F5" w:rsidRPr="00670E76">
        <w:rPr>
          <w:rFonts w:ascii="Arial" w:hAnsi="Arial" w:cs="Arial"/>
          <w:b/>
          <w:color w:val="FF0000"/>
          <w:sz w:val="24"/>
          <w:szCs w:val="24"/>
        </w:rPr>
        <w:t>xxxx</w:t>
      </w:r>
      <w:proofErr w:type="spellEnd"/>
      <w:r w:rsidR="004C19E1" w:rsidRPr="00670E76">
        <w:rPr>
          <w:rFonts w:ascii="Arial" w:hAnsi="Arial" w:cs="Arial"/>
          <w:b/>
          <w:bCs/>
          <w:color w:val="FF0000"/>
          <w:sz w:val="24"/>
          <w:szCs w:val="24"/>
        </w:rPr>
        <w:t xml:space="preserve"> </w:t>
      </w:r>
      <w:r w:rsidR="004C19E1" w:rsidRPr="00670E76">
        <w:rPr>
          <w:rFonts w:ascii="Arial" w:hAnsi="Arial" w:cs="Arial"/>
          <w:bCs/>
          <w:color w:val="FF0000"/>
          <w:sz w:val="24"/>
          <w:szCs w:val="24"/>
        </w:rPr>
        <w:t>(</w:t>
      </w:r>
      <w:proofErr w:type="spellStart"/>
      <w:r w:rsidR="00B963F5" w:rsidRPr="00670E76">
        <w:rPr>
          <w:rFonts w:ascii="Arial" w:hAnsi="Arial" w:cs="Arial"/>
          <w:bCs/>
          <w:color w:val="FF0000"/>
          <w:sz w:val="24"/>
          <w:szCs w:val="24"/>
        </w:rPr>
        <w:t>xxxx</w:t>
      </w:r>
      <w:proofErr w:type="spellEnd"/>
      <w:r w:rsidR="004C19E1" w:rsidRPr="00670E76">
        <w:rPr>
          <w:rFonts w:ascii="Arial" w:hAnsi="Arial" w:cs="Arial"/>
          <w:bCs/>
          <w:color w:val="FF0000"/>
          <w:sz w:val="24"/>
          <w:szCs w:val="24"/>
        </w:rPr>
        <w:t>).</w:t>
      </w:r>
    </w:p>
    <w:p w14:paraId="7E3C741E" w14:textId="77777777" w:rsidR="0055430D" w:rsidRPr="00BB7333" w:rsidRDefault="0055430D" w:rsidP="004C19E1">
      <w:pPr>
        <w:jc w:val="both"/>
        <w:rPr>
          <w:rFonts w:ascii="Arial" w:hAnsi="Arial" w:cs="Arial"/>
          <w:bCs/>
          <w:color w:val="000000" w:themeColor="text1"/>
          <w:sz w:val="24"/>
          <w:szCs w:val="24"/>
        </w:rPr>
      </w:pPr>
    </w:p>
    <w:p w14:paraId="703FA5A5" w14:textId="77777777" w:rsidR="00520078" w:rsidRDefault="00520078" w:rsidP="004C19E1">
      <w:pPr>
        <w:jc w:val="both"/>
        <w:rPr>
          <w:rFonts w:ascii="Arial" w:hAnsi="Arial" w:cs="Arial"/>
          <w:b/>
          <w:color w:val="000000" w:themeColor="text1"/>
          <w:sz w:val="24"/>
          <w:szCs w:val="24"/>
        </w:rPr>
      </w:pPr>
    </w:p>
    <w:p w14:paraId="39291162" w14:textId="77777777" w:rsidR="001024EA" w:rsidRDefault="001024EA" w:rsidP="004C19E1">
      <w:pPr>
        <w:jc w:val="both"/>
        <w:rPr>
          <w:rFonts w:ascii="Arial" w:hAnsi="Arial" w:cs="Arial"/>
          <w:b/>
          <w:color w:val="000000" w:themeColor="text1"/>
          <w:sz w:val="24"/>
          <w:szCs w:val="24"/>
        </w:rPr>
      </w:pPr>
    </w:p>
    <w:p w14:paraId="6CB8994A" w14:textId="77777777" w:rsidR="001024EA" w:rsidRDefault="001024EA" w:rsidP="004C19E1">
      <w:pPr>
        <w:jc w:val="both"/>
        <w:rPr>
          <w:rFonts w:ascii="Arial" w:hAnsi="Arial" w:cs="Arial"/>
          <w:b/>
          <w:color w:val="000000" w:themeColor="text1"/>
          <w:sz w:val="24"/>
          <w:szCs w:val="24"/>
        </w:rPr>
      </w:pPr>
    </w:p>
    <w:p w14:paraId="501D3C66" w14:textId="77777777" w:rsidR="001024EA" w:rsidRDefault="001024EA" w:rsidP="004C19E1">
      <w:pPr>
        <w:jc w:val="both"/>
        <w:rPr>
          <w:rFonts w:ascii="Arial" w:hAnsi="Arial" w:cs="Arial"/>
          <w:b/>
          <w:color w:val="000000" w:themeColor="text1"/>
          <w:sz w:val="24"/>
          <w:szCs w:val="24"/>
        </w:rPr>
      </w:pPr>
    </w:p>
    <w:p w14:paraId="6177470B" w14:textId="77777777" w:rsidR="001024EA" w:rsidRPr="00BB7333" w:rsidRDefault="001024EA" w:rsidP="004C19E1">
      <w:pPr>
        <w:jc w:val="both"/>
        <w:rPr>
          <w:rFonts w:ascii="Arial" w:hAnsi="Arial" w:cs="Arial"/>
          <w:b/>
          <w:color w:val="000000" w:themeColor="text1"/>
          <w:sz w:val="24"/>
          <w:szCs w:val="24"/>
        </w:rPr>
      </w:pPr>
    </w:p>
    <w:p w14:paraId="54C2A9CB" w14:textId="14220CEE" w:rsidR="00520078" w:rsidRPr="00BB7333" w:rsidRDefault="008D148E" w:rsidP="002A5C7B">
      <w:pPr>
        <w:pStyle w:val="PargrafodaLista"/>
        <w:numPr>
          <w:ilvl w:val="0"/>
          <w:numId w:val="23"/>
        </w:numPr>
        <w:tabs>
          <w:tab w:val="left" w:pos="284"/>
        </w:tabs>
        <w:ind w:left="0" w:firstLine="0"/>
        <w:jc w:val="both"/>
        <w:rPr>
          <w:rFonts w:ascii="Arial" w:hAnsi="Arial" w:cs="Arial"/>
          <w:b/>
          <w:color w:val="000000" w:themeColor="text1"/>
          <w:sz w:val="24"/>
          <w:szCs w:val="24"/>
        </w:rPr>
      </w:pPr>
      <w:r>
        <w:rPr>
          <w:rFonts w:ascii="Arial" w:hAnsi="Arial" w:cs="Arial"/>
          <w:b/>
          <w:color w:val="000000" w:themeColor="text1"/>
          <w:sz w:val="24"/>
          <w:szCs w:val="24"/>
        </w:rPr>
        <w:t>PRAZO DE VIGÊ</w:t>
      </w:r>
      <w:r w:rsidR="00520078" w:rsidRPr="00BB7333">
        <w:rPr>
          <w:rFonts w:ascii="Arial" w:hAnsi="Arial" w:cs="Arial"/>
          <w:b/>
          <w:color w:val="000000" w:themeColor="text1"/>
          <w:sz w:val="24"/>
          <w:szCs w:val="24"/>
        </w:rPr>
        <w:t>NCIA</w:t>
      </w:r>
    </w:p>
    <w:p w14:paraId="4AF8BE84" w14:textId="77777777" w:rsidR="002153DD" w:rsidRPr="00BB7333" w:rsidRDefault="002153DD" w:rsidP="002153DD">
      <w:pPr>
        <w:pStyle w:val="PargrafodaLista"/>
        <w:tabs>
          <w:tab w:val="left" w:pos="284"/>
        </w:tabs>
        <w:ind w:left="0"/>
        <w:jc w:val="both"/>
        <w:rPr>
          <w:rFonts w:ascii="Arial" w:hAnsi="Arial" w:cs="Arial"/>
          <w:b/>
          <w:color w:val="000000" w:themeColor="text1"/>
          <w:sz w:val="24"/>
          <w:szCs w:val="24"/>
        </w:rPr>
      </w:pPr>
    </w:p>
    <w:p w14:paraId="7C2A0019" w14:textId="16C8960E" w:rsidR="00BE51B0" w:rsidRPr="00BB7333" w:rsidRDefault="00BE51B0" w:rsidP="00BE51B0">
      <w:pPr>
        <w:pStyle w:val="PargrafodaLista"/>
        <w:tabs>
          <w:tab w:val="left" w:pos="426"/>
        </w:tabs>
        <w:autoSpaceDE w:val="0"/>
        <w:autoSpaceDN w:val="0"/>
        <w:adjustRightInd w:val="0"/>
        <w:ind w:left="0"/>
        <w:jc w:val="both"/>
        <w:rPr>
          <w:rFonts w:ascii="Arial" w:hAnsi="Arial" w:cs="Arial"/>
          <w:color w:val="000000" w:themeColor="text1"/>
          <w:sz w:val="24"/>
          <w:szCs w:val="24"/>
        </w:rPr>
      </w:pPr>
      <w:r w:rsidRPr="00BB7333">
        <w:rPr>
          <w:rFonts w:ascii="Arial" w:hAnsi="Arial" w:cs="Arial"/>
          <w:b/>
          <w:color w:val="000000" w:themeColor="text1"/>
          <w:sz w:val="24"/>
          <w:szCs w:val="24"/>
        </w:rPr>
        <w:t>7.1</w:t>
      </w:r>
      <w:r w:rsidRPr="00BB7333">
        <w:rPr>
          <w:rFonts w:ascii="Arial" w:hAnsi="Arial" w:cs="Arial"/>
          <w:color w:val="000000" w:themeColor="text1"/>
          <w:sz w:val="24"/>
          <w:szCs w:val="24"/>
        </w:rPr>
        <w:t xml:space="preserve">.O prazo de vigência da contratação é de </w:t>
      </w:r>
      <w:r w:rsidR="003128FF">
        <w:rPr>
          <w:rFonts w:ascii="Arial" w:hAnsi="Arial" w:cs="Arial"/>
          <w:b/>
          <w:bCs/>
          <w:color w:val="000000" w:themeColor="text1"/>
          <w:sz w:val="24"/>
          <w:szCs w:val="24"/>
        </w:rPr>
        <w:t>03 (três</w:t>
      </w:r>
      <w:r w:rsidRPr="00BB7333">
        <w:rPr>
          <w:rFonts w:ascii="Arial" w:hAnsi="Arial" w:cs="Arial"/>
          <w:b/>
          <w:bCs/>
          <w:color w:val="000000" w:themeColor="text1"/>
          <w:sz w:val="24"/>
          <w:szCs w:val="24"/>
        </w:rPr>
        <w:t xml:space="preserve">) meses, </w:t>
      </w:r>
      <w:r w:rsidR="003128FF">
        <w:rPr>
          <w:rFonts w:ascii="Arial" w:hAnsi="Arial" w:cs="Arial"/>
          <w:color w:val="000000" w:themeColor="text1"/>
          <w:sz w:val="24"/>
          <w:szCs w:val="24"/>
        </w:rPr>
        <w:t>podendo ser prorrogado</w:t>
      </w:r>
      <w:r w:rsidRPr="00BB7333">
        <w:rPr>
          <w:rFonts w:ascii="Arial" w:hAnsi="Arial" w:cs="Arial"/>
          <w:color w:val="000000" w:themeColor="text1"/>
          <w:sz w:val="24"/>
          <w:szCs w:val="24"/>
        </w:rPr>
        <w:t xml:space="preserve"> em conformidade com o capítulo V da Lei 14.133/21.</w:t>
      </w:r>
    </w:p>
    <w:p w14:paraId="375E326E" w14:textId="77777777" w:rsidR="00BE51B0" w:rsidRPr="00BB7333" w:rsidRDefault="00BE51B0" w:rsidP="00BE51B0">
      <w:pPr>
        <w:pStyle w:val="PargrafodaLista"/>
        <w:tabs>
          <w:tab w:val="left" w:pos="426"/>
        </w:tabs>
        <w:autoSpaceDE w:val="0"/>
        <w:autoSpaceDN w:val="0"/>
        <w:adjustRightInd w:val="0"/>
        <w:ind w:left="0"/>
        <w:jc w:val="both"/>
        <w:rPr>
          <w:rFonts w:ascii="Arial" w:hAnsi="Arial" w:cs="Arial"/>
          <w:color w:val="000000" w:themeColor="text1"/>
          <w:sz w:val="24"/>
          <w:szCs w:val="24"/>
        </w:rPr>
      </w:pPr>
    </w:p>
    <w:p w14:paraId="12174191" w14:textId="6331AD06" w:rsidR="002153DD" w:rsidRPr="00BB7333" w:rsidRDefault="00BE51B0" w:rsidP="00BE51B0">
      <w:pPr>
        <w:tabs>
          <w:tab w:val="left" w:pos="426"/>
        </w:tabs>
        <w:spacing w:line="276" w:lineRule="auto"/>
        <w:ind w:right="12"/>
        <w:jc w:val="both"/>
        <w:rPr>
          <w:rFonts w:ascii="Arial" w:hAnsi="Arial" w:cs="Arial"/>
          <w:color w:val="000000" w:themeColor="text1"/>
          <w:sz w:val="24"/>
          <w:szCs w:val="24"/>
        </w:rPr>
      </w:pPr>
      <w:r w:rsidRPr="00BB7333">
        <w:rPr>
          <w:rFonts w:ascii="Arial" w:hAnsi="Arial" w:cs="Arial"/>
          <w:b/>
          <w:color w:val="000000" w:themeColor="text1"/>
          <w:sz w:val="24"/>
          <w:szCs w:val="24"/>
        </w:rPr>
        <w:t>7.2.</w:t>
      </w:r>
      <w:r w:rsidR="002153DD" w:rsidRPr="00BB7333">
        <w:rPr>
          <w:rFonts w:ascii="Arial" w:hAnsi="Arial" w:cs="Arial"/>
          <w:color w:val="000000" w:themeColor="text1"/>
          <w:sz w:val="24"/>
          <w:szCs w:val="24"/>
        </w:rPr>
        <w:t>O contrato poderá ser prorrogado, desde que haja saldo disponível, em conformidade com o CAPITULO V da Lei Federal 14.133/21.</w:t>
      </w:r>
    </w:p>
    <w:p w14:paraId="213B1678" w14:textId="77777777" w:rsidR="0087545D" w:rsidRPr="00BB7333" w:rsidRDefault="0087545D" w:rsidP="004C19E1">
      <w:pPr>
        <w:jc w:val="both"/>
        <w:rPr>
          <w:rFonts w:ascii="Arial" w:hAnsi="Arial" w:cs="Arial"/>
          <w:bCs/>
          <w:color w:val="000000" w:themeColor="text1"/>
          <w:sz w:val="24"/>
          <w:szCs w:val="24"/>
        </w:rPr>
      </w:pPr>
    </w:p>
    <w:p w14:paraId="72D9B54F" w14:textId="72C4B8BE" w:rsidR="00BD7E0C" w:rsidRPr="00BB7333" w:rsidRDefault="00AE13FC" w:rsidP="00BD7E0C">
      <w:pPr>
        <w:autoSpaceDE w:val="0"/>
        <w:autoSpaceDN w:val="0"/>
        <w:adjustRightInd w:val="0"/>
        <w:jc w:val="both"/>
        <w:rPr>
          <w:rFonts w:ascii="Arial" w:hAnsi="Arial" w:cs="Arial"/>
          <w:b/>
          <w:bCs/>
          <w:color w:val="000000" w:themeColor="text1"/>
          <w:sz w:val="24"/>
          <w:szCs w:val="24"/>
        </w:rPr>
      </w:pPr>
      <w:r w:rsidRPr="00BB7333">
        <w:rPr>
          <w:rFonts w:ascii="Arial" w:hAnsi="Arial" w:cs="Arial"/>
          <w:b/>
          <w:bCs/>
          <w:color w:val="000000" w:themeColor="text1"/>
          <w:sz w:val="24"/>
          <w:szCs w:val="24"/>
        </w:rPr>
        <w:t>8</w:t>
      </w:r>
      <w:r w:rsidR="00E43879">
        <w:rPr>
          <w:rFonts w:ascii="Arial" w:hAnsi="Arial" w:cs="Arial"/>
          <w:b/>
          <w:bCs/>
          <w:color w:val="000000" w:themeColor="text1"/>
          <w:sz w:val="24"/>
          <w:szCs w:val="24"/>
        </w:rPr>
        <w:t>. OBRIGAÇÕ</w:t>
      </w:r>
      <w:r w:rsidR="00BD7E0C" w:rsidRPr="00BB7333">
        <w:rPr>
          <w:rFonts w:ascii="Arial" w:hAnsi="Arial" w:cs="Arial"/>
          <w:b/>
          <w:bCs/>
          <w:color w:val="000000" w:themeColor="text1"/>
          <w:sz w:val="24"/>
          <w:szCs w:val="24"/>
        </w:rPr>
        <w:t>ES DA CONTRATANTE</w:t>
      </w:r>
    </w:p>
    <w:p w14:paraId="250D8EFD" w14:textId="77777777" w:rsidR="006D172C" w:rsidRPr="00BB7333" w:rsidRDefault="006D172C" w:rsidP="00BD7E0C">
      <w:pPr>
        <w:autoSpaceDE w:val="0"/>
        <w:autoSpaceDN w:val="0"/>
        <w:adjustRightInd w:val="0"/>
        <w:jc w:val="both"/>
        <w:rPr>
          <w:rFonts w:ascii="Arial" w:hAnsi="Arial" w:cs="Arial"/>
          <w:b/>
          <w:bCs/>
          <w:color w:val="000000" w:themeColor="text1"/>
          <w:sz w:val="24"/>
          <w:szCs w:val="24"/>
        </w:rPr>
      </w:pPr>
    </w:p>
    <w:p w14:paraId="143339FC" w14:textId="77777777" w:rsidR="006D172C" w:rsidRPr="00BB7333" w:rsidRDefault="00AE13FC" w:rsidP="006D172C">
      <w:pPr>
        <w:pStyle w:val="Corpodetexto"/>
        <w:widowControl w:val="0"/>
        <w:spacing w:after="120"/>
        <w:rPr>
          <w:rFonts w:ascii="Arial" w:hAnsi="Arial" w:cs="Arial"/>
          <w:color w:val="000000" w:themeColor="text1"/>
          <w:szCs w:val="24"/>
        </w:rPr>
      </w:pPr>
      <w:r w:rsidRPr="00BB7333">
        <w:rPr>
          <w:rFonts w:ascii="Arial" w:hAnsi="Arial" w:cs="Arial"/>
          <w:b/>
          <w:color w:val="000000" w:themeColor="text1"/>
          <w:szCs w:val="24"/>
        </w:rPr>
        <w:t>8</w:t>
      </w:r>
      <w:r w:rsidR="006D172C" w:rsidRPr="00BB7333">
        <w:rPr>
          <w:rFonts w:ascii="Arial" w:hAnsi="Arial" w:cs="Arial"/>
          <w:b/>
          <w:color w:val="000000" w:themeColor="text1"/>
          <w:szCs w:val="24"/>
        </w:rPr>
        <w:t xml:space="preserve">.1 </w:t>
      </w:r>
      <w:r w:rsidR="006D172C" w:rsidRPr="00BB7333">
        <w:rPr>
          <w:rFonts w:ascii="Arial" w:hAnsi="Arial" w:cs="Arial"/>
          <w:color w:val="000000" w:themeColor="text1"/>
          <w:szCs w:val="24"/>
        </w:rPr>
        <w:t>Uma vez firmada a contratação, a PREFEITURA se obriga a:</w:t>
      </w:r>
    </w:p>
    <w:p w14:paraId="0C442342" w14:textId="77777777" w:rsidR="006D172C" w:rsidRPr="00BB7333" w:rsidRDefault="006D172C" w:rsidP="006D172C">
      <w:pPr>
        <w:widowControl w:val="0"/>
        <w:spacing w:after="120"/>
        <w:jc w:val="both"/>
        <w:rPr>
          <w:rFonts w:ascii="Arial" w:hAnsi="Arial" w:cs="Arial"/>
          <w:color w:val="000000" w:themeColor="text1"/>
          <w:sz w:val="24"/>
          <w:szCs w:val="24"/>
        </w:rPr>
      </w:pPr>
      <w:r w:rsidRPr="00BB7333">
        <w:rPr>
          <w:rFonts w:ascii="Arial" w:hAnsi="Arial" w:cs="Arial"/>
          <w:b/>
          <w:color w:val="000000" w:themeColor="text1"/>
          <w:sz w:val="24"/>
          <w:szCs w:val="24"/>
        </w:rPr>
        <w:t>a)</w:t>
      </w:r>
      <w:r w:rsidRPr="00BB7333">
        <w:rPr>
          <w:rFonts w:ascii="Arial" w:hAnsi="Arial" w:cs="Arial"/>
          <w:color w:val="000000" w:themeColor="text1"/>
          <w:sz w:val="24"/>
          <w:szCs w:val="24"/>
        </w:rPr>
        <w:t xml:space="preserve"> Oferecer todas as informações necessárias para que a licitante vencedora possa executar o objeto adjudicado dentro das especificações;</w:t>
      </w:r>
    </w:p>
    <w:p w14:paraId="2D0962FC" w14:textId="77777777" w:rsidR="006D172C" w:rsidRPr="00BB7333" w:rsidRDefault="006D172C" w:rsidP="006D172C">
      <w:pPr>
        <w:widowControl w:val="0"/>
        <w:spacing w:after="120"/>
        <w:jc w:val="both"/>
        <w:rPr>
          <w:rFonts w:ascii="Arial" w:hAnsi="Arial" w:cs="Arial"/>
          <w:color w:val="000000" w:themeColor="text1"/>
          <w:sz w:val="24"/>
          <w:szCs w:val="24"/>
        </w:rPr>
      </w:pPr>
      <w:r w:rsidRPr="00BB7333">
        <w:rPr>
          <w:rFonts w:ascii="Arial" w:hAnsi="Arial" w:cs="Arial"/>
          <w:b/>
          <w:color w:val="000000" w:themeColor="text1"/>
          <w:sz w:val="24"/>
          <w:szCs w:val="24"/>
        </w:rPr>
        <w:t>b)</w:t>
      </w:r>
      <w:r w:rsidRPr="00BB7333">
        <w:rPr>
          <w:rFonts w:ascii="Arial" w:hAnsi="Arial" w:cs="Arial"/>
          <w:color w:val="000000" w:themeColor="text1"/>
          <w:sz w:val="24"/>
          <w:szCs w:val="24"/>
        </w:rPr>
        <w:t xml:space="preserve"> Efetuar os pagamentos nas condições e prazos estipulados;</w:t>
      </w:r>
    </w:p>
    <w:p w14:paraId="5C272660" w14:textId="77777777" w:rsidR="006D172C" w:rsidRPr="00BB7333" w:rsidRDefault="006D172C" w:rsidP="006D172C">
      <w:pPr>
        <w:widowControl w:val="0"/>
        <w:spacing w:after="120"/>
        <w:jc w:val="both"/>
        <w:rPr>
          <w:rFonts w:ascii="Arial" w:hAnsi="Arial" w:cs="Arial"/>
          <w:color w:val="000000" w:themeColor="text1"/>
          <w:sz w:val="24"/>
          <w:szCs w:val="24"/>
        </w:rPr>
      </w:pPr>
      <w:r w:rsidRPr="00BB7333">
        <w:rPr>
          <w:rFonts w:ascii="Arial" w:hAnsi="Arial" w:cs="Arial"/>
          <w:b/>
          <w:color w:val="000000" w:themeColor="text1"/>
          <w:sz w:val="24"/>
          <w:szCs w:val="24"/>
        </w:rPr>
        <w:t>c)</w:t>
      </w:r>
      <w:r w:rsidRPr="00BB7333">
        <w:rPr>
          <w:rFonts w:ascii="Arial" w:hAnsi="Arial" w:cs="Arial"/>
          <w:color w:val="000000" w:themeColor="text1"/>
          <w:sz w:val="24"/>
          <w:szCs w:val="24"/>
        </w:rPr>
        <w:t xml:space="preserve"> Designar um servidor para acompanhar a execução e fiscalização do objeto deste Instrumento;</w:t>
      </w:r>
    </w:p>
    <w:p w14:paraId="64F81FFE" w14:textId="77777777" w:rsidR="006D172C" w:rsidRPr="00BB7333" w:rsidRDefault="006D172C" w:rsidP="006D172C">
      <w:pPr>
        <w:widowControl w:val="0"/>
        <w:spacing w:after="120"/>
        <w:jc w:val="both"/>
        <w:rPr>
          <w:rFonts w:ascii="Arial" w:hAnsi="Arial" w:cs="Arial"/>
          <w:color w:val="000000" w:themeColor="text1"/>
          <w:sz w:val="24"/>
          <w:szCs w:val="24"/>
        </w:rPr>
      </w:pPr>
      <w:r w:rsidRPr="00BB7333">
        <w:rPr>
          <w:rFonts w:ascii="Arial" w:hAnsi="Arial" w:cs="Arial"/>
          <w:b/>
          <w:color w:val="000000" w:themeColor="text1"/>
          <w:sz w:val="24"/>
          <w:szCs w:val="24"/>
        </w:rPr>
        <w:t>d)</w:t>
      </w:r>
      <w:r w:rsidRPr="00BB7333">
        <w:rPr>
          <w:rFonts w:ascii="Arial" w:hAnsi="Arial" w:cs="Arial"/>
          <w:color w:val="000000" w:themeColor="text1"/>
          <w:sz w:val="24"/>
          <w:szCs w:val="24"/>
        </w:rPr>
        <w:t xml:space="preserve"> Notificar, por escrito, à licitante vencedora, a ocorrência de eventuais imperfeições no curso do serviço, fixando prazo para sua correção;</w:t>
      </w:r>
    </w:p>
    <w:p w14:paraId="1DF03B6D" w14:textId="77777777" w:rsidR="006D172C" w:rsidRPr="00BB7333" w:rsidRDefault="006D172C" w:rsidP="006D172C">
      <w:pPr>
        <w:widowControl w:val="0"/>
        <w:jc w:val="both"/>
        <w:rPr>
          <w:rFonts w:ascii="Arial" w:hAnsi="Arial" w:cs="Arial"/>
          <w:color w:val="000000" w:themeColor="text1"/>
          <w:sz w:val="24"/>
          <w:szCs w:val="24"/>
        </w:rPr>
      </w:pPr>
      <w:r w:rsidRPr="00BB7333">
        <w:rPr>
          <w:rFonts w:ascii="Arial" w:hAnsi="Arial" w:cs="Arial"/>
          <w:b/>
          <w:color w:val="000000" w:themeColor="text1"/>
          <w:sz w:val="24"/>
          <w:szCs w:val="24"/>
        </w:rPr>
        <w:t>e)</w:t>
      </w:r>
      <w:r w:rsidRPr="00BB7333">
        <w:rPr>
          <w:rFonts w:ascii="Arial" w:hAnsi="Arial" w:cs="Arial"/>
          <w:color w:val="000000" w:themeColor="text1"/>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24248A82" w14:textId="77777777" w:rsidR="006D172C" w:rsidRPr="00BB7333" w:rsidRDefault="006D172C" w:rsidP="00BD7E0C">
      <w:pPr>
        <w:autoSpaceDE w:val="0"/>
        <w:autoSpaceDN w:val="0"/>
        <w:adjustRightInd w:val="0"/>
        <w:jc w:val="both"/>
        <w:rPr>
          <w:rFonts w:ascii="Arial" w:hAnsi="Arial" w:cs="Arial"/>
          <w:b/>
          <w:bCs/>
          <w:color w:val="000000" w:themeColor="text1"/>
          <w:sz w:val="24"/>
          <w:szCs w:val="24"/>
        </w:rPr>
      </w:pPr>
    </w:p>
    <w:p w14:paraId="28E262C3" w14:textId="77777777" w:rsidR="00BD7E0C" w:rsidRPr="00BB7333" w:rsidRDefault="00BD7E0C" w:rsidP="00BD7E0C">
      <w:pPr>
        <w:autoSpaceDE w:val="0"/>
        <w:autoSpaceDN w:val="0"/>
        <w:adjustRightInd w:val="0"/>
        <w:jc w:val="both"/>
        <w:rPr>
          <w:rFonts w:ascii="Arial" w:hAnsi="Arial" w:cs="Arial"/>
          <w:b/>
          <w:bCs/>
          <w:color w:val="000000" w:themeColor="text1"/>
          <w:sz w:val="24"/>
          <w:szCs w:val="24"/>
        </w:rPr>
      </w:pPr>
    </w:p>
    <w:p w14:paraId="0FF39BE6" w14:textId="54E330F3" w:rsidR="00BD7E0C" w:rsidRPr="00BB7333" w:rsidRDefault="00AE13FC" w:rsidP="00BD7E0C">
      <w:pPr>
        <w:autoSpaceDE w:val="0"/>
        <w:autoSpaceDN w:val="0"/>
        <w:adjustRightInd w:val="0"/>
        <w:jc w:val="both"/>
        <w:rPr>
          <w:rFonts w:ascii="Arial" w:hAnsi="Arial" w:cs="Arial"/>
          <w:b/>
          <w:bCs/>
          <w:color w:val="000000" w:themeColor="text1"/>
          <w:sz w:val="24"/>
          <w:szCs w:val="24"/>
        </w:rPr>
      </w:pPr>
      <w:r w:rsidRPr="00BB7333">
        <w:rPr>
          <w:rFonts w:ascii="Arial" w:hAnsi="Arial" w:cs="Arial"/>
          <w:b/>
          <w:bCs/>
          <w:color w:val="000000" w:themeColor="text1"/>
          <w:sz w:val="24"/>
          <w:szCs w:val="24"/>
        </w:rPr>
        <w:t>9</w:t>
      </w:r>
      <w:r w:rsidR="00E43879">
        <w:rPr>
          <w:rFonts w:ascii="Arial" w:hAnsi="Arial" w:cs="Arial"/>
          <w:b/>
          <w:bCs/>
          <w:color w:val="000000" w:themeColor="text1"/>
          <w:sz w:val="24"/>
          <w:szCs w:val="24"/>
        </w:rPr>
        <w:t>. OBRIGAÇÕ</w:t>
      </w:r>
      <w:r w:rsidR="00BD7E0C" w:rsidRPr="00BB7333">
        <w:rPr>
          <w:rFonts w:ascii="Arial" w:hAnsi="Arial" w:cs="Arial"/>
          <w:b/>
          <w:bCs/>
          <w:color w:val="000000" w:themeColor="text1"/>
          <w:sz w:val="24"/>
          <w:szCs w:val="24"/>
        </w:rPr>
        <w:t>ES DA CONTRATADA</w:t>
      </w:r>
    </w:p>
    <w:p w14:paraId="0FB07DDB" w14:textId="77777777" w:rsidR="00A30D22" w:rsidRPr="00BB7333" w:rsidRDefault="00A30D22" w:rsidP="00A30D22">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color w:val="000000" w:themeColor="text1"/>
          <w:sz w:val="24"/>
          <w:szCs w:val="24"/>
        </w:rPr>
      </w:pPr>
    </w:p>
    <w:p w14:paraId="00D8EFFD" w14:textId="77777777" w:rsidR="006858DF" w:rsidRPr="00BB7333" w:rsidRDefault="006858DF" w:rsidP="006858DF">
      <w:pPr>
        <w:pStyle w:val="paragraph"/>
        <w:tabs>
          <w:tab w:val="left" w:pos="1134"/>
        </w:tabs>
        <w:spacing w:before="120" w:beforeAutospacing="0" w:after="120" w:afterAutospacing="0"/>
        <w:jc w:val="both"/>
        <w:textAlignment w:val="baseline"/>
        <w:rPr>
          <w:rFonts w:ascii="Arial" w:hAnsi="Arial" w:cs="Arial"/>
          <w:color w:val="000000" w:themeColor="text1"/>
          <w:lang w:val="en-US"/>
        </w:rPr>
      </w:pPr>
      <w:r w:rsidRPr="00BB7333">
        <w:rPr>
          <w:rFonts w:ascii="Arial" w:hAnsi="Arial" w:cs="Arial"/>
          <w:b/>
          <w:bCs/>
          <w:color w:val="000000" w:themeColor="text1"/>
          <w:lang w:val="en-US"/>
        </w:rPr>
        <w:t>9.</w:t>
      </w:r>
      <w:r w:rsidR="00761E81" w:rsidRPr="00BB7333">
        <w:rPr>
          <w:rFonts w:ascii="Arial" w:hAnsi="Arial" w:cs="Arial"/>
          <w:b/>
          <w:bCs/>
          <w:color w:val="000000" w:themeColor="text1"/>
          <w:lang w:val="en-US"/>
        </w:rPr>
        <w:t>1</w:t>
      </w:r>
      <w:r w:rsidRPr="00BB7333">
        <w:rPr>
          <w:rFonts w:ascii="Arial" w:hAnsi="Arial" w:cs="Arial"/>
          <w:b/>
          <w:bCs/>
          <w:color w:val="000000" w:themeColor="text1"/>
          <w:lang w:val="en-US"/>
        </w:rPr>
        <w:t>.</w:t>
      </w:r>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Executar</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serviços</w:t>
      </w:r>
      <w:proofErr w:type="spellEnd"/>
      <w:r w:rsidRPr="00BB7333">
        <w:rPr>
          <w:rFonts w:ascii="Arial" w:hAnsi="Arial" w:cs="Arial"/>
          <w:color w:val="000000" w:themeColor="text1"/>
          <w:lang w:val="en-US"/>
        </w:rPr>
        <w:t xml:space="preserve"> do </w:t>
      </w:r>
      <w:proofErr w:type="spellStart"/>
      <w:r w:rsidRPr="00BB7333">
        <w:rPr>
          <w:rFonts w:ascii="Arial" w:hAnsi="Arial" w:cs="Arial"/>
          <w:color w:val="000000" w:themeColor="text1"/>
          <w:lang w:val="en-US"/>
        </w:rPr>
        <w:t>objeto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deste</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certame</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nos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termos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estabelecidos</w:t>
      </w:r>
      <w:proofErr w:type="spellEnd"/>
      <w:r w:rsidRPr="00BB7333">
        <w:rPr>
          <w:rFonts w:ascii="Arial" w:hAnsi="Arial" w:cs="Arial"/>
          <w:color w:val="000000" w:themeColor="text1"/>
          <w:lang w:val="en-US"/>
        </w:rPr>
        <w:t xml:space="preserve"> no </w:t>
      </w:r>
      <w:proofErr w:type="spellStart"/>
      <w:r w:rsidRPr="00BB7333">
        <w:rPr>
          <w:rFonts w:ascii="Arial" w:hAnsi="Arial" w:cs="Arial"/>
          <w:color w:val="000000" w:themeColor="text1"/>
          <w:lang w:val="en-US"/>
        </w:rPr>
        <w:t>Termo</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Referência</w:t>
      </w:r>
      <w:proofErr w:type="spellEnd"/>
      <w:r w:rsidRPr="00BB7333">
        <w:rPr>
          <w:rFonts w:ascii="Arial" w:hAnsi="Arial" w:cs="Arial"/>
          <w:color w:val="000000" w:themeColor="text1"/>
          <w:lang w:val="en-US"/>
        </w:rPr>
        <w:t>;</w:t>
      </w:r>
    </w:p>
    <w:p w14:paraId="1D7B5D95" w14:textId="77777777" w:rsidR="006858DF" w:rsidRPr="00BB7333" w:rsidRDefault="006858DF" w:rsidP="006858DF">
      <w:pPr>
        <w:pStyle w:val="paragraph"/>
        <w:tabs>
          <w:tab w:val="left" w:pos="567"/>
        </w:tabs>
        <w:spacing w:before="120" w:beforeAutospacing="0" w:after="120" w:afterAutospacing="0"/>
        <w:jc w:val="both"/>
        <w:textAlignment w:val="baseline"/>
        <w:rPr>
          <w:rFonts w:ascii="Arial" w:hAnsi="Arial" w:cs="Arial"/>
          <w:color w:val="000000" w:themeColor="text1"/>
          <w:lang w:val="en-US"/>
        </w:rPr>
      </w:pPr>
      <w:r w:rsidRPr="00BB7333">
        <w:rPr>
          <w:rFonts w:ascii="Arial" w:hAnsi="Arial" w:cs="Arial"/>
          <w:b/>
          <w:bCs/>
          <w:color w:val="000000" w:themeColor="text1"/>
          <w:lang w:val="en-US"/>
        </w:rPr>
        <w:t>9.</w:t>
      </w:r>
      <w:r w:rsidR="00761E81" w:rsidRPr="00BB7333">
        <w:rPr>
          <w:rFonts w:ascii="Arial" w:hAnsi="Arial" w:cs="Arial"/>
          <w:b/>
          <w:bCs/>
          <w:color w:val="000000" w:themeColor="text1"/>
          <w:lang w:val="en-US"/>
        </w:rPr>
        <w:t>2</w:t>
      </w:r>
      <w:r w:rsidRPr="00BB7333">
        <w:rPr>
          <w:rFonts w:ascii="Arial" w:hAnsi="Arial" w:cs="Arial"/>
          <w:b/>
          <w:bCs/>
          <w:color w:val="000000" w:themeColor="text1"/>
          <w:lang w:val="en-US"/>
        </w:rPr>
        <w:t>.</w:t>
      </w:r>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Não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será</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permitida</w:t>
      </w:r>
      <w:proofErr w:type="spellEnd"/>
      <w:r w:rsidRPr="00BB7333">
        <w:rPr>
          <w:rFonts w:ascii="Arial" w:hAnsi="Arial" w:cs="Arial"/>
          <w:color w:val="000000" w:themeColor="text1"/>
          <w:lang w:val="en-US"/>
        </w:rPr>
        <w:t xml:space="preserve"> a </w:t>
      </w:r>
      <w:proofErr w:type="spellStart"/>
      <w:r w:rsidRPr="00BB7333">
        <w:rPr>
          <w:rFonts w:ascii="Arial" w:hAnsi="Arial" w:cs="Arial"/>
          <w:color w:val="000000" w:themeColor="text1"/>
          <w:lang w:val="en-US"/>
        </w:rPr>
        <w:t>terceirização</w:t>
      </w:r>
      <w:proofErr w:type="spellEnd"/>
      <w:r w:rsidRPr="00BB7333">
        <w:rPr>
          <w:rFonts w:ascii="Arial" w:hAnsi="Arial" w:cs="Arial"/>
          <w:color w:val="000000" w:themeColor="text1"/>
          <w:lang w:val="en-US"/>
        </w:rPr>
        <w:t xml:space="preserve"> das </w:t>
      </w:r>
      <w:proofErr w:type="spellStart"/>
      <w:r w:rsidRPr="00BB7333">
        <w:rPr>
          <w:rFonts w:ascii="Arial" w:hAnsi="Arial" w:cs="Arial"/>
          <w:color w:val="000000" w:themeColor="text1"/>
          <w:lang w:val="en-US"/>
        </w:rPr>
        <w:t>obrigações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assumidas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devendo</w:t>
      </w:r>
      <w:proofErr w:type="spellEnd"/>
      <w:r w:rsidRPr="00BB7333">
        <w:rPr>
          <w:rFonts w:ascii="Arial" w:hAnsi="Arial" w:cs="Arial"/>
          <w:color w:val="000000" w:themeColor="text1"/>
          <w:lang w:val="en-US"/>
        </w:rPr>
        <w:t xml:space="preserve"> </w:t>
      </w:r>
      <w:r w:rsidR="00444B5D" w:rsidRPr="00BB7333">
        <w:rPr>
          <w:rFonts w:ascii="Arial" w:hAnsi="Arial" w:cs="Arial"/>
          <w:color w:val="000000" w:themeColor="text1"/>
          <w:lang w:val="en-US"/>
        </w:rPr>
        <w:t xml:space="preserve">o </w:t>
      </w:r>
      <w:proofErr w:type="spellStart"/>
      <w:r w:rsidR="00444B5D" w:rsidRPr="00BB7333">
        <w:rPr>
          <w:rFonts w:ascii="Arial" w:hAnsi="Arial" w:cs="Arial"/>
          <w:color w:val="000000" w:themeColor="text1"/>
          <w:lang w:val="en-US"/>
        </w:rPr>
        <w:t>contrato</w:t>
      </w:r>
      <w:proofErr w:type="spellEnd"/>
      <w:r w:rsidRPr="00BB7333">
        <w:rPr>
          <w:rFonts w:ascii="Arial" w:hAnsi="Arial" w:cs="Arial"/>
          <w:color w:val="000000" w:themeColor="text1"/>
          <w:lang w:val="en-US"/>
        </w:rPr>
        <w:t xml:space="preserve"> ser </w:t>
      </w:r>
      <w:proofErr w:type="spellStart"/>
      <w:r w:rsidRPr="00BB7333">
        <w:rPr>
          <w:rFonts w:ascii="Arial" w:hAnsi="Arial" w:cs="Arial"/>
          <w:color w:val="000000" w:themeColor="text1"/>
          <w:lang w:val="en-US"/>
        </w:rPr>
        <w:t>executada</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pelo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Licitante</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contratado</w:t>
      </w:r>
      <w:proofErr w:type="spellEnd"/>
      <w:r w:rsidRPr="00BB7333">
        <w:rPr>
          <w:rFonts w:ascii="Arial" w:hAnsi="Arial" w:cs="Arial"/>
          <w:color w:val="000000" w:themeColor="text1"/>
          <w:lang w:val="en-US"/>
        </w:rPr>
        <w:t>;</w:t>
      </w:r>
    </w:p>
    <w:p w14:paraId="20C1D81A" w14:textId="77777777" w:rsidR="006858DF" w:rsidRPr="00BB7333" w:rsidRDefault="006858DF" w:rsidP="00761E81">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themeColor="text1"/>
          <w:lang w:val="en-US"/>
        </w:rPr>
      </w:pPr>
      <w:proofErr w:type="spellStart"/>
      <w:r w:rsidRPr="00BB7333">
        <w:rPr>
          <w:rFonts w:ascii="Arial" w:hAnsi="Arial" w:cs="Arial"/>
          <w:color w:val="000000" w:themeColor="text1"/>
          <w:lang w:val="en-US"/>
        </w:rPr>
        <w:t>Responsabilizar</w:t>
      </w:r>
      <w:proofErr w:type="spellEnd"/>
      <w:r w:rsidRPr="00BB7333">
        <w:rPr>
          <w:rFonts w:ascii="Arial" w:hAnsi="Arial" w:cs="Arial"/>
          <w:color w:val="000000" w:themeColor="text1"/>
          <w:lang w:val="en-US"/>
        </w:rPr>
        <w:t xml:space="preserve">-se </w:t>
      </w:r>
      <w:proofErr w:type="spellStart"/>
      <w:r w:rsidRPr="00BB7333">
        <w:rPr>
          <w:rFonts w:ascii="Arial" w:hAnsi="Arial" w:cs="Arial"/>
          <w:color w:val="000000" w:themeColor="text1"/>
          <w:lang w:val="en-US"/>
        </w:rPr>
        <w:t>pelos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danos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causados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diretamente</w:t>
      </w:r>
      <w:proofErr w:type="spellEnd"/>
      <w:r w:rsidRPr="00BB7333">
        <w:rPr>
          <w:rFonts w:ascii="Arial" w:hAnsi="Arial" w:cs="Arial"/>
          <w:color w:val="000000" w:themeColor="text1"/>
          <w:lang w:val="en-US"/>
        </w:rPr>
        <w:t xml:space="preserve"> à </w:t>
      </w:r>
      <w:proofErr w:type="spellStart"/>
      <w:r w:rsidRPr="00BB7333">
        <w:rPr>
          <w:rFonts w:ascii="Arial" w:hAnsi="Arial" w:cs="Arial"/>
          <w:color w:val="000000" w:themeColor="text1"/>
          <w:lang w:val="en-US"/>
        </w:rPr>
        <w:t>Contratante</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ou</w:t>
      </w:r>
      <w:proofErr w:type="spellEnd"/>
      <w:r w:rsidRPr="00BB7333">
        <w:rPr>
          <w:rFonts w:ascii="Arial" w:hAnsi="Arial" w:cs="Arial"/>
          <w:color w:val="000000" w:themeColor="text1"/>
          <w:lang w:val="en-US"/>
        </w:rPr>
        <w:t xml:space="preserve"> a </w:t>
      </w:r>
      <w:proofErr w:type="spellStart"/>
      <w:r w:rsidRPr="00BB7333">
        <w:rPr>
          <w:rFonts w:ascii="Arial" w:hAnsi="Arial" w:cs="Arial"/>
          <w:color w:val="000000" w:themeColor="text1"/>
          <w:lang w:val="en-US"/>
        </w:rPr>
        <w:t>terceiros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decorrentes</w:t>
      </w:r>
      <w:proofErr w:type="spellEnd"/>
      <w:r w:rsidRPr="00BB7333">
        <w:rPr>
          <w:rFonts w:ascii="Arial" w:hAnsi="Arial" w:cs="Arial"/>
          <w:color w:val="000000" w:themeColor="text1"/>
          <w:lang w:val="en-US"/>
        </w:rPr>
        <w:t xml:space="preserve"> de culpa </w:t>
      </w:r>
      <w:proofErr w:type="spellStart"/>
      <w:r w:rsidRPr="00BB7333">
        <w:rPr>
          <w:rFonts w:ascii="Arial" w:hAnsi="Arial" w:cs="Arial"/>
          <w:color w:val="000000" w:themeColor="text1"/>
          <w:lang w:val="en-US"/>
        </w:rPr>
        <w:t>ou</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dolo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relativos</w:t>
      </w:r>
      <w:proofErr w:type="spellEnd"/>
      <w:r w:rsidRPr="00BB7333">
        <w:rPr>
          <w:rFonts w:ascii="Arial" w:hAnsi="Arial" w:cs="Arial"/>
          <w:color w:val="000000" w:themeColor="text1"/>
          <w:lang w:val="en-US"/>
        </w:rPr>
        <w:t xml:space="preserve"> à </w:t>
      </w:r>
      <w:proofErr w:type="spellStart"/>
      <w:r w:rsidRPr="00BB7333">
        <w:rPr>
          <w:rFonts w:ascii="Arial" w:hAnsi="Arial" w:cs="Arial"/>
          <w:color w:val="000000" w:themeColor="text1"/>
          <w:lang w:val="en-US"/>
        </w:rPr>
        <w:t>execução</w:t>
      </w:r>
      <w:proofErr w:type="spellEnd"/>
      <w:r w:rsidRPr="00BB7333">
        <w:rPr>
          <w:rFonts w:ascii="Arial" w:hAnsi="Arial" w:cs="Arial"/>
          <w:color w:val="000000" w:themeColor="text1"/>
          <w:lang w:val="en-US"/>
        </w:rPr>
        <w:t xml:space="preserve"> d</w:t>
      </w:r>
      <w:r w:rsidR="00444B5D" w:rsidRPr="00BB7333">
        <w:rPr>
          <w:rFonts w:ascii="Arial" w:hAnsi="Arial" w:cs="Arial"/>
          <w:color w:val="000000" w:themeColor="text1"/>
          <w:lang w:val="en-US"/>
        </w:rPr>
        <w:t xml:space="preserve">o </w:t>
      </w:r>
      <w:proofErr w:type="spellStart"/>
      <w:r w:rsidR="00444B5D" w:rsidRPr="00BB7333">
        <w:rPr>
          <w:rFonts w:ascii="Arial" w:hAnsi="Arial" w:cs="Arial"/>
          <w:color w:val="000000" w:themeColor="text1"/>
          <w:lang w:val="en-US"/>
        </w:rPr>
        <w:t>contrato</w:t>
      </w:r>
      <w:proofErr w:type="spellEnd"/>
      <w:r w:rsidR="00444B5D"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ou</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em</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conexão</w:t>
      </w:r>
      <w:proofErr w:type="spellEnd"/>
      <w:r w:rsidRPr="00BB7333">
        <w:rPr>
          <w:rFonts w:ascii="Arial" w:hAnsi="Arial" w:cs="Arial"/>
          <w:color w:val="000000" w:themeColor="text1"/>
          <w:lang w:val="en-US"/>
        </w:rPr>
        <w:t xml:space="preserve"> com </w:t>
      </w:r>
      <w:proofErr w:type="spellStart"/>
      <w:r w:rsidRPr="00BB7333">
        <w:rPr>
          <w:rFonts w:ascii="Arial" w:hAnsi="Arial" w:cs="Arial"/>
          <w:color w:val="000000" w:themeColor="text1"/>
          <w:lang w:val="en-US"/>
        </w:rPr>
        <w:t>ela</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não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excluindo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ou</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reduzindo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essa</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responsabilidade</w:t>
      </w:r>
      <w:proofErr w:type="spellEnd"/>
      <w:r w:rsidRPr="00BB7333">
        <w:rPr>
          <w:rFonts w:ascii="Arial" w:hAnsi="Arial" w:cs="Arial"/>
          <w:color w:val="000000" w:themeColor="text1"/>
          <w:lang w:val="en-US"/>
        </w:rPr>
        <w:t xml:space="preserve"> o </w:t>
      </w:r>
      <w:proofErr w:type="spellStart"/>
      <w:r w:rsidRPr="00BB7333">
        <w:rPr>
          <w:rFonts w:ascii="Arial" w:hAnsi="Arial" w:cs="Arial"/>
          <w:color w:val="000000" w:themeColor="text1"/>
          <w:lang w:val="en-US"/>
        </w:rPr>
        <w:t>fato</w:t>
      </w:r>
      <w:proofErr w:type="spellEnd"/>
      <w:r w:rsidRPr="00BB7333">
        <w:rPr>
          <w:rFonts w:ascii="Arial" w:hAnsi="Arial" w:cs="Arial"/>
          <w:color w:val="000000" w:themeColor="text1"/>
          <w:lang w:val="en-US"/>
        </w:rPr>
        <w:t xml:space="preserve"> de haver </w:t>
      </w:r>
      <w:proofErr w:type="spellStart"/>
      <w:r w:rsidRPr="00BB7333">
        <w:rPr>
          <w:rFonts w:ascii="Arial" w:hAnsi="Arial" w:cs="Arial"/>
          <w:color w:val="000000" w:themeColor="text1"/>
          <w:lang w:val="en-US"/>
        </w:rPr>
        <w:t>fiscalização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ou</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acompanhamento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por</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parte</w:t>
      </w:r>
      <w:proofErr w:type="spellEnd"/>
      <w:r w:rsidRPr="00BB7333">
        <w:rPr>
          <w:rFonts w:ascii="Arial" w:hAnsi="Arial" w:cs="Arial"/>
          <w:color w:val="000000" w:themeColor="text1"/>
          <w:lang w:val="en-US"/>
        </w:rPr>
        <w:t xml:space="preserve"> da </w:t>
      </w:r>
      <w:proofErr w:type="spellStart"/>
      <w:r w:rsidRPr="00BB7333">
        <w:rPr>
          <w:rFonts w:ascii="Arial" w:hAnsi="Arial" w:cs="Arial"/>
          <w:color w:val="000000" w:themeColor="text1"/>
          <w:lang w:val="en-US"/>
        </w:rPr>
        <w:t>Contratante</w:t>
      </w:r>
      <w:proofErr w:type="spellEnd"/>
      <w:r w:rsidRPr="00BB7333">
        <w:rPr>
          <w:rFonts w:ascii="Arial" w:hAnsi="Arial" w:cs="Arial"/>
          <w:color w:val="000000" w:themeColor="text1"/>
          <w:lang w:val="en-US"/>
        </w:rPr>
        <w:t>;</w:t>
      </w:r>
    </w:p>
    <w:p w14:paraId="478C1A8D" w14:textId="77777777" w:rsidR="006858DF" w:rsidRPr="00BB7333"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themeColor="text1"/>
          <w:lang w:val="en-US"/>
        </w:rPr>
      </w:pPr>
      <w:proofErr w:type="spellStart"/>
      <w:r w:rsidRPr="00BB7333">
        <w:rPr>
          <w:rFonts w:ascii="Arial" w:hAnsi="Arial" w:cs="Arial"/>
          <w:color w:val="000000" w:themeColor="text1"/>
          <w:lang w:val="en-US"/>
        </w:rPr>
        <w:t>Responsabilizar</w:t>
      </w:r>
      <w:proofErr w:type="spellEnd"/>
      <w:r w:rsidRPr="00BB7333">
        <w:rPr>
          <w:rFonts w:ascii="Arial" w:hAnsi="Arial" w:cs="Arial"/>
          <w:color w:val="000000" w:themeColor="text1"/>
          <w:lang w:val="en-US"/>
        </w:rPr>
        <w:t xml:space="preserve">-se </w:t>
      </w:r>
      <w:proofErr w:type="spellStart"/>
      <w:r w:rsidRPr="00BB7333">
        <w:rPr>
          <w:rFonts w:ascii="Arial" w:hAnsi="Arial" w:cs="Arial"/>
          <w:color w:val="000000" w:themeColor="text1"/>
          <w:lang w:val="en-US"/>
        </w:rPr>
        <w:t>por</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todas</w:t>
      </w:r>
      <w:proofErr w:type="spellEnd"/>
      <w:r w:rsidRPr="00BB7333">
        <w:rPr>
          <w:rFonts w:ascii="Arial" w:hAnsi="Arial" w:cs="Arial"/>
          <w:color w:val="000000" w:themeColor="text1"/>
          <w:lang w:val="en-US"/>
        </w:rPr>
        <w:t xml:space="preserve"> as </w:t>
      </w:r>
      <w:proofErr w:type="spellStart"/>
      <w:r w:rsidRPr="00BB7333">
        <w:rPr>
          <w:rFonts w:ascii="Arial" w:hAnsi="Arial" w:cs="Arial"/>
          <w:color w:val="000000" w:themeColor="text1"/>
          <w:lang w:val="en-US"/>
        </w:rPr>
        <w:t>providências</w:t>
      </w:r>
      <w:proofErr w:type="spellEnd"/>
      <w:r w:rsidRPr="00BB7333">
        <w:rPr>
          <w:rFonts w:ascii="Arial" w:hAnsi="Arial" w:cs="Arial"/>
          <w:color w:val="000000" w:themeColor="text1"/>
          <w:lang w:val="en-US"/>
        </w:rPr>
        <w:t xml:space="preserve"> e </w:t>
      </w:r>
      <w:proofErr w:type="spellStart"/>
      <w:r w:rsidRPr="00BB7333">
        <w:rPr>
          <w:rFonts w:ascii="Arial" w:hAnsi="Arial" w:cs="Arial"/>
          <w:color w:val="000000" w:themeColor="text1"/>
          <w:lang w:val="en-US"/>
        </w:rPr>
        <w:t>obrigações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em</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caso</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acidentes</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trabalho</w:t>
      </w:r>
      <w:proofErr w:type="spellEnd"/>
      <w:r w:rsidRPr="00BB7333">
        <w:rPr>
          <w:rFonts w:ascii="Arial" w:hAnsi="Arial" w:cs="Arial"/>
          <w:color w:val="000000" w:themeColor="text1"/>
          <w:lang w:val="en-US"/>
        </w:rPr>
        <w:t xml:space="preserve"> com </w:t>
      </w:r>
      <w:proofErr w:type="spellStart"/>
      <w:r w:rsidRPr="00BB7333">
        <w:rPr>
          <w:rFonts w:ascii="Arial" w:hAnsi="Arial" w:cs="Arial"/>
          <w:color w:val="000000" w:themeColor="text1"/>
          <w:lang w:val="en-US"/>
        </w:rPr>
        <w:t>seus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empregados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em</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virtude</w:t>
      </w:r>
      <w:proofErr w:type="spellEnd"/>
      <w:r w:rsidRPr="00BB7333">
        <w:rPr>
          <w:rFonts w:ascii="Arial" w:hAnsi="Arial" w:cs="Arial"/>
          <w:color w:val="000000" w:themeColor="text1"/>
          <w:lang w:val="en-US"/>
        </w:rPr>
        <w:t xml:space="preserve"> da </w:t>
      </w:r>
      <w:proofErr w:type="spellStart"/>
      <w:r w:rsidRPr="00BB7333">
        <w:rPr>
          <w:rFonts w:ascii="Arial" w:hAnsi="Arial" w:cs="Arial"/>
          <w:color w:val="000000" w:themeColor="text1"/>
          <w:lang w:val="en-US"/>
        </w:rPr>
        <w:t>execução</w:t>
      </w:r>
      <w:proofErr w:type="spellEnd"/>
      <w:r w:rsidRPr="00BB7333">
        <w:rPr>
          <w:rFonts w:ascii="Arial" w:hAnsi="Arial" w:cs="Arial"/>
          <w:color w:val="000000" w:themeColor="text1"/>
          <w:lang w:val="en-US"/>
        </w:rPr>
        <w:t xml:space="preserve"> da </w:t>
      </w:r>
      <w:proofErr w:type="spellStart"/>
      <w:r w:rsidRPr="00BB7333">
        <w:rPr>
          <w:rFonts w:ascii="Arial" w:hAnsi="Arial" w:cs="Arial"/>
          <w:color w:val="000000" w:themeColor="text1"/>
          <w:lang w:val="en-US"/>
        </w:rPr>
        <w:t>presente</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contratação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ou</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em</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conexão</w:t>
      </w:r>
      <w:proofErr w:type="spellEnd"/>
      <w:r w:rsidRPr="00BB7333">
        <w:rPr>
          <w:rFonts w:ascii="Arial" w:hAnsi="Arial" w:cs="Arial"/>
          <w:color w:val="000000" w:themeColor="text1"/>
          <w:lang w:val="en-US"/>
        </w:rPr>
        <w:t xml:space="preserve"> com </w:t>
      </w:r>
      <w:proofErr w:type="spellStart"/>
      <w:r w:rsidRPr="00BB7333">
        <w:rPr>
          <w:rFonts w:ascii="Arial" w:hAnsi="Arial" w:cs="Arial"/>
          <w:color w:val="000000" w:themeColor="text1"/>
          <w:lang w:val="en-US"/>
        </w:rPr>
        <w:t>ela</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ainda</w:t>
      </w:r>
      <w:proofErr w:type="spellEnd"/>
      <w:r w:rsidRPr="00BB7333">
        <w:rPr>
          <w:rFonts w:ascii="Arial" w:hAnsi="Arial" w:cs="Arial"/>
          <w:color w:val="000000" w:themeColor="text1"/>
          <w:lang w:val="en-US"/>
        </w:rPr>
        <w:t xml:space="preserve"> que </w:t>
      </w:r>
      <w:proofErr w:type="spellStart"/>
      <w:r w:rsidRPr="00BB7333">
        <w:rPr>
          <w:rFonts w:ascii="Arial" w:hAnsi="Arial" w:cs="Arial"/>
          <w:color w:val="000000" w:themeColor="text1"/>
          <w:lang w:val="en-US"/>
        </w:rPr>
        <w:t>ocorridos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em</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dependências</w:t>
      </w:r>
      <w:proofErr w:type="spellEnd"/>
      <w:r w:rsidRPr="00BB7333">
        <w:rPr>
          <w:rFonts w:ascii="Arial" w:hAnsi="Arial" w:cs="Arial"/>
          <w:color w:val="000000" w:themeColor="text1"/>
          <w:lang w:val="en-US"/>
        </w:rPr>
        <w:t xml:space="preserve"> da </w:t>
      </w:r>
      <w:proofErr w:type="spellStart"/>
      <w:r w:rsidRPr="00BB7333">
        <w:rPr>
          <w:rFonts w:ascii="Arial" w:hAnsi="Arial" w:cs="Arial"/>
          <w:color w:val="000000" w:themeColor="text1"/>
          <w:lang w:val="en-US"/>
        </w:rPr>
        <w:t>Contratante</w:t>
      </w:r>
      <w:proofErr w:type="spellEnd"/>
      <w:r w:rsidRPr="00BB7333">
        <w:rPr>
          <w:rFonts w:ascii="Arial" w:hAnsi="Arial" w:cs="Arial"/>
          <w:color w:val="000000" w:themeColor="text1"/>
          <w:lang w:val="en-US"/>
        </w:rPr>
        <w:t>;</w:t>
      </w:r>
    </w:p>
    <w:p w14:paraId="64E35EC9" w14:textId="77777777" w:rsidR="006858DF" w:rsidRPr="00BB7333"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themeColor="text1"/>
          <w:lang w:val="en-US"/>
        </w:rPr>
      </w:pPr>
      <w:proofErr w:type="spellStart"/>
      <w:r w:rsidRPr="00BB7333">
        <w:rPr>
          <w:rFonts w:ascii="Arial" w:hAnsi="Arial" w:cs="Arial"/>
          <w:color w:val="000000" w:themeColor="text1"/>
          <w:lang w:val="en-US"/>
        </w:rPr>
        <w:t>Aceitar</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nas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mesmas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condições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contratuais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acréscimos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ou</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supressões</w:t>
      </w:r>
      <w:proofErr w:type="spellEnd"/>
      <w:r w:rsidRPr="00BB7333">
        <w:rPr>
          <w:rFonts w:ascii="Arial" w:hAnsi="Arial" w:cs="Arial"/>
          <w:color w:val="000000" w:themeColor="text1"/>
          <w:lang w:val="en-US"/>
        </w:rPr>
        <w:t xml:space="preserve">, a </w:t>
      </w:r>
      <w:proofErr w:type="spellStart"/>
      <w:r w:rsidRPr="00BB7333">
        <w:rPr>
          <w:rFonts w:ascii="Arial" w:hAnsi="Arial" w:cs="Arial"/>
          <w:color w:val="000000" w:themeColor="text1"/>
          <w:lang w:val="en-US"/>
        </w:rPr>
        <w:t>critério</w:t>
      </w:r>
      <w:proofErr w:type="spellEnd"/>
      <w:r w:rsidRPr="00BB7333">
        <w:rPr>
          <w:rFonts w:ascii="Arial" w:hAnsi="Arial" w:cs="Arial"/>
          <w:color w:val="000000" w:themeColor="text1"/>
          <w:lang w:val="en-US"/>
        </w:rPr>
        <w:t xml:space="preserve"> da </w:t>
      </w:r>
      <w:proofErr w:type="spellStart"/>
      <w:r w:rsidRPr="00BB7333">
        <w:rPr>
          <w:rFonts w:ascii="Arial" w:hAnsi="Arial" w:cs="Arial"/>
          <w:color w:val="000000" w:themeColor="text1"/>
          <w:lang w:val="en-US"/>
        </w:rPr>
        <w:t>Administração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referentes</w:t>
      </w:r>
      <w:proofErr w:type="spellEnd"/>
      <w:r w:rsidRPr="00BB7333">
        <w:rPr>
          <w:rFonts w:ascii="Arial" w:hAnsi="Arial" w:cs="Arial"/>
          <w:color w:val="000000" w:themeColor="text1"/>
          <w:lang w:val="en-US"/>
        </w:rPr>
        <w:t xml:space="preserve"> à </w:t>
      </w:r>
      <w:proofErr w:type="spellStart"/>
      <w:r w:rsidRPr="00BB7333">
        <w:rPr>
          <w:rFonts w:ascii="Arial" w:hAnsi="Arial" w:cs="Arial"/>
          <w:color w:val="000000" w:themeColor="text1"/>
          <w:lang w:val="en-US"/>
        </w:rPr>
        <w:t>execução</w:t>
      </w:r>
      <w:proofErr w:type="spellEnd"/>
      <w:r w:rsidRPr="00BB7333">
        <w:rPr>
          <w:rFonts w:ascii="Arial" w:hAnsi="Arial" w:cs="Arial"/>
          <w:color w:val="000000" w:themeColor="text1"/>
          <w:lang w:val="en-US"/>
        </w:rPr>
        <w:t xml:space="preserve"> do </w:t>
      </w:r>
      <w:proofErr w:type="spellStart"/>
      <w:r w:rsidRPr="00BB7333">
        <w:rPr>
          <w:rFonts w:ascii="Arial" w:hAnsi="Arial" w:cs="Arial"/>
          <w:color w:val="000000" w:themeColor="text1"/>
          <w:lang w:val="en-US"/>
        </w:rPr>
        <w:t>serviço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nos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termos</w:t>
      </w:r>
      <w:proofErr w:type="spellEnd"/>
      <w:r w:rsidRPr="00BB7333">
        <w:rPr>
          <w:rFonts w:ascii="Arial" w:hAnsi="Arial" w:cs="Arial"/>
          <w:color w:val="000000" w:themeColor="text1"/>
          <w:lang w:val="en-US"/>
        </w:rPr>
        <w:t xml:space="preserve"> da Lei </w:t>
      </w:r>
      <w:proofErr w:type="spellStart"/>
      <w:r w:rsidRPr="00BB7333">
        <w:rPr>
          <w:rFonts w:ascii="Arial" w:hAnsi="Arial" w:cs="Arial"/>
          <w:color w:val="000000" w:themeColor="text1"/>
          <w:lang w:val="en-US"/>
        </w:rPr>
        <w:t>vigente</w:t>
      </w:r>
      <w:proofErr w:type="spellEnd"/>
      <w:r w:rsidRPr="00BB7333">
        <w:rPr>
          <w:rFonts w:ascii="Arial" w:hAnsi="Arial" w:cs="Arial"/>
          <w:color w:val="000000" w:themeColor="text1"/>
          <w:lang w:val="en-US"/>
        </w:rPr>
        <w:t>;</w:t>
      </w:r>
    </w:p>
    <w:p w14:paraId="01B8392A" w14:textId="77777777" w:rsidR="006858DF" w:rsidRPr="00BB7333"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themeColor="text1"/>
          <w:lang w:val="en-US"/>
        </w:rPr>
      </w:pPr>
      <w:proofErr w:type="gramStart"/>
      <w:r w:rsidRPr="00BB7333">
        <w:rPr>
          <w:rFonts w:ascii="Arial" w:hAnsi="Arial" w:cs="Arial"/>
          <w:color w:val="000000" w:themeColor="text1"/>
          <w:lang w:val="en-US"/>
        </w:rPr>
        <w:t>A</w:t>
      </w:r>
      <w:proofErr w:type="gram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empresa</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contratada</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deverá</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manter</w:t>
      </w:r>
      <w:proofErr w:type="spellEnd"/>
      <w:r w:rsidRPr="00BB7333">
        <w:rPr>
          <w:rFonts w:ascii="Arial" w:hAnsi="Arial" w:cs="Arial"/>
          <w:color w:val="000000" w:themeColor="text1"/>
          <w:lang w:val="en-US"/>
        </w:rPr>
        <w:t xml:space="preserve"> as </w:t>
      </w:r>
      <w:proofErr w:type="spellStart"/>
      <w:r w:rsidRPr="00BB7333">
        <w:rPr>
          <w:rFonts w:ascii="Arial" w:hAnsi="Arial" w:cs="Arial"/>
          <w:color w:val="000000" w:themeColor="text1"/>
          <w:lang w:val="en-US"/>
        </w:rPr>
        <w:t>mesmas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condições</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habilitação</w:t>
      </w:r>
      <w:proofErr w:type="spellEnd"/>
      <w:r w:rsidRPr="00BB7333">
        <w:rPr>
          <w:rFonts w:ascii="Arial" w:hAnsi="Arial" w:cs="Arial"/>
          <w:color w:val="000000" w:themeColor="text1"/>
          <w:lang w:val="en-US"/>
        </w:rPr>
        <w:t xml:space="preserve"> e </w:t>
      </w:r>
      <w:proofErr w:type="spellStart"/>
      <w:r w:rsidRPr="00BB7333">
        <w:rPr>
          <w:rFonts w:ascii="Arial" w:hAnsi="Arial" w:cs="Arial"/>
          <w:color w:val="000000" w:themeColor="text1"/>
          <w:lang w:val="en-US"/>
        </w:rPr>
        <w:t>qualificação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durante</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toda</w:t>
      </w:r>
      <w:proofErr w:type="spellEnd"/>
      <w:r w:rsidRPr="00BB7333">
        <w:rPr>
          <w:rFonts w:ascii="Arial" w:hAnsi="Arial" w:cs="Arial"/>
          <w:color w:val="000000" w:themeColor="text1"/>
          <w:lang w:val="en-US"/>
        </w:rPr>
        <w:t xml:space="preserve"> a </w:t>
      </w:r>
      <w:proofErr w:type="spellStart"/>
      <w:r w:rsidRPr="00BB7333">
        <w:rPr>
          <w:rFonts w:ascii="Arial" w:hAnsi="Arial" w:cs="Arial"/>
          <w:color w:val="000000" w:themeColor="text1"/>
          <w:lang w:val="en-US"/>
        </w:rPr>
        <w:t>vigência</w:t>
      </w:r>
      <w:proofErr w:type="spellEnd"/>
      <w:r w:rsidRPr="00BB7333">
        <w:rPr>
          <w:rFonts w:ascii="Arial" w:hAnsi="Arial" w:cs="Arial"/>
          <w:color w:val="000000" w:themeColor="text1"/>
          <w:lang w:val="en-US"/>
        </w:rPr>
        <w:t xml:space="preserve"> d</w:t>
      </w:r>
      <w:r w:rsidR="00EF24C6" w:rsidRPr="00BB7333">
        <w:rPr>
          <w:rFonts w:ascii="Arial" w:hAnsi="Arial" w:cs="Arial"/>
          <w:color w:val="000000" w:themeColor="text1"/>
          <w:lang w:val="en-US"/>
        </w:rPr>
        <w:t>o</w:t>
      </w:r>
      <w:r w:rsidRPr="00BB7333">
        <w:rPr>
          <w:rFonts w:ascii="Arial" w:hAnsi="Arial" w:cs="Arial"/>
          <w:color w:val="000000" w:themeColor="text1"/>
          <w:lang w:val="en-US"/>
        </w:rPr>
        <w:t xml:space="preserve"> </w:t>
      </w:r>
      <w:proofErr w:type="spellStart"/>
      <w:r w:rsidR="00EF24C6" w:rsidRPr="00BB7333">
        <w:rPr>
          <w:rFonts w:ascii="Arial" w:hAnsi="Arial" w:cs="Arial"/>
          <w:color w:val="000000" w:themeColor="text1"/>
          <w:lang w:val="en-US"/>
        </w:rPr>
        <w:t>contrato</w:t>
      </w:r>
      <w:proofErr w:type="spellEnd"/>
      <w:r w:rsidRPr="00BB7333">
        <w:rPr>
          <w:rFonts w:ascii="Arial" w:hAnsi="Arial" w:cs="Arial"/>
          <w:color w:val="000000" w:themeColor="text1"/>
          <w:lang w:val="en-US"/>
        </w:rPr>
        <w:t>;</w:t>
      </w:r>
    </w:p>
    <w:p w14:paraId="1375A234" w14:textId="77777777" w:rsidR="006858DF" w:rsidRPr="00BB7333"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themeColor="text1"/>
          <w:lang w:val="en-US"/>
        </w:rPr>
      </w:pPr>
      <w:proofErr w:type="spellStart"/>
      <w:r w:rsidRPr="00BB7333">
        <w:rPr>
          <w:rFonts w:ascii="Arial" w:hAnsi="Arial" w:cs="Arial"/>
          <w:color w:val="000000" w:themeColor="text1"/>
          <w:lang w:val="en-US"/>
        </w:rPr>
        <w:lastRenderedPageBreak/>
        <w:t>Cumprir</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prazos</w:t>
      </w:r>
      <w:proofErr w:type="spellEnd"/>
      <w:r w:rsidRPr="00BB7333">
        <w:rPr>
          <w:rFonts w:ascii="Arial" w:hAnsi="Arial" w:cs="Arial"/>
          <w:color w:val="000000" w:themeColor="text1"/>
          <w:lang w:val="en-US"/>
        </w:rPr>
        <w:t xml:space="preserve"> de </w:t>
      </w:r>
      <w:proofErr w:type="spellStart"/>
      <w:r w:rsidR="00EF24C6" w:rsidRPr="00BB7333">
        <w:rPr>
          <w:rFonts w:ascii="Arial" w:hAnsi="Arial" w:cs="Arial"/>
          <w:color w:val="000000" w:themeColor="text1"/>
          <w:lang w:val="en-US"/>
        </w:rPr>
        <w:t>execução</w:t>
      </w:r>
      <w:proofErr w:type="spellEnd"/>
      <w:r w:rsidRPr="00BB7333">
        <w:rPr>
          <w:rFonts w:ascii="Arial" w:hAnsi="Arial" w:cs="Arial"/>
          <w:color w:val="000000" w:themeColor="text1"/>
          <w:lang w:val="en-US"/>
        </w:rPr>
        <w:t xml:space="preserve">, sob </w:t>
      </w:r>
      <w:proofErr w:type="spellStart"/>
      <w:r w:rsidRPr="00BB7333">
        <w:rPr>
          <w:rFonts w:ascii="Arial" w:hAnsi="Arial" w:cs="Arial"/>
          <w:color w:val="000000" w:themeColor="text1"/>
          <w:lang w:val="en-US"/>
        </w:rPr>
        <w:t>pena</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aplicação</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sanções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administrativas</w:t>
      </w:r>
      <w:proofErr w:type="spellEnd"/>
      <w:r w:rsidRPr="00BB7333">
        <w:rPr>
          <w:rFonts w:ascii="Arial" w:hAnsi="Arial" w:cs="Arial"/>
          <w:color w:val="000000" w:themeColor="text1"/>
          <w:lang w:val="en-US"/>
        </w:rPr>
        <w:t>;</w:t>
      </w:r>
    </w:p>
    <w:p w14:paraId="22DC633C" w14:textId="77777777" w:rsidR="006858DF" w:rsidRPr="00BB7333" w:rsidRDefault="006858DF" w:rsidP="006858DF">
      <w:pPr>
        <w:pStyle w:val="paragraph"/>
        <w:numPr>
          <w:ilvl w:val="1"/>
          <w:numId w:val="26"/>
        </w:numPr>
        <w:tabs>
          <w:tab w:val="left" w:pos="426"/>
        </w:tabs>
        <w:spacing w:before="120" w:beforeAutospacing="0" w:after="120" w:afterAutospacing="0"/>
        <w:ind w:left="0" w:firstLine="0"/>
        <w:jc w:val="both"/>
        <w:textAlignment w:val="baseline"/>
        <w:rPr>
          <w:rFonts w:ascii="Arial" w:hAnsi="Arial" w:cs="Arial"/>
          <w:color w:val="000000" w:themeColor="text1"/>
          <w:lang w:val="en-US"/>
        </w:rPr>
      </w:pPr>
      <w:proofErr w:type="spellStart"/>
      <w:r w:rsidRPr="00BB7333">
        <w:rPr>
          <w:rFonts w:ascii="Arial" w:hAnsi="Arial" w:cs="Arial"/>
          <w:color w:val="000000" w:themeColor="text1"/>
          <w:lang w:val="en-US"/>
        </w:rPr>
        <w:t>Ficarão</w:t>
      </w:r>
      <w:proofErr w:type="spellEnd"/>
      <w:r w:rsidRPr="00BB7333">
        <w:rPr>
          <w:rFonts w:ascii="Arial" w:hAnsi="Arial" w:cs="Arial"/>
          <w:color w:val="000000" w:themeColor="text1"/>
          <w:lang w:val="en-US"/>
        </w:rPr>
        <w:t xml:space="preserve"> a cargo da </w:t>
      </w:r>
      <w:proofErr w:type="spellStart"/>
      <w:r w:rsidRPr="00BB7333">
        <w:rPr>
          <w:rFonts w:ascii="Arial" w:hAnsi="Arial" w:cs="Arial"/>
          <w:color w:val="000000" w:themeColor="text1"/>
          <w:lang w:val="en-US"/>
        </w:rPr>
        <w:t>contratada</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todas</w:t>
      </w:r>
      <w:proofErr w:type="spellEnd"/>
      <w:r w:rsidRPr="00BB7333">
        <w:rPr>
          <w:rFonts w:ascii="Arial" w:hAnsi="Arial" w:cs="Arial"/>
          <w:color w:val="000000" w:themeColor="text1"/>
          <w:lang w:val="en-US"/>
        </w:rPr>
        <w:t xml:space="preserve"> as </w:t>
      </w:r>
      <w:proofErr w:type="spellStart"/>
      <w:r w:rsidRPr="00BB7333">
        <w:rPr>
          <w:rFonts w:ascii="Arial" w:hAnsi="Arial" w:cs="Arial"/>
          <w:color w:val="000000" w:themeColor="text1"/>
          <w:lang w:val="en-US"/>
        </w:rPr>
        <w:t>despesas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oriundas</w:t>
      </w:r>
      <w:proofErr w:type="spellEnd"/>
      <w:r w:rsidRPr="00BB7333">
        <w:rPr>
          <w:rFonts w:ascii="Arial" w:hAnsi="Arial" w:cs="Arial"/>
          <w:color w:val="000000" w:themeColor="text1"/>
          <w:lang w:val="en-US"/>
        </w:rPr>
        <w:t xml:space="preserve"> </w:t>
      </w:r>
      <w:r w:rsidR="007E566D" w:rsidRPr="00BB7333">
        <w:rPr>
          <w:rFonts w:ascii="Arial" w:hAnsi="Arial" w:cs="Arial"/>
          <w:color w:val="000000" w:themeColor="text1"/>
          <w:lang w:val="en-US"/>
        </w:rPr>
        <w:t xml:space="preserve">da </w:t>
      </w:r>
      <w:proofErr w:type="spellStart"/>
      <w:r w:rsidR="007E566D" w:rsidRPr="00BB7333">
        <w:rPr>
          <w:rFonts w:ascii="Arial" w:hAnsi="Arial" w:cs="Arial"/>
          <w:color w:val="000000" w:themeColor="text1"/>
          <w:lang w:val="en-US"/>
        </w:rPr>
        <w:t>execução</w:t>
      </w:r>
      <w:proofErr w:type="spellEnd"/>
      <w:r w:rsidR="007E566D" w:rsidRPr="00BB7333">
        <w:rPr>
          <w:rFonts w:ascii="Arial" w:hAnsi="Arial" w:cs="Arial"/>
          <w:color w:val="000000" w:themeColor="text1"/>
          <w:lang w:val="en-US"/>
        </w:rPr>
        <w:t xml:space="preserve"> </w:t>
      </w:r>
      <w:proofErr w:type="spellStart"/>
      <w:r w:rsidR="007E566D" w:rsidRPr="00BB7333">
        <w:rPr>
          <w:rFonts w:ascii="Arial" w:hAnsi="Arial" w:cs="Arial"/>
          <w:color w:val="000000" w:themeColor="text1"/>
          <w:lang w:val="en-US"/>
        </w:rPr>
        <w:t>perante</w:t>
      </w:r>
      <w:proofErr w:type="spellEnd"/>
      <w:r w:rsidRPr="00BB7333">
        <w:rPr>
          <w:rFonts w:ascii="Arial" w:hAnsi="Arial" w:cs="Arial"/>
          <w:color w:val="000000" w:themeColor="text1"/>
          <w:lang w:val="en-US"/>
        </w:rPr>
        <w:t xml:space="preserve"> à </w:t>
      </w:r>
      <w:proofErr w:type="spellStart"/>
      <w:r w:rsidRPr="00BB7333">
        <w:rPr>
          <w:rFonts w:ascii="Arial" w:hAnsi="Arial" w:cs="Arial"/>
          <w:color w:val="000000" w:themeColor="text1"/>
          <w:lang w:val="en-US"/>
        </w:rPr>
        <w:t>Prefeitura</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bem</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como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suas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retiradas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em</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casos</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devoluções</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itens</w:t>
      </w:r>
      <w:proofErr w:type="spellEnd"/>
      <w:r w:rsidRPr="00BB7333">
        <w:rPr>
          <w:rFonts w:ascii="Arial" w:hAnsi="Arial" w:cs="Arial"/>
          <w:color w:val="000000" w:themeColor="text1"/>
          <w:lang w:val="en-US"/>
        </w:rPr>
        <w:t xml:space="preserve"> que </w:t>
      </w:r>
      <w:proofErr w:type="spellStart"/>
      <w:r w:rsidRPr="00BB7333">
        <w:rPr>
          <w:rFonts w:ascii="Arial" w:hAnsi="Arial" w:cs="Arial"/>
          <w:color w:val="000000" w:themeColor="text1"/>
          <w:lang w:val="en-US"/>
        </w:rPr>
        <w:t>estejam</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em</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desacordo</w:t>
      </w:r>
      <w:proofErr w:type="spellEnd"/>
      <w:r w:rsidRPr="00BB7333">
        <w:rPr>
          <w:rFonts w:ascii="Arial" w:hAnsi="Arial" w:cs="Arial"/>
          <w:color w:val="000000" w:themeColor="text1"/>
          <w:lang w:val="en-US"/>
        </w:rPr>
        <w:t xml:space="preserve"> com as </w:t>
      </w:r>
      <w:proofErr w:type="spellStart"/>
      <w:r w:rsidRPr="00BB7333">
        <w:rPr>
          <w:rFonts w:ascii="Arial" w:hAnsi="Arial" w:cs="Arial"/>
          <w:color w:val="000000" w:themeColor="text1"/>
          <w:lang w:val="en-US"/>
        </w:rPr>
        <w:t>especificações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exigidas</w:t>
      </w:r>
      <w:proofErr w:type="spellEnd"/>
      <w:r w:rsidRPr="00BB7333">
        <w:rPr>
          <w:rFonts w:ascii="Arial" w:hAnsi="Arial" w:cs="Arial"/>
          <w:color w:val="000000" w:themeColor="text1"/>
          <w:lang w:val="en-US"/>
        </w:rPr>
        <w:t>;</w:t>
      </w:r>
    </w:p>
    <w:p w14:paraId="7BD7C411" w14:textId="77777777" w:rsidR="006858DF" w:rsidRPr="00BB7333"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themeColor="text1"/>
          <w:lang w:val="en-US"/>
        </w:rPr>
      </w:pPr>
      <w:proofErr w:type="spellStart"/>
      <w:r w:rsidRPr="00BB7333">
        <w:rPr>
          <w:rFonts w:ascii="Arial" w:hAnsi="Arial" w:cs="Arial"/>
          <w:color w:val="000000" w:themeColor="text1"/>
          <w:lang w:val="en-US"/>
        </w:rPr>
        <w:t>Entregar</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produtos</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primeira</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qualidade</w:t>
      </w:r>
      <w:proofErr w:type="spellEnd"/>
      <w:r w:rsidRPr="00BB7333">
        <w:rPr>
          <w:rFonts w:ascii="Arial" w:hAnsi="Arial" w:cs="Arial"/>
          <w:color w:val="000000" w:themeColor="text1"/>
          <w:lang w:val="en-US"/>
        </w:rPr>
        <w:t xml:space="preserve">. </w:t>
      </w:r>
      <w:proofErr w:type="gramStart"/>
      <w:r w:rsidRPr="00BB7333">
        <w:rPr>
          <w:rFonts w:ascii="Arial" w:hAnsi="Arial" w:cs="Arial"/>
          <w:color w:val="000000" w:themeColor="text1"/>
          <w:lang w:val="en-US"/>
        </w:rPr>
        <w:t>A</w:t>
      </w:r>
      <w:proofErr w:type="gram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expressão</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primeira</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qualidade</w:t>
      </w:r>
      <w:proofErr w:type="spellEnd"/>
      <w:r w:rsidRPr="00BB7333">
        <w:rPr>
          <w:rFonts w:ascii="Arial" w:hAnsi="Arial" w:cs="Arial"/>
          <w:color w:val="000000" w:themeColor="text1"/>
          <w:lang w:val="en-US"/>
        </w:rPr>
        <w:t xml:space="preserve">" indica que </w:t>
      </w:r>
      <w:proofErr w:type="spellStart"/>
      <w:r w:rsidRPr="00BB7333">
        <w:rPr>
          <w:rFonts w:ascii="Arial" w:hAnsi="Arial" w:cs="Arial"/>
          <w:color w:val="000000" w:themeColor="text1"/>
          <w:lang w:val="en-US"/>
        </w:rPr>
        <w:t>quando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existirem</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diferentes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gradações</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qualidade</w:t>
      </w:r>
      <w:proofErr w:type="spellEnd"/>
      <w:r w:rsidRPr="00BB7333">
        <w:rPr>
          <w:rFonts w:ascii="Arial" w:hAnsi="Arial" w:cs="Arial"/>
          <w:color w:val="000000" w:themeColor="text1"/>
          <w:lang w:val="en-US"/>
        </w:rPr>
        <w:t xml:space="preserve"> de um </w:t>
      </w:r>
      <w:proofErr w:type="spellStart"/>
      <w:r w:rsidRPr="00BB7333">
        <w:rPr>
          <w:rFonts w:ascii="Arial" w:hAnsi="Arial" w:cs="Arial"/>
          <w:color w:val="000000" w:themeColor="text1"/>
          <w:lang w:val="en-US"/>
        </w:rPr>
        <w:t>mesmo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produto</w:t>
      </w:r>
      <w:proofErr w:type="spellEnd"/>
      <w:r w:rsidRPr="00BB7333">
        <w:rPr>
          <w:rFonts w:ascii="Arial" w:hAnsi="Arial" w:cs="Arial"/>
          <w:color w:val="000000" w:themeColor="text1"/>
          <w:lang w:val="en-US"/>
        </w:rPr>
        <w:t xml:space="preserve">, a </w:t>
      </w:r>
      <w:proofErr w:type="spellStart"/>
      <w:r w:rsidRPr="00BB7333">
        <w:rPr>
          <w:rFonts w:ascii="Arial" w:hAnsi="Arial" w:cs="Arial"/>
          <w:color w:val="000000" w:themeColor="text1"/>
          <w:lang w:val="en-US"/>
        </w:rPr>
        <w:t>gradação</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qualidade</w:t>
      </w:r>
      <w:proofErr w:type="spellEnd"/>
      <w:r w:rsidRPr="00BB7333">
        <w:rPr>
          <w:rFonts w:ascii="Arial" w:hAnsi="Arial" w:cs="Arial"/>
          <w:color w:val="000000" w:themeColor="text1"/>
          <w:lang w:val="en-US"/>
        </w:rPr>
        <w:t xml:space="preserve"> superior;</w:t>
      </w:r>
    </w:p>
    <w:p w14:paraId="1F89C720" w14:textId="77777777" w:rsidR="006858DF" w:rsidRPr="00BB7333"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themeColor="text1"/>
          <w:lang w:val="en-US"/>
        </w:rPr>
      </w:pPr>
      <w:proofErr w:type="spellStart"/>
      <w:r w:rsidRPr="00BB7333">
        <w:rPr>
          <w:rFonts w:ascii="Arial" w:hAnsi="Arial" w:cs="Arial"/>
          <w:color w:val="000000" w:themeColor="text1"/>
          <w:lang w:val="en-US"/>
        </w:rPr>
        <w:t>Responsabilizar</w:t>
      </w:r>
      <w:proofErr w:type="spellEnd"/>
      <w:r w:rsidRPr="00BB7333">
        <w:rPr>
          <w:rFonts w:ascii="Arial" w:hAnsi="Arial" w:cs="Arial"/>
          <w:color w:val="000000" w:themeColor="text1"/>
          <w:lang w:val="en-US"/>
        </w:rPr>
        <w:t xml:space="preserve">-se </w:t>
      </w:r>
      <w:proofErr w:type="spellStart"/>
      <w:r w:rsidRPr="00BB7333">
        <w:rPr>
          <w:rFonts w:ascii="Arial" w:hAnsi="Arial" w:cs="Arial"/>
          <w:color w:val="000000" w:themeColor="text1"/>
          <w:lang w:val="en-US"/>
        </w:rPr>
        <w:t>pelos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vícios</w:t>
      </w:r>
      <w:proofErr w:type="spellEnd"/>
      <w:r w:rsidRPr="00BB7333">
        <w:rPr>
          <w:rFonts w:ascii="Arial" w:hAnsi="Arial" w:cs="Arial"/>
          <w:color w:val="000000" w:themeColor="text1"/>
          <w:lang w:val="en-US"/>
        </w:rPr>
        <w:t xml:space="preserve"> e </w:t>
      </w:r>
      <w:proofErr w:type="spellStart"/>
      <w:r w:rsidRPr="00BB7333">
        <w:rPr>
          <w:rFonts w:ascii="Arial" w:hAnsi="Arial" w:cs="Arial"/>
          <w:color w:val="000000" w:themeColor="text1"/>
          <w:lang w:val="en-US"/>
        </w:rPr>
        <w:t>danos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decorrentes</w:t>
      </w:r>
      <w:proofErr w:type="spellEnd"/>
      <w:r w:rsidRPr="00BB7333">
        <w:rPr>
          <w:rFonts w:ascii="Arial" w:hAnsi="Arial" w:cs="Arial"/>
          <w:color w:val="000000" w:themeColor="text1"/>
          <w:lang w:val="en-US"/>
        </w:rPr>
        <w:t xml:space="preserve"> do </w:t>
      </w:r>
      <w:proofErr w:type="spellStart"/>
      <w:r w:rsidRPr="00BB7333">
        <w:rPr>
          <w:rFonts w:ascii="Arial" w:hAnsi="Arial" w:cs="Arial"/>
          <w:color w:val="000000" w:themeColor="text1"/>
          <w:lang w:val="en-US"/>
        </w:rPr>
        <w:t>produto</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acordo</w:t>
      </w:r>
      <w:proofErr w:type="spellEnd"/>
      <w:r w:rsidRPr="00BB7333">
        <w:rPr>
          <w:rFonts w:ascii="Arial" w:hAnsi="Arial" w:cs="Arial"/>
          <w:color w:val="000000" w:themeColor="text1"/>
          <w:lang w:val="en-US"/>
        </w:rPr>
        <w:t xml:space="preserve"> com o Código de </w:t>
      </w:r>
      <w:proofErr w:type="spellStart"/>
      <w:r w:rsidRPr="00BB7333">
        <w:rPr>
          <w:rFonts w:ascii="Arial" w:hAnsi="Arial" w:cs="Arial"/>
          <w:color w:val="000000" w:themeColor="text1"/>
          <w:lang w:val="en-US"/>
        </w:rPr>
        <w:t>Defesa</w:t>
      </w:r>
      <w:proofErr w:type="spellEnd"/>
      <w:r w:rsidRPr="00BB7333">
        <w:rPr>
          <w:rFonts w:ascii="Arial" w:hAnsi="Arial" w:cs="Arial"/>
          <w:color w:val="000000" w:themeColor="text1"/>
          <w:lang w:val="en-US"/>
        </w:rPr>
        <w:t xml:space="preserve"> do </w:t>
      </w:r>
      <w:proofErr w:type="spellStart"/>
      <w:r w:rsidRPr="00BB7333">
        <w:rPr>
          <w:rFonts w:ascii="Arial" w:hAnsi="Arial" w:cs="Arial"/>
          <w:color w:val="000000" w:themeColor="text1"/>
          <w:lang w:val="en-US"/>
        </w:rPr>
        <w:t>Consumidor</w:t>
      </w:r>
      <w:proofErr w:type="spellEnd"/>
      <w:r w:rsidRPr="00BB7333">
        <w:rPr>
          <w:rFonts w:ascii="Arial" w:hAnsi="Arial" w:cs="Arial"/>
          <w:color w:val="000000" w:themeColor="text1"/>
          <w:lang w:val="en-US"/>
        </w:rPr>
        <w:t xml:space="preserve"> (Lei nº 8.078, de 1990);</w:t>
      </w:r>
    </w:p>
    <w:p w14:paraId="03A8CF5A" w14:textId="77777777" w:rsidR="006858DF" w:rsidRPr="00BB7333"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themeColor="text1"/>
          <w:lang w:val="en-US"/>
        </w:rPr>
      </w:pPr>
      <w:r w:rsidRPr="00BB7333">
        <w:rPr>
          <w:rFonts w:ascii="Arial" w:hAnsi="Arial" w:cs="Arial"/>
          <w:color w:val="000000" w:themeColor="text1"/>
          <w:lang w:val="en-US"/>
        </w:rPr>
        <w:t xml:space="preserve">Todos </w:t>
      </w:r>
      <w:proofErr w:type="spellStart"/>
      <w:r w:rsidRPr="00BB7333">
        <w:rPr>
          <w:rFonts w:ascii="Arial" w:hAnsi="Arial" w:cs="Arial"/>
          <w:color w:val="000000" w:themeColor="text1"/>
          <w:lang w:val="en-US"/>
        </w:rPr>
        <w:t>os</w:t>
      </w:r>
      <w:proofErr w:type="spellEnd"/>
      <w:r w:rsidRPr="00BB7333">
        <w:rPr>
          <w:rFonts w:ascii="Arial" w:hAnsi="Arial" w:cs="Arial"/>
          <w:color w:val="000000" w:themeColor="text1"/>
          <w:lang w:val="en-US"/>
        </w:rPr>
        <w:t xml:space="preserve"> custos </w:t>
      </w:r>
      <w:proofErr w:type="spellStart"/>
      <w:r w:rsidRPr="00BB7333">
        <w:rPr>
          <w:rFonts w:ascii="Arial" w:hAnsi="Arial" w:cs="Arial"/>
          <w:color w:val="000000" w:themeColor="text1"/>
          <w:lang w:val="en-US"/>
        </w:rPr>
        <w:t>referentes</w:t>
      </w:r>
      <w:proofErr w:type="spellEnd"/>
      <w:r w:rsidRPr="00BB7333">
        <w:rPr>
          <w:rFonts w:ascii="Arial" w:hAnsi="Arial" w:cs="Arial"/>
          <w:color w:val="000000" w:themeColor="text1"/>
          <w:lang w:val="en-US"/>
        </w:rPr>
        <w:t xml:space="preserve"> à </w:t>
      </w:r>
      <w:proofErr w:type="spellStart"/>
      <w:r w:rsidRPr="00BB7333">
        <w:rPr>
          <w:rFonts w:ascii="Arial" w:hAnsi="Arial" w:cs="Arial"/>
          <w:color w:val="000000" w:themeColor="text1"/>
          <w:lang w:val="en-US"/>
        </w:rPr>
        <w:t>execução</w:t>
      </w:r>
      <w:proofErr w:type="spellEnd"/>
      <w:r w:rsidRPr="00BB7333">
        <w:rPr>
          <w:rFonts w:ascii="Arial" w:hAnsi="Arial" w:cs="Arial"/>
          <w:color w:val="000000" w:themeColor="text1"/>
          <w:lang w:val="en-US"/>
        </w:rPr>
        <w:t xml:space="preserve"> d</w:t>
      </w:r>
      <w:r w:rsidR="00A852B2" w:rsidRPr="00BB7333">
        <w:rPr>
          <w:rFonts w:ascii="Arial" w:hAnsi="Arial" w:cs="Arial"/>
          <w:color w:val="000000" w:themeColor="text1"/>
          <w:lang w:val="en-US"/>
        </w:rPr>
        <w:t>o</w:t>
      </w:r>
      <w:r w:rsidRPr="00BB7333">
        <w:rPr>
          <w:rFonts w:ascii="Arial" w:hAnsi="Arial" w:cs="Arial"/>
          <w:color w:val="000000" w:themeColor="text1"/>
          <w:lang w:val="en-US"/>
        </w:rPr>
        <w:t xml:space="preserve"> </w:t>
      </w:r>
      <w:proofErr w:type="spellStart"/>
      <w:r w:rsidR="00A852B2" w:rsidRPr="00BB7333">
        <w:rPr>
          <w:rFonts w:ascii="Arial" w:hAnsi="Arial" w:cs="Arial"/>
          <w:color w:val="000000" w:themeColor="text1"/>
          <w:lang w:val="en-US"/>
        </w:rPr>
        <w:t>contrato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como</w:t>
      </w:r>
      <w:proofErr w:type="spellEnd"/>
      <w:r w:rsidRPr="00BB7333">
        <w:rPr>
          <w:rFonts w:ascii="Arial" w:hAnsi="Arial" w:cs="Arial"/>
          <w:color w:val="000000" w:themeColor="text1"/>
          <w:lang w:val="en-US"/>
        </w:rPr>
        <w:t xml:space="preserve"> com </w:t>
      </w:r>
      <w:proofErr w:type="spellStart"/>
      <w:r w:rsidRPr="00BB7333">
        <w:rPr>
          <w:rFonts w:ascii="Arial" w:hAnsi="Arial" w:cs="Arial"/>
          <w:color w:val="000000" w:themeColor="text1"/>
          <w:lang w:val="en-US"/>
        </w:rPr>
        <w:t>transporte</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tributos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previdenciários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trabalhistas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seguros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reparos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substituições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ou</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quaisquer</w:t>
      </w:r>
      <w:proofErr w:type="spellEnd"/>
      <w:r w:rsidRPr="00BB7333">
        <w:rPr>
          <w:rFonts w:ascii="Arial" w:hAnsi="Arial" w:cs="Arial"/>
          <w:color w:val="000000" w:themeColor="text1"/>
          <w:lang w:val="en-US"/>
        </w:rPr>
        <w:t xml:space="preserve"> outros que </w:t>
      </w:r>
      <w:proofErr w:type="spellStart"/>
      <w:r w:rsidRPr="00BB7333">
        <w:rPr>
          <w:rFonts w:ascii="Arial" w:hAnsi="Arial" w:cs="Arial"/>
          <w:color w:val="000000" w:themeColor="text1"/>
          <w:lang w:val="en-US"/>
        </w:rPr>
        <w:t>venham</w:t>
      </w:r>
      <w:proofErr w:type="spellEnd"/>
      <w:r w:rsidRPr="00BB7333">
        <w:rPr>
          <w:rFonts w:ascii="Arial" w:hAnsi="Arial" w:cs="Arial"/>
          <w:color w:val="000000" w:themeColor="text1"/>
          <w:lang w:val="en-US"/>
        </w:rPr>
        <w:t xml:space="preserve"> </w:t>
      </w:r>
      <w:proofErr w:type="gramStart"/>
      <w:r w:rsidRPr="00BB7333">
        <w:rPr>
          <w:rFonts w:ascii="Arial" w:hAnsi="Arial" w:cs="Arial"/>
          <w:color w:val="000000" w:themeColor="text1"/>
          <w:lang w:val="en-US"/>
        </w:rPr>
        <w:t>a</w:t>
      </w:r>
      <w:proofErr w:type="gram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incorrer</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são</w:t>
      </w:r>
      <w:proofErr w:type="spellEnd"/>
      <w:r w:rsidRPr="00BB7333">
        <w:rPr>
          <w:rFonts w:ascii="Arial" w:hAnsi="Arial" w:cs="Arial"/>
          <w:color w:val="000000" w:themeColor="text1"/>
          <w:lang w:val="en-US"/>
        </w:rPr>
        <w:t xml:space="preserve"> de total </w:t>
      </w:r>
      <w:proofErr w:type="spellStart"/>
      <w:r w:rsidRPr="00BB7333">
        <w:rPr>
          <w:rFonts w:ascii="Arial" w:hAnsi="Arial" w:cs="Arial"/>
          <w:color w:val="000000" w:themeColor="text1"/>
          <w:lang w:val="en-US"/>
        </w:rPr>
        <w:t>responsabilidade</w:t>
      </w:r>
      <w:proofErr w:type="spellEnd"/>
      <w:r w:rsidRPr="00BB7333">
        <w:rPr>
          <w:rFonts w:ascii="Arial" w:hAnsi="Arial" w:cs="Arial"/>
          <w:color w:val="000000" w:themeColor="text1"/>
          <w:lang w:val="en-US"/>
        </w:rPr>
        <w:t xml:space="preserve"> da </w:t>
      </w:r>
      <w:proofErr w:type="spellStart"/>
      <w:r w:rsidRPr="00BB7333">
        <w:rPr>
          <w:rFonts w:ascii="Arial" w:hAnsi="Arial" w:cs="Arial"/>
          <w:color w:val="000000" w:themeColor="text1"/>
          <w:lang w:val="en-US"/>
        </w:rPr>
        <w:t>Contratada</w:t>
      </w:r>
      <w:proofErr w:type="spellEnd"/>
      <w:r w:rsidRPr="00BB7333">
        <w:rPr>
          <w:rFonts w:ascii="Arial" w:hAnsi="Arial" w:cs="Arial"/>
          <w:color w:val="000000" w:themeColor="text1"/>
          <w:lang w:val="en-US"/>
        </w:rPr>
        <w:t>;</w:t>
      </w:r>
    </w:p>
    <w:p w14:paraId="7E275010" w14:textId="77777777" w:rsidR="006858DF" w:rsidRPr="00BB7333" w:rsidRDefault="006858DF" w:rsidP="006858DF">
      <w:pPr>
        <w:pStyle w:val="paragraph"/>
        <w:numPr>
          <w:ilvl w:val="1"/>
          <w:numId w:val="26"/>
        </w:numPr>
        <w:tabs>
          <w:tab w:val="left" w:pos="567"/>
          <w:tab w:val="left" w:pos="1134"/>
        </w:tabs>
        <w:spacing w:before="120" w:beforeAutospacing="0" w:after="120" w:afterAutospacing="0"/>
        <w:ind w:left="0" w:firstLine="0"/>
        <w:jc w:val="both"/>
        <w:textAlignment w:val="baseline"/>
        <w:rPr>
          <w:rFonts w:ascii="Arial" w:hAnsi="Arial" w:cs="Arial"/>
          <w:color w:val="000000" w:themeColor="text1"/>
          <w:lang w:val="en-US"/>
        </w:rPr>
      </w:pPr>
      <w:proofErr w:type="spellStart"/>
      <w:r w:rsidRPr="00BB7333">
        <w:rPr>
          <w:rFonts w:ascii="Arial" w:hAnsi="Arial" w:cs="Arial"/>
          <w:color w:val="000000" w:themeColor="text1"/>
          <w:lang w:val="en-US"/>
        </w:rPr>
        <w:t>Substituir</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sem</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ônus</w:t>
      </w:r>
      <w:proofErr w:type="spellEnd"/>
      <w:r w:rsidRPr="00BB7333">
        <w:rPr>
          <w:rFonts w:ascii="Arial" w:hAnsi="Arial" w:cs="Arial"/>
          <w:color w:val="000000" w:themeColor="text1"/>
          <w:lang w:val="en-US"/>
        </w:rPr>
        <w:t xml:space="preserve"> para a CONTRATANTE, </w:t>
      </w:r>
      <w:proofErr w:type="spellStart"/>
      <w:r w:rsidRPr="00BB7333">
        <w:rPr>
          <w:rFonts w:ascii="Arial" w:hAnsi="Arial" w:cs="Arial"/>
          <w:color w:val="000000" w:themeColor="text1"/>
          <w:lang w:val="en-US"/>
        </w:rPr>
        <w:t>qualquer</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produto</w:t>
      </w:r>
      <w:proofErr w:type="spellEnd"/>
      <w:r w:rsidRPr="00BB7333">
        <w:rPr>
          <w:rFonts w:ascii="Arial" w:hAnsi="Arial" w:cs="Arial"/>
          <w:color w:val="000000" w:themeColor="text1"/>
          <w:lang w:val="en-US"/>
        </w:rPr>
        <w:t xml:space="preserve"> que </w:t>
      </w:r>
      <w:proofErr w:type="spellStart"/>
      <w:r w:rsidRPr="00BB7333">
        <w:rPr>
          <w:rFonts w:ascii="Arial" w:hAnsi="Arial" w:cs="Arial"/>
          <w:color w:val="000000" w:themeColor="text1"/>
          <w:lang w:val="en-US"/>
        </w:rPr>
        <w:t>não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esteja</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em</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perfeita</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condição</w:t>
      </w:r>
      <w:proofErr w:type="spellEnd"/>
      <w:r w:rsidRPr="00BB7333">
        <w:rPr>
          <w:rFonts w:ascii="Arial" w:hAnsi="Arial" w:cs="Arial"/>
          <w:color w:val="000000" w:themeColor="text1"/>
          <w:lang w:val="en-US"/>
        </w:rPr>
        <w:t xml:space="preserve"> de </w:t>
      </w:r>
      <w:proofErr w:type="spellStart"/>
      <w:r w:rsidRPr="00BB7333">
        <w:rPr>
          <w:rFonts w:ascii="Arial" w:hAnsi="Arial" w:cs="Arial"/>
          <w:color w:val="000000" w:themeColor="text1"/>
          <w:lang w:val="en-US"/>
        </w:rPr>
        <w:t>uso</w:t>
      </w:r>
      <w:proofErr w:type="spellEnd"/>
      <w:r w:rsidRPr="00BB7333">
        <w:rPr>
          <w:rFonts w:ascii="Arial" w:hAnsi="Arial" w:cs="Arial"/>
          <w:color w:val="000000" w:themeColor="text1"/>
          <w:lang w:val="en-US"/>
        </w:rPr>
        <w:t xml:space="preserve">; </w:t>
      </w:r>
    </w:p>
    <w:p w14:paraId="453761A2" w14:textId="77777777" w:rsidR="006858DF" w:rsidRPr="00BB7333" w:rsidRDefault="006858DF" w:rsidP="006858DF">
      <w:pPr>
        <w:pStyle w:val="paragraph"/>
        <w:numPr>
          <w:ilvl w:val="1"/>
          <w:numId w:val="26"/>
        </w:numPr>
        <w:tabs>
          <w:tab w:val="left" w:pos="426"/>
          <w:tab w:val="left" w:pos="567"/>
        </w:tabs>
        <w:spacing w:before="120" w:beforeAutospacing="0" w:after="120" w:afterAutospacing="0"/>
        <w:ind w:left="0" w:firstLine="0"/>
        <w:jc w:val="both"/>
        <w:textAlignment w:val="baseline"/>
        <w:rPr>
          <w:rFonts w:ascii="Arial" w:hAnsi="Arial" w:cs="Arial"/>
          <w:color w:val="000000" w:themeColor="text1"/>
          <w:lang w:val="en-US"/>
        </w:rPr>
      </w:pPr>
      <w:proofErr w:type="spellStart"/>
      <w:r w:rsidRPr="00BB7333">
        <w:rPr>
          <w:rFonts w:ascii="Arial" w:hAnsi="Arial" w:cs="Arial"/>
          <w:color w:val="000000" w:themeColor="text1"/>
          <w:lang w:val="en-US"/>
        </w:rPr>
        <w:t>Atender</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prontamente</w:t>
      </w:r>
      <w:proofErr w:type="spellEnd"/>
      <w:r w:rsidRPr="00BB7333">
        <w:rPr>
          <w:rFonts w:ascii="Arial" w:hAnsi="Arial" w:cs="Arial"/>
          <w:color w:val="000000" w:themeColor="text1"/>
          <w:lang w:val="en-US"/>
        </w:rPr>
        <w:t xml:space="preserve"> a </w:t>
      </w:r>
      <w:proofErr w:type="spellStart"/>
      <w:r w:rsidRPr="00BB7333">
        <w:rPr>
          <w:rFonts w:ascii="Arial" w:hAnsi="Arial" w:cs="Arial"/>
          <w:color w:val="000000" w:themeColor="text1"/>
          <w:lang w:val="en-US"/>
        </w:rPr>
        <w:t>quaisquer</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exigências</w:t>
      </w:r>
      <w:proofErr w:type="spellEnd"/>
      <w:r w:rsidRPr="00BB7333">
        <w:rPr>
          <w:rFonts w:ascii="Arial" w:hAnsi="Arial" w:cs="Arial"/>
          <w:color w:val="000000" w:themeColor="text1"/>
          <w:lang w:val="en-US"/>
        </w:rPr>
        <w:t xml:space="preserve"> da </w:t>
      </w:r>
      <w:proofErr w:type="spellStart"/>
      <w:r w:rsidRPr="00BB7333">
        <w:rPr>
          <w:rFonts w:ascii="Arial" w:hAnsi="Arial" w:cs="Arial"/>
          <w:color w:val="000000" w:themeColor="text1"/>
          <w:lang w:val="en-US"/>
        </w:rPr>
        <w:t>Administração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inerentes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ao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objeto</w:t>
      </w:r>
      <w:proofErr w:type="spellEnd"/>
      <w:r w:rsidRPr="00BB7333">
        <w:rPr>
          <w:rFonts w:ascii="Arial" w:hAnsi="Arial" w:cs="Arial"/>
          <w:color w:val="000000" w:themeColor="text1"/>
          <w:lang w:val="en-US"/>
        </w:rPr>
        <w:t xml:space="preserve"> da </w:t>
      </w:r>
      <w:proofErr w:type="spellStart"/>
      <w:r w:rsidRPr="00BB7333">
        <w:rPr>
          <w:rFonts w:ascii="Arial" w:hAnsi="Arial" w:cs="Arial"/>
          <w:color w:val="000000" w:themeColor="text1"/>
          <w:lang w:val="en-US"/>
        </w:rPr>
        <w:t>presente</w:t>
      </w:r>
      <w:proofErr w:type="spellEnd"/>
      <w:r w:rsidRPr="00BB7333">
        <w:rPr>
          <w:rFonts w:ascii="Arial" w:hAnsi="Arial" w:cs="Arial"/>
          <w:color w:val="000000" w:themeColor="text1"/>
          <w:lang w:val="en-US"/>
        </w:rPr>
        <w:t xml:space="preserve"> </w:t>
      </w:r>
      <w:proofErr w:type="spellStart"/>
      <w:r w:rsidR="00A852B2" w:rsidRPr="00BB7333">
        <w:rPr>
          <w:rFonts w:ascii="Arial" w:hAnsi="Arial" w:cs="Arial"/>
          <w:color w:val="000000" w:themeColor="text1"/>
          <w:lang w:val="en-US"/>
        </w:rPr>
        <w:t>contratação</w:t>
      </w:r>
      <w:proofErr w:type="spellEnd"/>
      <w:r w:rsidRPr="00BB7333">
        <w:rPr>
          <w:rFonts w:ascii="Arial" w:hAnsi="Arial" w:cs="Arial"/>
          <w:color w:val="000000" w:themeColor="text1"/>
          <w:lang w:val="en-US"/>
        </w:rPr>
        <w:t xml:space="preserve">;  </w:t>
      </w:r>
    </w:p>
    <w:p w14:paraId="78A96C60" w14:textId="77777777" w:rsidR="006858DF" w:rsidRPr="00BB7333" w:rsidRDefault="006858DF" w:rsidP="006858DF">
      <w:pPr>
        <w:pStyle w:val="paragraph"/>
        <w:numPr>
          <w:ilvl w:val="1"/>
          <w:numId w:val="26"/>
        </w:numPr>
        <w:tabs>
          <w:tab w:val="left" w:pos="567"/>
        </w:tabs>
        <w:spacing w:before="120" w:beforeAutospacing="0" w:after="120" w:afterAutospacing="0"/>
        <w:ind w:left="0" w:firstLine="0"/>
        <w:jc w:val="both"/>
        <w:textAlignment w:val="baseline"/>
        <w:rPr>
          <w:rFonts w:ascii="Arial" w:hAnsi="Arial" w:cs="Arial"/>
          <w:color w:val="000000" w:themeColor="text1"/>
          <w:lang w:val="en-US"/>
        </w:rPr>
      </w:pPr>
      <w:proofErr w:type="spellStart"/>
      <w:r w:rsidRPr="00BB7333">
        <w:rPr>
          <w:rFonts w:ascii="Arial" w:hAnsi="Arial" w:cs="Arial"/>
          <w:color w:val="000000" w:themeColor="text1"/>
          <w:lang w:val="en-US"/>
        </w:rPr>
        <w:t>Não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transferir</w:t>
      </w:r>
      <w:proofErr w:type="spellEnd"/>
      <w:r w:rsidRPr="00BB7333">
        <w:rPr>
          <w:rFonts w:ascii="Arial" w:hAnsi="Arial" w:cs="Arial"/>
          <w:color w:val="000000" w:themeColor="text1"/>
          <w:lang w:val="en-US"/>
        </w:rPr>
        <w:t xml:space="preserve"> a </w:t>
      </w:r>
      <w:proofErr w:type="spellStart"/>
      <w:r w:rsidRPr="00BB7333">
        <w:rPr>
          <w:rFonts w:ascii="Arial" w:hAnsi="Arial" w:cs="Arial"/>
          <w:color w:val="000000" w:themeColor="text1"/>
          <w:lang w:val="en-US"/>
        </w:rPr>
        <w:t>terceiros</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por</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qualquer</w:t>
      </w:r>
      <w:proofErr w:type="spellEnd"/>
      <w:r w:rsidRPr="00BB7333">
        <w:rPr>
          <w:rFonts w:ascii="Arial" w:hAnsi="Arial" w:cs="Arial"/>
          <w:color w:val="000000" w:themeColor="text1"/>
          <w:lang w:val="en-US"/>
        </w:rPr>
        <w:t xml:space="preserve"> forma, </w:t>
      </w:r>
      <w:r w:rsidR="00A852B2" w:rsidRPr="00BB7333">
        <w:rPr>
          <w:rFonts w:ascii="Arial" w:hAnsi="Arial" w:cs="Arial"/>
          <w:color w:val="000000" w:themeColor="text1"/>
          <w:lang w:val="en-US"/>
        </w:rPr>
        <w:t xml:space="preserve">o </w:t>
      </w:r>
      <w:proofErr w:type="spellStart"/>
      <w:r w:rsidR="00A852B2" w:rsidRPr="00BB7333">
        <w:rPr>
          <w:rFonts w:ascii="Arial" w:hAnsi="Arial" w:cs="Arial"/>
          <w:color w:val="000000" w:themeColor="text1"/>
          <w:lang w:val="en-US"/>
        </w:rPr>
        <w:t>contrato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sem</w:t>
      </w:r>
      <w:proofErr w:type="spellEnd"/>
      <w:r w:rsidRPr="00BB7333">
        <w:rPr>
          <w:rFonts w:ascii="Arial" w:hAnsi="Arial" w:cs="Arial"/>
          <w:color w:val="000000" w:themeColor="text1"/>
          <w:lang w:val="en-US"/>
        </w:rPr>
        <w:t xml:space="preserve"> o </w:t>
      </w:r>
      <w:proofErr w:type="spellStart"/>
      <w:r w:rsidRPr="00BB7333">
        <w:rPr>
          <w:rFonts w:ascii="Arial" w:hAnsi="Arial" w:cs="Arial"/>
          <w:color w:val="000000" w:themeColor="text1"/>
          <w:lang w:val="en-US"/>
        </w:rPr>
        <w:t>prévio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consentimento</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por</w:t>
      </w:r>
      <w:proofErr w:type="spellEnd"/>
      <w:r w:rsidRPr="00BB7333">
        <w:rPr>
          <w:rFonts w:ascii="Arial" w:hAnsi="Arial" w:cs="Arial"/>
          <w:color w:val="000000" w:themeColor="text1"/>
          <w:lang w:val="en-US"/>
        </w:rPr>
        <w:t xml:space="preserve"> </w:t>
      </w:r>
      <w:proofErr w:type="spellStart"/>
      <w:r w:rsidRPr="00BB7333">
        <w:rPr>
          <w:rFonts w:ascii="Arial" w:hAnsi="Arial" w:cs="Arial"/>
          <w:color w:val="000000" w:themeColor="text1"/>
          <w:lang w:val="en-US"/>
        </w:rPr>
        <w:t>escrito</w:t>
      </w:r>
      <w:proofErr w:type="spellEnd"/>
      <w:r w:rsidRPr="00BB7333">
        <w:rPr>
          <w:rFonts w:ascii="Arial" w:hAnsi="Arial" w:cs="Arial"/>
          <w:color w:val="000000" w:themeColor="text1"/>
          <w:lang w:val="en-US"/>
        </w:rPr>
        <w:t xml:space="preserve"> da </w:t>
      </w:r>
      <w:proofErr w:type="spellStart"/>
      <w:r w:rsidRPr="00BB7333">
        <w:rPr>
          <w:rFonts w:ascii="Arial" w:hAnsi="Arial" w:cs="Arial"/>
          <w:color w:val="000000" w:themeColor="text1"/>
          <w:lang w:val="en-US"/>
        </w:rPr>
        <w:t>Contratante</w:t>
      </w:r>
      <w:proofErr w:type="spellEnd"/>
      <w:r w:rsidRPr="00BB7333">
        <w:rPr>
          <w:rFonts w:ascii="Arial" w:hAnsi="Arial" w:cs="Arial"/>
          <w:color w:val="000000" w:themeColor="text1"/>
          <w:lang w:val="en-US"/>
        </w:rPr>
        <w:t>.</w:t>
      </w:r>
    </w:p>
    <w:p w14:paraId="16AF87A1" w14:textId="77777777" w:rsidR="00AA4DA5" w:rsidRDefault="00AA4DA5"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66F2DC90" w14:textId="768FDCCE" w:rsidR="00AA4DA5" w:rsidRPr="00BB7333" w:rsidRDefault="00AE13FC" w:rsidP="00AA4DA5">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BB7333">
        <w:rPr>
          <w:rFonts w:ascii="Arial" w:hAnsi="Arial" w:cs="Arial"/>
          <w:b/>
          <w:bCs/>
          <w:color w:val="000000" w:themeColor="text1"/>
          <w:sz w:val="24"/>
          <w:szCs w:val="24"/>
        </w:rPr>
        <w:t>10</w:t>
      </w:r>
      <w:r w:rsidR="006710B4">
        <w:rPr>
          <w:rFonts w:ascii="Arial" w:hAnsi="Arial" w:cs="Arial"/>
          <w:b/>
          <w:bCs/>
          <w:color w:val="000000" w:themeColor="text1"/>
          <w:sz w:val="24"/>
          <w:szCs w:val="24"/>
        </w:rPr>
        <w:t>. LIQUIDAÇÃ</w:t>
      </w:r>
      <w:r w:rsidR="00AA4DA5" w:rsidRPr="00BB7333">
        <w:rPr>
          <w:rFonts w:ascii="Arial" w:hAnsi="Arial" w:cs="Arial"/>
          <w:b/>
          <w:bCs/>
          <w:color w:val="000000" w:themeColor="text1"/>
          <w:sz w:val="24"/>
          <w:szCs w:val="24"/>
        </w:rPr>
        <w:t>O E PAGAMENTO</w:t>
      </w:r>
    </w:p>
    <w:p w14:paraId="0E047F8B" w14:textId="77777777" w:rsidR="00AA4DA5" w:rsidRPr="00BB7333" w:rsidRDefault="00AE13FC" w:rsidP="00AA4DA5">
      <w:pPr>
        <w:pStyle w:val="paragraph"/>
        <w:tabs>
          <w:tab w:val="left" w:pos="1134"/>
        </w:tabs>
        <w:spacing w:before="120" w:beforeAutospacing="0" w:after="120" w:afterAutospacing="0"/>
        <w:jc w:val="both"/>
        <w:textAlignment w:val="baseline"/>
        <w:rPr>
          <w:rFonts w:ascii="Arial" w:hAnsi="Arial" w:cs="Arial"/>
          <w:color w:val="000000" w:themeColor="text1"/>
        </w:rPr>
      </w:pPr>
      <w:r w:rsidRPr="00BB7333">
        <w:rPr>
          <w:rFonts w:ascii="Arial" w:hAnsi="Arial" w:cs="Arial"/>
          <w:b/>
          <w:bCs/>
          <w:color w:val="000000" w:themeColor="text1"/>
        </w:rPr>
        <w:t>10</w:t>
      </w:r>
      <w:r w:rsidR="00AA4DA5" w:rsidRPr="00BB7333">
        <w:rPr>
          <w:rFonts w:ascii="Arial" w:hAnsi="Arial" w:cs="Arial"/>
          <w:b/>
          <w:bCs/>
          <w:color w:val="000000" w:themeColor="text1"/>
        </w:rPr>
        <w:t>.1</w:t>
      </w:r>
      <w:r w:rsidR="00AA4DA5" w:rsidRPr="00BB7333">
        <w:rPr>
          <w:rFonts w:ascii="Arial" w:hAnsi="Arial" w:cs="Arial"/>
          <w:color w:val="000000" w:themeColor="text1"/>
        </w:rPr>
        <w:t xml:space="preserve">. </w:t>
      </w:r>
      <w:r w:rsidR="001546A4" w:rsidRPr="00BB7333">
        <w:rPr>
          <w:rFonts w:ascii="Arial" w:hAnsi="Arial" w:cs="Arial"/>
          <w:color w:val="000000" w:themeColor="text1"/>
        </w:rPr>
        <w:t>A contratada deverá entregar a Nota Fiscal, e as certidões de regularidade fiscal, social e trabalhista exigidas na habilitação da licitação,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w:t>
      </w:r>
      <w:r w:rsidR="00AA4DA5" w:rsidRPr="00BB7333">
        <w:rPr>
          <w:rFonts w:ascii="Arial" w:hAnsi="Arial" w:cs="Arial"/>
          <w:color w:val="000000" w:themeColor="text1"/>
        </w:rPr>
        <w:t> </w:t>
      </w:r>
    </w:p>
    <w:p w14:paraId="5D9DBB4E"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CNPJ constante da nota fiscal/fatura deverá ser o mesmo indicado na proposta e nota de empenho. </w:t>
      </w:r>
    </w:p>
    <w:p w14:paraId="072787F1"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1296CB8C"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caso de fornecimento de bens importados, a contratada deverá apresentar a documentação que comprove a sua origem, bem como a quitação dos tributos de importação a eles referentes. </w:t>
      </w:r>
    </w:p>
    <w:p w14:paraId="3E0B66AB"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566E796C"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lastRenderedPageBreak/>
        <w:t>A Prefeitura não efetuará pagamento de título descontado, ou por meio de cobrança em banco, bem como, os que forem negociados com terceiros por intermédio da operação de “</w:t>
      </w:r>
      <w:proofErr w:type="spellStart"/>
      <w:r w:rsidRPr="00BB7333">
        <w:rPr>
          <w:rFonts w:ascii="Arial" w:hAnsi="Arial" w:cs="Arial"/>
          <w:i/>
          <w:iCs/>
          <w:color w:val="000000" w:themeColor="text1"/>
        </w:rPr>
        <w:t>factoring</w:t>
      </w:r>
      <w:proofErr w:type="spellEnd"/>
      <w:r w:rsidRPr="00BB7333">
        <w:rPr>
          <w:rFonts w:ascii="Arial" w:hAnsi="Arial" w:cs="Arial"/>
          <w:color w:val="000000" w:themeColor="text1"/>
        </w:rPr>
        <w:t>”.</w:t>
      </w:r>
    </w:p>
    <w:p w14:paraId="67351320"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 xml:space="preserve">Nos termos do art. 92, V, da Lei Federal nº 14.133, de 2021, caso o </w:t>
      </w:r>
      <w:r w:rsidRPr="00BB7333">
        <w:rPr>
          <w:rFonts w:ascii="Arial" w:eastAsia="Cambria" w:hAnsi="Arial" w:cs="Arial"/>
          <w:color w:val="000000" w:themeColor="text1"/>
        </w:rPr>
        <w:t>pagamento</w:t>
      </w:r>
      <w:r w:rsidRPr="00BB7333">
        <w:rPr>
          <w:rFonts w:ascii="Arial" w:hAnsi="Arial" w:cs="Arial"/>
          <w:color w:val="000000" w:themeColor="text1"/>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7A2BAC3B" w14:textId="77777777" w:rsidR="00AA4DA5" w:rsidRPr="00BB7333" w:rsidRDefault="00AA4DA5" w:rsidP="00AA4DA5">
      <w:pPr>
        <w:ind w:firstLine="1134"/>
        <w:jc w:val="both"/>
        <w:textAlignment w:val="baseline"/>
        <w:rPr>
          <w:rFonts w:ascii="Arial" w:hAnsi="Arial" w:cs="Arial"/>
          <w:b/>
          <w:bCs/>
          <w:color w:val="000000" w:themeColor="text1"/>
          <w:sz w:val="24"/>
          <w:szCs w:val="24"/>
        </w:rPr>
      </w:pPr>
      <w:r w:rsidRPr="00BB7333">
        <w:rPr>
          <w:rFonts w:ascii="Arial" w:hAnsi="Arial" w:cs="Arial"/>
          <w:b/>
          <w:bCs/>
          <w:color w:val="000000" w:themeColor="text1"/>
          <w:sz w:val="24"/>
          <w:szCs w:val="24"/>
        </w:rPr>
        <w:t>EM = I x N x VP </w:t>
      </w:r>
    </w:p>
    <w:p w14:paraId="787B4C11" w14:textId="77777777" w:rsidR="00AA4DA5" w:rsidRPr="00BB7333" w:rsidRDefault="00AA4DA5" w:rsidP="00AA4DA5">
      <w:pPr>
        <w:ind w:firstLine="567"/>
        <w:jc w:val="both"/>
        <w:textAlignment w:val="baseline"/>
        <w:rPr>
          <w:rFonts w:ascii="Arial" w:hAnsi="Arial" w:cs="Arial"/>
          <w:color w:val="000000" w:themeColor="text1"/>
          <w:sz w:val="24"/>
          <w:szCs w:val="24"/>
        </w:rPr>
      </w:pPr>
      <w:r w:rsidRPr="00BB7333">
        <w:rPr>
          <w:rFonts w:ascii="Arial" w:hAnsi="Arial" w:cs="Arial"/>
          <w:color w:val="000000" w:themeColor="text1"/>
          <w:sz w:val="24"/>
          <w:szCs w:val="24"/>
        </w:rPr>
        <w:t>Onde:</w:t>
      </w:r>
    </w:p>
    <w:p w14:paraId="2D22131A" w14:textId="77777777" w:rsidR="00AA4DA5" w:rsidRPr="00BB7333" w:rsidRDefault="00AA4DA5" w:rsidP="00AA4DA5">
      <w:pPr>
        <w:ind w:firstLine="1134"/>
        <w:jc w:val="both"/>
        <w:textAlignment w:val="baseline"/>
        <w:rPr>
          <w:rFonts w:ascii="Arial" w:hAnsi="Arial" w:cs="Arial"/>
          <w:color w:val="000000" w:themeColor="text1"/>
          <w:sz w:val="24"/>
          <w:szCs w:val="24"/>
        </w:rPr>
      </w:pPr>
      <w:r w:rsidRPr="00BB7333">
        <w:rPr>
          <w:rFonts w:ascii="Arial" w:hAnsi="Arial" w:cs="Arial"/>
          <w:b/>
          <w:bCs/>
          <w:color w:val="000000" w:themeColor="text1"/>
          <w:sz w:val="24"/>
          <w:szCs w:val="24"/>
        </w:rPr>
        <w:t>EM</w:t>
      </w:r>
      <w:r w:rsidRPr="00BB7333">
        <w:rPr>
          <w:rFonts w:ascii="Arial" w:hAnsi="Arial" w:cs="Arial"/>
          <w:color w:val="000000" w:themeColor="text1"/>
          <w:sz w:val="24"/>
          <w:szCs w:val="24"/>
        </w:rPr>
        <w:t xml:space="preserve"> = encargos moratórios; </w:t>
      </w:r>
    </w:p>
    <w:p w14:paraId="0F4387B8" w14:textId="77777777" w:rsidR="00AA4DA5" w:rsidRPr="00BB7333" w:rsidRDefault="00AA4DA5" w:rsidP="00AA4DA5">
      <w:pPr>
        <w:ind w:firstLine="1134"/>
        <w:jc w:val="both"/>
        <w:textAlignment w:val="baseline"/>
        <w:rPr>
          <w:rFonts w:ascii="Arial" w:hAnsi="Arial" w:cs="Arial"/>
          <w:color w:val="000000" w:themeColor="text1"/>
          <w:sz w:val="24"/>
          <w:szCs w:val="24"/>
        </w:rPr>
      </w:pPr>
      <w:r w:rsidRPr="00BB7333">
        <w:rPr>
          <w:rFonts w:ascii="Arial" w:hAnsi="Arial" w:cs="Arial"/>
          <w:b/>
          <w:bCs/>
          <w:color w:val="000000" w:themeColor="text1"/>
          <w:sz w:val="24"/>
          <w:szCs w:val="24"/>
        </w:rPr>
        <w:t>I</w:t>
      </w:r>
      <w:r w:rsidRPr="00BB7333">
        <w:rPr>
          <w:rFonts w:ascii="Arial" w:hAnsi="Arial" w:cs="Arial"/>
          <w:color w:val="000000" w:themeColor="text1"/>
          <w:sz w:val="24"/>
          <w:szCs w:val="24"/>
        </w:rPr>
        <w:t xml:space="preserve"> = 0,0001644 (índice de compensação financeira por dia de atraso, assim apurado: I = (6/100/365);</w:t>
      </w:r>
    </w:p>
    <w:p w14:paraId="2CBA44F5" w14:textId="77777777" w:rsidR="00AA4DA5" w:rsidRPr="00BB7333" w:rsidRDefault="00AA4DA5" w:rsidP="00AA4DA5">
      <w:pPr>
        <w:ind w:firstLine="1134"/>
        <w:jc w:val="both"/>
        <w:textAlignment w:val="baseline"/>
        <w:rPr>
          <w:rFonts w:ascii="Arial" w:hAnsi="Arial" w:cs="Arial"/>
          <w:color w:val="000000" w:themeColor="text1"/>
          <w:sz w:val="24"/>
          <w:szCs w:val="24"/>
        </w:rPr>
      </w:pPr>
      <w:r w:rsidRPr="00BB7333">
        <w:rPr>
          <w:rFonts w:ascii="Arial" w:hAnsi="Arial" w:cs="Arial"/>
          <w:b/>
          <w:bCs/>
          <w:color w:val="000000" w:themeColor="text1"/>
          <w:sz w:val="24"/>
          <w:szCs w:val="24"/>
        </w:rPr>
        <w:t>N</w:t>
      </w:r>
      <w:r w:rsidRPr="00BB7333">
        <w:rPr>
          <w:rFonts w:ascii="Arial" w:hAnsi="Arial" w:cs="Arial"/>
          <w:color w:val="000000" w:themeColor="text1"/>
          <w:sz w:val="24"/>
          <w:szCs w:val="24"/>
        </w:rPr>
        <w:t xml:space="preserve"> = número de dias entre a data limite para o pagamento e a do efetivo pagamento;</w:t>
      </w:r>
    </w:p>
    <w:p w14:paraId="00F43DCE" w14:textId="77777777" w:rsidR="00AA4DA5" w:rsidRPr="00BB7333" w:rsidRDefault="00AA4DA5" w:rsidP="00AA4DA5">
      <w:pPr>
        <w:ind w:firstLine="1134"/>
        <w:jc w:val="both"/>
        <w:textAlignment w:val="baseline"/>
        <w:rPr>
          <w:rFonts w:ascii="Arial" w:hAnsi="Arial" w:cs="Arial"/>
          <w:color w:val="000000" w:themeColor="text1"/>
          <w:sz w:val="24"/>
          <w:szCs w:val="24"/>
        </w:rPr>
      </w:pPr>
      <w:r w:rsidRPr="00BB7333">
        <w:rPr>
          <w:rFonts w:ascii="Arial" w:hAnsi="Arial" w:cs="Arial"/>
          <w:b/>
          <w:bCs/>
          <w:color w:val="000000" w:themeColor="text1"/>
          <w:sz w:val="24"/>
          <w:szCs w:val="24"/>
        </w:rPr>
        <w:t>VP</w:t>
      </w:r>
      <w:r w:rsidRPr="00BB7333">
        <w:rPr>
          <w:rFonts w:ascii="Arial" w:hAnsi="Arial" w:cs="Arial"/>
          <w:color w:val="000000" w:themeColor="text1"/>
          <w:sz w:val="24"/>
          <w:szCs w:val="24"/>
        </w:rPr>
        <w:t xml:space="preserve"> = valor da parcela a ser paga.</w:t>
      </w:r>
    </w:p>
    <w:p w14:paraId="34F3B04C" w14:textId="77777777" w:rsidR="00AA4DA5" w:rsidRPr="00BB7333" w:rsidRDefault="00AA4DA5" w:rsidP="002A5C7B">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dever de pagamento pela Administração, será observada a ordem cronológica dos contratos de fornecimento de bens.</w:t>
      </w:r>
    </w:p>
    <w:p w14:paraId="03BF30C0" w14:textId="77777777" w:rsidR="00AA4DA5" w:rsidRPr="00BB7333" w:rsidRDefault="00AA4DA5" w:rsidP="002A5C7B">
      <w:pPr>
        <w:pStyle w:val="paragraph"/>
        <w:numPr>
          <w:ilvl w:val="1"/>
          <w:numId w:val="2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58BDEC42" w14:textId="77777777" w:rsidR="0087545D" w:rsidRPr="00BB7333" w:rsidRDefault="0087545D" w:rsidP="00A30D22">
      <w:pPr>
        <w:ind w:firstLine="708"/>
        <w:jc w:val="both"/>
        <w:rPr>
          <w:rFonts w:ascii="Arial" w:hAnsi="Arial" w:cs="Arial"/>
          <w:bCs/>
          <w:color w:val="000000" w:themeColor="text1"/>
          <w:sz w:val="24"/>
          <w:szCs w:val="24"/>
        </w:rPr>
      </w:pPr>
    </w:p>
    <w:p w14:paraId="091D9282" w14:textId="77777777" w:rsidR="004C19E1" w:rsidRPr="00BB7333" w:rsidRDefault="0088082F" w:rsidP="004C19E1">
      <w:pPr>
        <w:pStyle w:val="ecmsoheader"/>
        <w:shd w:val="clear" w:color="auto" w:fill="FFFFFF"/>
        <w:spacing w:before="0" w:beforeAutospacing="0" w:after="0" w:afterAutospacing="0" w:line="276" w:lineRule="auto"/>
        <w:jc w:val="both"/>
        <w:rPr>
          <w:rFonts w:ascii="Arial" w:hAnsi="Arial" w:cs="Arial"/>
          <w:b/>
          <w:bCs/>
          <w:color w:val="000000" w:themeColor="text1"/>
        </w:rPr>
      </w:pPr>
      <w:r w:rsidRPr="00BB7333">
        <w:rPr>
          <w:rFonts w:ascii="Arial" w:hAnsi="Arial" w:cs="Arial"/>
          <w:b/>
          <w:bCs/>
          <w:color w:val="000000" w:themeColor="text1"/>
        </w:rPr>
        <w:t>11</w:t>
      </w:r>
      <w:r w:rsidR="004C19E1" w:rsidRPr="00BB7333">
        <w:rPr>
          <w:rFonts w:ascii="Arial" w:hAnsi="Arial" w:cs="Arial"/>
          <w:b/>
          <w:bCs/>
          <w:color w:val="000000" w:themeColor="text1"/>
        </w:rPr>
        <w:t>.  DOTAÇÃO ORÇAMENTÁRIA.</w:t>
      </w:r>
    </w:p>
    <w:p w14:paraId="4E8A3E06" w14:textId="77777777" w:rsidR="004C19E1" w:rsidRPr="00BB7333" w:rsidRDefault="004C19E1" w:rsidP="004C19E1">
      <w:pPr>
        <w:pStyle w:val="ecmsoheader"/>
        <w:shd w:val="clear" w:color="auto" w:fill="FFFFFF"/>
        <w:spacing w:before="0" w:beforeAutospacing="0" w:after="0" w:afterAutospacing="0" w:line="276" w:lineRule="auto"/>
        <w:jc w:val="both"/>
        <w:rPr>
          <w:rFonts w:ascii="Arial" w:hAnsi="Arial" w:cs="Arial"/>
          <w:b/>
          <w:bCs/>
          <w:color w:val="000000" w:themeColor="text1"/>
        </w:rPr>
      </w:pPr>
    </w:p>
    <w:p w14:paraId="287A39E2" w14:textId="77777777" w:rsidR="004C19E1" w:rsidRPr="00BB7333" w:rsidRDefault="0088082F" w:rsidP="004C19E1">
      <w:pPr>
        <w:pStyle w:val="PargrafodaLista"/>
        <w:spacing w:line="276" w:lineRule="auto"/>
        <w:ind w:left="0"/>
        <w:rPr>
          <w:rFonts w:ascii="Arial" w:hAnsi="Arial" w:cs="Arial"/>
          <w:b/>
          <w:color w:val="000000" w:themeColor="text1"/>
          <w:sz w:val="24"/>
          <w:szCs w:val="24"/>
        </w:rPr>
      </w:pPr>
      <w:r w:rsidRPr="00BB7333">
        <w:rPr>
          <w:rFonts w:ascii="Arial" w:hAnsi="Arial" w:cs="Arial"/>
          <w:b/>
          <w:bCs/>
          <w:color w:val="000000" w:themeColor="text1"/>
          <w:sz w:val="24"/>
          <w:szCs w:val="24"/>
        </w:rPr>
        <w:t>11</w:t>
      </w:r>
      <w:r w:rsidR="004C19E1" w:rsidRPr="00BB7333">
        <w:rPr>
          <w:rFonts w:ascii="Arial" w:hAnsi="Arial" w:cs="Arial"/>
          <w:b/>
          <w:bCs/>
          <w:color w:val="000000" w:themeColor="text1"/>
          <w:sz w:val="24"/>
          <w:szCs w:val="24"/>
        </w:rPr>
        <w:t>.1.</w:t>
      </w:r>
      <w:r w:rsidR="004C19E1" w:rsidRPr="00BB7333">
        <w:rPr>
          <w:rFonts w:ascii="Arial" w:hAnsi="Arial" w:cs="Arial"/>
          <w:color w:val="000000" w:themeColor="text1"/>
          <w:sz w:val="24"/>
          <w:szCs w:val="24"/>
        </w:rPr>
        <w:t xml:space="preserve"> Os recursos para aquisições dos produtos constantes no objeto deste edital correrão por conta da seguinte dotação orçamentária</w:t>
      </w:r>
      <w:r w:rsidR="004C19E1" w:rsidRPr="00BB7333">
        <w:rPr>
          <w:rFonts w:ascii="Arial" w:hAnsi="Arial" w:cs="Arial"/>
          <w:b/>
          <w:color w:val="000000" w:themeColor="text1"/>
          <w:sz w:val="24"/>
          <w:szCs w:val="24"/>
        </w:rPr>
        <w:t xml:space="preserve">: </w:t>
      </w:r>
    </w:p>
    <w:p w14:paraId="740B5470" w14:textId="77777777" w:rsidR="004C19E1" w:rsidRPr="00BB7333" w:rsidRDefault="004C19E1" w:rsidP="004C19E1">
      <w:pPr>
        <w:pStyle w:val="SemEspaamento"/>
        <w:jc w:val="both"/>
        <w:rPr>
          <w:rFonts w:ascii="Arial" w:hAnsi="Arial" w:cs="Arial"/>
          <w:b/>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6C43F8" w:rsidRPr="006C43F8" w14:paraId="1BF3668E"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71B33582" w14:textId="77777777" w:rsidR="00A40D02" w:rsidRPr="006C43F8" w:rsidRDefault="00A40D02" w:rsidP="001404D6">
            <w:pPr>
              <w:spacing w:line="276" w:lineRule="auto"/>
              <w:rPr>
                <w:rFonts w:ascii="Arial" w:hAnsi="Arial" w:cs="Arial"/>
                <w:b/>
                <w:color w:val="000000" w:themeColor="text1"/>
                <w:lang w:eastAsia="en-US"/>
              </w:rPr>
            </w:pPr>
            <w:r w:rsidRPr="006C43F8">
              <w:rPr>
                <w:rFonts w:ascii="Arial" w:hAnsi="Arial" w:cs="Arial"/>
                <w:b/>
                <w:color w:val="000000" w:themeColor="text1"/>
                <w:lang w:eastAsia="en-US"/>
              </w:rPr>
              <w:t>Unidade</w:t>
            </w:r>
          </w:p>
        </w:tc>
        <w:tc>
          <w:tcPr>
            <w:tcW w:w="2203" w:type="dxa"/>
            <w:tcBorders>
              <w:top w:val="single" w:sz="4" w:space="0" w:color="auto"/>
              <w:left w:val="single" w:sz="4" w:space="0" w:color="auto"/>
              <w:bottom w:val="single" w:sz="4" w:space="0" w:color="auto"/>
              <w:right w:val="single" w:sz="4" w:space="0" w:color="auto"/>
            </w:tcBorders>
          </w:tcPr>
          <w:p w14:paraId="0318C0EE" w14:textId="6EDD0172" w:rsidR="00A40D02" w:rsidRPr="006C43F8" w:rsidRDefault="006C43F8" w:rsidP="001404D6">
            <w:pPr>
              <w:spacing w:line="276" w:lineRule="auto"/>
              <w:jc w:val="center"/>
              <w:rPr>
                <w:rFonts w:ascii="Arial" w:hAnsi="Arial" w:cs="Arial"/>
                <w:color w:val="000000" w:themeColor="text1"/>
                <w:lang w:eastAsia="en-US"/>
              </w:rPr>
            </w:pPr>
            <w:r w:rsidRPr="006C43F8">
              <w:rPr>
                <w:rFonts w:ascii="Arial" w:hAnsi="Arial" w:cs="Arial"/>
                <w:color w:val="000000" w:themeColor="text1"/>
                <w:lang w:eastAsia="en-US"/>
              </w:rPr>
              <w:t>05</w:t>
            </w:r>
          </w:p>
        </w:tc>
        <w:tc>
          <w:tcPr>
            <w:tcW w:w="4812" w:type="dxa"/>
            <w:tcBorders>
              <w:top w:val="single" w:sz="4" w:space="0" w:color="auto"/>
              <w:left w:val="single" w:sz="4" w:space="0" w:color="auto"/>
              <w:bottom w:val="single" w:sz="4" w:space="0" w:color="auto"/>
              <w:right w:val="single" w:sz="4" w:space="0" w:color="auto"/>
            </w:tcBorders>
          </w:tcPr>
          <w:p w14:paraId="67AE11F2" w14:textId="35A19861" w:rsidR="00A40D02" w:rsidRPr="006C43F8" w:rsidRDefault="00D04B12" w:rsidP="001404D6">
            <w:pPr>
              <w:spacing w:line="276" w:lineRule="auto"/>
              <w:rPr>
                <w:rFonts w:ascii="Arial" w:hAnsi="Arial" w:cs="Arial"/>
                <w:color w:val="000000" w:themeColor="text1"/>
                <w:lang w:eastAsia="en-US"/>
              </w:rPr>
            </w:pPr>
            <w:r w:rsidRPr="006C43F8">
              <w:rPr>
                <w:rFonts w:ascii="Arial" w:hAnsi="Arial" w:cs="Arial"/>
                <w:color w:val="000000" w:themeColor="text1"/>
                <w:lang w:eastAsia="en-US"/>
              </w:rPr>
              <w:t>Secretaria</w:t>
            </w:r>
            <w:r w:rsidR="00034378" w:rsidRPr="006C43F8">
              <w:rPr>
                <w:rFonts w:ascii="Arial" w:hAnsi="Arial" w:cs="Arial"/>
                <w:color w:val="000000" w:themeColor="text1"/>
                <w:lang w:eastAsia="en-US"/>
              </w:rPr>
              <w:t xml:space="preserve"> M</w:t>
            </w:r>
            <w:r w:rsidR="006C43F8" w:rsidRPr="006C43F8">
              <w:rPr>
                <w:rFonts w:ascii="Arial" w:hAnsi="Arial" w:cs="Arial"/>
                <w:color w:val="000000" w:themeColor="text1"/>
                <w:lang w:eastAsia="en-US"/>
              </w:rPr>
              <w:t>unicipal de Saúde</w:t>
            </w:r>
          </w:p>
        </w:tc>
      </w:tr>
      <w:tr w:rsidR="006C43F8" w:rsidRPr="006C43F8" w14:paraId="35444969"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63B226CE" w14:textId="77777777" w:rsidR="00A40D02" w:rsidRPr="006C43F8" w:rsidRDefault="00A40D02" w:rsidP="001404D6">
            <w:pPr>
              <w:spacing w:line="276" w:lineRule="auto"/>
              <w:rPr>
                <w:rFonts w:ascii="Arial" w:hAnsi="Arial" w:cs="Arial"/>
                <w:b/>
                <w:color w:val="000000" w:themeColor="text1"/>
                <w:lang w:eastAsia="en-US"/>
              </w:rPr>
            </w:pPr>
            <w:r w:rsidRPr="006C43F8">
              <w:rPr>
                <w:rFonts w:ascii="Arial" w:hAnsi="Arial" w:cs="Arial"/>
                <w:b/>
                <w:color w:val="000000" w:themeColor="text1"/>
                <w:lang w:eastAsia="en-US"/>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4487A924" w14:textId="0ED8A0DB" w:rsidR="00A40D02" w:rsidRPr="006C43F8" w:rsidRDefault="006C43F8" w:rsidP="001404D6">
            <w:pPr>
              <w:spacing w:line="276" w:lineRule="auto"/>
              <w:jc w:val="center"/>
              <w:rPr>
                <w:rFonts w:ascii="Arial" w:hAnsi="Arial" w:cs="Arial"/>
                <w:color w:val="000000" w:themeColor="text1"/>
                <w:lang w:eastAsia="en-US"/>
              </w:rPr>
            </w:pPr>
            <w:r w:rsidRPr="006C43F8">
              <w:rPr>
                <w:rFonts w:ascii="Arial" w:hAnsi="Arial" w:cs="Arial"/>
                <w:color w:val="000000" w:themeColor="text1"/>
                <w:lang w:eastAsia="en-US"/>
              </w:rPr>
              <w:t>10.122.5016.2159</w:t>
            </w:r>
          </w:p>
        </w:tc>
        <w:tc>
          <w:tcPr>
            <w:tcW w:w="4812" w:type="dxa"/>
            <w:tcBorders>
              <w:top w:val="single" w:sz="4" w:space="0" w:color="auto"/>
              <w:left w:val="single" w:sz="4" w:space="0" w:color="auto"/>
              <w:bottom w:val="single" w:sz="4" w:space="0" w:color="auto"/>
              <w:right w:val="single" w:sz="4" w:space="0" w:color="auto"/>
            </w:tcBorders>
          </w:tcPr>
          <w:p w14:paraId="2370B108" w14:textId="77777777" w:rsidR="00A40D02" w:rsidRPr="006C43F8" w:rsidRDefault="00A40D02" w:rsidP="001404D6">
            <w:pPr>
              <w:spacing w:line="276" w:lineRule="auto"/>
              <w:rPr>
                <w:rFonts w:ascii="Arial" w:hAnsi="Arial" w:cs="Arial"/>
                <w:color w:val="000000" w:themeColor="text1"/>
                <w:lang w:eastAsia="en-US"/>
              </w:rPr>
            </w:pPr>
          </w:p>
        </w:tc>
      </w:tr>
      <w:tr w:rsidR="006C43F8" w:rsidRPr="006C43F8" w14:paraId="77A60630"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17C12241" w14:textId="77777777" w:rsidR="00A40D02" w:rsidRPr="006C43F8" w:rsidRDefault="00A40D02" w:rsidP="001404D6">
            <w:pPr>
              <w:spacing w:line="276" w:lineRule="auto"/>
              <w:rPr>
                <w:rFonts w:ascii="Arial" w:hAnsi="Arial" w:cs="Arial"/>
                <w:b/>
                <w:color w:val="000000" w:themeColor="text1"/>
                <w:lang w:eastAsia="en-US"/>
              </w:rPr>
            </w:pPr>
            <w:r w:rsidRPr="006C43F8">
              <w:rPr>
                <w:rFonts w:ascii="Arial" w:hAnsi="Arial" w:cs="Arial"/>
                <w:b/>
                <w:color w:val="000000" w:themeColor="text1"/>
                <w:lang w:eastAsia="en-US"/>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674BDAAC" w14:textId="754D3FFF" w:rsidR="00A40D02" w:rsidRPr="006C43F8" w:rsidRDefault="006C43F8" w:rsidP="001404D6">
            <w:pPr>
              <w:spacing w:line="276" w:lineRule="auto"/>
              <w:jc w:val="center"/>
              <w:rPr>
                <w:rFonts w:ascii="Arial" w:hAnsi="Arial" w:cs="Arial"/>
                <w:color w:val="000000" w:themeColor="text1"/>
                <w:lang w:eastAsia="en-US"/>
              </w:rPr>
            </w:pPr>
            <w:r w:rsidRPr="006C43F8">
              <w:rPr>
                <w:rFonts w:ascii="Arial" w:hAnsi="Arial" w:cs="Arial"/>
                <w:color w:val="000000" w:themeColor="text1"/>
                <w:lang w:eastAsia="en-US"/>
              </w:rPr>
              <w:t>152</w:t>
            </w:r>
          </w:p>
        </w:tc>
        <w:tc>
          <w:tcPr>
            <w:tcW w:w="4812" w:type="dxa"/>
            <w:tcBorders>
              <w:top w:val="single" w:sz="4" w:space="0" w:color="auto"/>
              <w:left w:val="single" w:sz="4" w:space="0" w:color="auto"/>
              <w:bottom w:val="single" w:sz="4" w:space="0" w:color="auto"/>
              <w:right w:val="single" w:sz="4" w:space="0" w:color="auto"/>
            </w:tcBorders>
          </w:tcPr>
          <w:p w14:paraId="6410E820" w14:textId="77777777" w:rsidR="00A40D02" w:rsidRPr="006C43F8" w:rsidRDefault="00A40D02" w:rsidP="001404D6">
            <w:pPr>
              <w:spacing w:line="276" w:lineRule="auto"/>
              <w:rPr>
                <w:rFonts w:ascii="Arial" w:hAnsi="Arial" w:cs="Arial"/>
                <w:color w:val="000000" w:themeColor="text1"/>
                <w:lang w:eastAsia="en-US"/>
              </w:rPr>
            </w:pPr>
          </w:p>
        </w:tc>
      </w:tr>
      <w:tr w:rsidR="006C43F8" w:rsidRPr="006C43F8" w14:paraId="2F0BADC5" w14:textId="77777777" w:rsidTr="001404D6">
        <w:tc>
          <w:tcPr>
            <w:tcW w:w="2504" w:type="dxa"/>
            <w:tcBorders>
              <w:top w:val="single" w:sz="4" w:space="0" w:color="auto"/>
              <w:left w:val="single" w:sz="4" w:space="0" w:color="auto"/>
              <w:bottom w:val="single" w:sz="4" w:space="0" w:color="auto"/>
              <w:right w:val="single" w:sz="4" w:space="0" w:color="auto"/>
            </w:tcBorders>
            <w:hideMark/>
          </w:tcPr>
          <w:p w14:paraId="3748553A" w14:textId="77777777" w:rsidR="00A40D02" w:rsidRPr="006C43F8" w:rsidRDefault="00A40D02" w:rsidP="001404D6">
            <w:pPr>
              <w:spacing w:line="276" w:lineRule="auto"/>
              <w:rPr>
                <w:rFonts w:ascii="Arial" w:hAnsi="Arial" w:cs="Arial"/>
                <w:b/>
                <w:color w:val="000000" w:themeColor="text1"/>
                <w:lang w:eastAsia="en-US"/>
              </w:rPr>
            </w:pPr>
            <w:r w:rsidRPr="006C43F8">
              <w:rPr>
                <w:rFonts w:ascii="Arial" w:hAnsi="Arial" w:cs="Arial"/>
                <w:b/>
                <w:color w:val="000000" w:themeColor="text1"/>
                <w:lang w:eastAsia="en-US"/>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6CFA5A39" w14:textId="5C82FB54" w:rsidR="00A40D02" w:rsidRPr="006C43F8" w:rsidRDefault="006C43F8" w:rsidP="001404D6">
            <w:pPr>
              <w:spacing w:line="276" w:lineRule="auto"/>
              <w:jc w:val="center"/>
              <w:rPr>
                <w:rFonts w:ascii="Arial" w:hAnsi="Arial" w:cs="Arial"/>
                <w:color w:val="000000" w:themeColor="text1"/>
                <w:lang w:eastAsia="en-US"/>
              </w:rPr>
            </w:pPr>
            <w:r w:rsidRPr="006C43F8">
              <w:rPr>
                <w:rFonts w:ascii="Arial" w:hAnsi="Arial" w:cs="Arial"/>
                <w:color w:val="000000" w:themeColor="text1"/>
                <w:lang w:eastAsia="en-US"/>
              </w:rPr>
              <w:t>3.3.90.39</w:t>
            </w:r>
          </w:p>
        </w:tc>
        <w:tc>
          <w:tcPr>
            <w:tcW w:w="4812" w:type="dxa"/>
            <w:tcBorders>
              <w:top w:val="single" w:sz="4" w:space="0" w:color="auto"/>
              <w:left w:val="single" w:sz="4" w:space="0" w:color="auto"/>
              <w:bottom w:val="single" w:sz="4" w:space="0" w:color="auto"/>
              <w:right w:val="single" w:sz="4" w:space="0" w:color="auto"/>
            </w:tcBorders>
          </w:tcPr>
          <w:p w14:paraId="5B6439D6" w14:textId="36115FCD" w:rsidR="00A40D02" w:rsidRPr="006C43F8" w:rsidRDefault="00D04B12" w:rsidP="001404D6">
            <w:pPr>
              <w:spacing w:line="276" w:lineRule="auto"/>
              <w:rPr>
                <w:rFonts w:ascii="Arial" w:hAnsi="Arial" w:cs="Arial"/>
                <w:color w:val="000000" w:themeColor="text1"/>
                <w:lang w:eastAsia="en-US"/>
              </w:rPr>
            </w:pPr>
            <w:r w:rsidRPr="006C43F8">
              <w:rPr>
                <w:rFonts w:ascii="Arial" w:hAnsi="Arial" w:cs="Arial"/>
                <w:color w:val="000000" w:themeColor="text1"/>
                <w:lang w:eastAsia="en-US"/>
              </w:rPr>
              <w:t>Outros Serviços de Terceiros – Pessoa Jurídica</w:t>
            </w:r>
          </w:p>
        </w:tc>
      </w:tr>
    </w:tbl>
    <w:p w14:paraId="64176F9E" w14:textId="77777777" w:rsidR="00742F65" w:rsidRPr="00BB7333" w:rsidRDefault="00742F65" w:rsidP="004C19E1">
      <w:pPr>
        <w:pStyle w:val="SemEspaamento"/>
        <w:jc w:val="both"/>
        <w:rPr>
          <w:rFonts w:ascii="Arial" w:hAnsi="Arial" w:cs="Arial"/>
          <w:b/>
          <w:color w:val="000000" w:themeColor="text1"/>
          <w:sz w:val="24"/>
          <w:szCs w:val="24"/>
        </w:rPr>
      </w:pPr>
    </w:p>
    <w:p w14:paraId="7221EA45" w14:textId="77777777" w:rsidR="00742F65" w:rsidRPr="00BB7333" w:rsidRDefault="00742F65" w:rsidP="004C19E1">
      <w:pPr>
        <w:pStyle w:val="SemEspaamento"/>
        <w:jc w:val="both"/>
        <w:rPr>
          <w:rFonts w:ascii="Arial" w:hAnsi="Arial" w:cs="Arial"/>
          <w:b/>
          <w:color w:val="000000" w:themeColor="text1"/>
          <w:sz w:val="24"/>
          <w:szCs w:val="24"/>
        </w:rPr>
      </w:pPr>
    </w:p>
    <w:p w14:paraId="1A254C29" w14:textId="7E877F5F" w:rsidR="001F338D" w:rsidRPr="00BB7333" w:rsidRDefault="00051223" w:rsidP="007B597E">
      <w:pPr>
        <w:pStyle w:val="PargrafodaLista"/>
        <w:numPr>
          <w:ilvl w:val="0"/>
          <w:numId w:val="29"/>
        </w:numPr>
        <w:tabs>
          <w:tab w:val="left" w:pos="426"/>
        </w:tabs>
        <w:autoSpaceDE w:val="0"/>
        <w:autoSpaceDN w:val="0"/>
        <w:adjustRightInd w:val="0"/>
        <w:ind w:left="0" w:firstLine="0"/>
        <w:jc w:val="both"/>
        <w:rPr>
          <w:rFonts w:ascii="Arial" w:hAnsi="Arial" w:cs="Arial"/>
          <w:b/>
          <w:color w:val="000000" w:themeColor="text1"/>
          <w:sz w:val="24"/>
          <w:szCs w:val="24"/>
        </w:rPr>
      </w:pPr>
      <w:bookmarkStart w:id="0" w:name="_Hlk158299593"/>
      <w:r>
        <w:rPr>
          <w:rFonts w:ascii="Arial" w:hAnsi="Arial" w:cs="Arial"/>
          <w:b/>
          <w:color w:val="000000" w:themeColor="text1"/>
          <w:sz w:val="24"/>
          <w:szCs w:val="24"/>
        </w:rPr>
        <w:t>FORMA E CRITÉRIO DE SELEÇÃ</w:t>
      </w:r>
      <w:r w:rsidR="001F338D" w:rsidRPr="00BB7333">
        <w:rPr>
          <w:rFonts w:ascii="Arial" w:hAnsi="Arial" w:cs="Arial"/>
          <w:b/>
          <w:color w:val="000000" w:themeColor="text1"/>
          <w:sz w:val="24"/>
          <w:szCs w:val="24"/>
        </w:rPr>
        <w:t>O DO FORNECEDOR</w:t>
      </w:r>
    </w:p>
    <w:p w14:paraId="23E7745F" w14:textId="77777777" w:rsidR="00E7258A" w:rsidRPr="00BB7333" w:rsidRDefault="00E7258A" w:rsidP="00E7258A">
      <w:pPr>
        <w:autoSpaceDE w:val="0"/>
        <w:autoSpaceDN w:val="0"/>
        <w:adjustRightInd w:val="0"/>
        <w:jc w:val="both"/>
        <w:rPr>
          <w:rFonts w:ascii="Arial" w:hAnsi="Arial" w:cs="Arial"/>
          <w:b/>
          <w:color w:val="000000" w:themeColor="text1"/>
          <w:sz w:val="24"/>
          <w:szCs w:val="24"/>
        </w:rPr>
      </w:pPr>
    </w:p>
    <w:p w14:paraId="01683230" w14:textId="5801B573" w:rsidR="00A04D80" w:rsidRPr="00BB7333" w:rsidRDefault="00A04D80" w:rsidP="00A04D80">
      <w:pPr>
        <w:autoSpaceDE w:val="0"/>
        <w:autoSpaceDN w:val="0"/>
        <w:adjustRightInd w:val="0"/>
        <w:jc w:val="both"/>
        <w:rPr>
          <w:rFonts w:ascii="Arial" w:hAnsi="Arial" w:cs="Arial"/>
          <w:bCs/>
          <w:color w:val="000000" w:themeColor="text1"/>
          <w:sz w:val="24"/>
          <w:szCs w:val="24"/>
        </w:rPr>
      </w:pPr>
      <w:r w:rsidRPr="00BB7333">
        <w:rPr>
          <w:rFonts w:ascii="Arial" w:hAnsi="Arial" w:cs="Arial"/>
          <w:b/>
          <w:color w:val="000000" w:themeColor="text1"/>
          <w:sz w:val="24"/>
          <w:szCs w:val="24"/>
        </w:rPr>
        <w:t>1</w:t>
      </w:r>
      <w:r w:rsidR="00065FBE" w:rsidRPr="00BB7333">
        <w:rPr>
          <w:rFonts w:ascii="Arial" w:hAnsi="Arial" w:cs="Arial"/>
          <w:b/>
          <w:color w:val="000000" w:themeColor="text1"/>
          <w:sz w:val="24"/>
          <w:szCs w:val="24"/>
        </w:rPr>
        <w:t>2</w:t>
      </w:r>
      <w:r w:rsidRPr="00BB7333">
        <w:rPr>
          <w:rFonts w:ascii="Arial" w:hAnsi="Arial" w:cs="Arial"/>
          <w:b/>
          <w:color w:val="000000" w:themeColor="text1"/>
          <w:sz w:val="24"/>
          <w:szCs w:val="24"/>
        </w:rPr>
        <w:t>.1</w:t>
      </w:r>
      <w:r w:rsidRPr="00BB7333">
        <w:rPr>
          <w:rFonts w:ascii="Arial" w:hAnsi="Arial" w:cs="Arial"/>
          <w:bCs/>
          <w:color w:val="000000" w:themeColor="text1"/>
          <w:sz w:val="24"/>
          <w:szCs w:val="24"/>
        </w:rPr>
        <w:t>. O fornecedor será selecionado por meio da realização de processo de dispensa</w:t>
      </w:r>
      <w:r w:rsidR="008877D8" w:rsidRPr="00BB7333">
        <w:rPr>
          <w:rFonts w:ascii="Arial" w:hAnsi="Arial" w:cs="Arial"/>
          <w:bCs/>
          <w:color w:val="000000" w:themeColor="text1"/>
          <w:sz w:val="24"/>
          <w:szCs w:val="24"/>
        </w:rPr>
        <w:t xml:space="preserve"> de</w:t>
      </w:r>
      <w:r w:rsidRPr="00BB7333">
        <w:rPr>
          <w:rFonts w:ascii="Arial" w:hAnsi="Arial" w:cs="Arial"/>
          <w:bCs/>
          <w:color w:val="000000" w:themeColor="text1"/>
          <w:sz w:val="24"/>
          <w:szCs w:val="24"/>
        </w:rPr>
        <w:t xml:space="preserve"> licitação, com fundamento na hipótese do art. 75, II da Lei Federal 14.133/21.</w:t>
      </w:r>
    </w:p>
    <w:p w14:paraId="155A0E77" w14:textId="77777777" w:rsidR="00A04D80" w:rsidRPr="00BB7333" w:rsidRDefault="00A04D80" w:rsidP="00A04D80">
      <w:pPr>
        <w:autoSpaceDE w:val="0"/>
        <w:autoSpaceDN w:val="0"/>
        <w:adjustRightInd w:val="0"/>
        <w:jc w:val="both"/>
        <w:rPr>
          <w:rFonts w:ascii="Arial" w:hAnsi="Arial" w:cs="Arial"/>
          <w:bCs/>
          <w:color w:val="000000" w:themeColor="text1"/>
          <w:sz w:val="24"/>
          <w:szCs w:val="24"/>
        </w:rPr>
      </w:pPr>
    </w:p>
    <w:p w14:paraId="3AE9B975" w14:textId="77777777" w:rsidR="00A04D80" w:rsidRPr="00BB7333" w:rsidRDefault="00A04D80" w:rsidP="00A04D80">
      <w:pPr>
        <w:pStyle w:val="PargrafodaLista"/>
        <w:numPr>
          <w:ilvl w:val="1"/>
          <w:numId w:val="29"/>
        </w:numPr>
        <w:autoSpaceDE w:val="0"/>
        <w:autoSpaceDN w:val="0"/>
        <w:adjustRightInd w:val="0"/>
        <w:jc w:val="both"/>
        <w:rPr>
          <w:rFonts w:ascii="Arial" w:hAnsi="Arial" w:cs="Arial"/>
          <w:bCs/>
          <w:color w:val="000000" w:themeColor="text1"/>
          <w:sz w:val="24"/>
          <w:szCs w:val="24"/>
        </w:rPr>
      </w:pPr>
      <w:r w:rsidRPr="00BB7333">
        <w:rPr>
          <w:rFonts w:ascii="Arial" w:hAnsi="Arial" w:cs="Arial"/>
          <w:bCs/>
          <w:color w:val="000000" w:themeColor="text1"/>
          <w:sz w:val="24"/>
          <w:szCs w:val="24"/>
        </w:rPr>
        <w:t>Para contratação o fornecedor deverá comprovar os seguintes requisitos de habilitação:</w:t>
      </w:r>
    </w:p>
    <w:p w14:paraId="337C94C2" w14:textId="77777777" w:rsidR="00A04D80" w:rsidRPr="00BB7333" w:rsidRDefault="00A04D80" w:rsidP="00A04D80">
      <w:pPr>
        <w:autoSpaceDE w:val="0"/>
        <w:autoSpaceDN w:val="0"/>
        <w:adjustRightInd w:val="0"/>
        <w:jc w:val="both"/>
        <w:rPr>
          <w:rFonts w:ascii="Arial" w:hAnsi="Arial" w:cs="Arial"/>
          <w:b/>
          <w:color w:val="000000" w:themeColor="text1"/>
          <w:sz w:val="24"/>
          <w:szCs w:val="24"/>
        </w:rPr>
      </w:pPr>
    </w:p>
    <w:p w14:paraId="4D63B124" w14:textId="24181FBA" w:rsidR="00A04D80" w:rsidRPr="00BB7333" w:rsidRDefault="00051223" w:rsidP="00A04D80">
      <w:pPr>
        <w:pStyle w:val="PargrafodaLista"/>
        <w:numPr>
          <w:ilvl w:val="1"/>
          <w:numId w:val="29"/>
        </w:numPr>
        <w:rPr>
          <w:rFonts w:ascii="Arial" w:hAnsi="Arial" w:cs="Arial"/>
          <w:b/>
          <w:bCs/>
          <w:color w:val="000000" w:themeColor="text1"/>
          <w:sz w:val="24"/>
          <w:szCs w:val="24"/>
        </w:rPr>
      </w:pPr>
      <w:r>
        <w:rPr>
          <w:rFonts w:ascii="Arial" w:hAnsi="Arial" w:cs="Arial"/>
          <w:b/>
          <w:bCs/>
          <w:color w:val="000000" w:themeColor="text1"/>
          <w:sz w:val="24"/>
          <w:szCs w:val="24"/>
        </w:rPr>
        <w:t>HABILITAÇÃO JURÍ</w:t>
      </w:r>
      <w:r w:rsidR="00A04D80" w:rsidRPr="00BB7333">
        <w:rPr>
          <w:rFonts w:ascii="Arial" w:hAnsi="Arial" w:cs="Arial"/>
          <w:b/>
          <w:bCs/>
          <w:color w:val="000000" w:themeColor="text1"/>
          <w:sz w:val="24"/>
          <w:szCs w:val="24"/>
        </w:rPr>
        <w:t>DICA</w:t>
      </w:r>
    </w:p>
    <w:p w14:paraId="048F83AE" w14:textId="77777777" w:rsidR="00A04D80" w:rsidRPr="00BB7333" w:rsidRDefault="00A04D80" w:rsidP="00A04D80">
      <w:pPr>
        <w:pStyle w:val="PargrafodaLista"/>
        <w:jc w:val="both"/>
        <w:rPr>
          <w:rFonts w:ascii="Arial" w:hAnsi="Arial" w:cs="Arial"/>
          <w:color w:val="000000" w:themeColor="text1"/>
        </w:rPr>
      </w:pPr>
    </w:p>
    <w:p w14:paraId="10BB5646" w14:textId="77777777" w:rsidR="00A04D80" w:rsidRPr="00BB7333" w:rsidRDefault="00A04D80" w:rsidP="00A04D80">
      <w:pPr>
        <w:rPr>
          <w:rFonts w:ascii="Arial" w:hAnsi="Arial" w:cs="Arial"/>
          <w:b/>
          <w:bCs/>
          <w:color w:val="000000" w:themeColor="text1"/>
          <w:sz w:val="24"/>
          <w:szCs w:val="24"/>
        </w:rPr>
      </w:pPr>
      <w:r w:rsidRPr="00BB7333">
        <w:rPr>
          <w:rFonts w:ascii="Arial" w:hAnsi="Arial" w:cs="Arial"/>
          <w:b/>
          <w:bCs/>
          <w:color w:val="000000" w:themeColor="text1"/>
          <w:sz w:val="24"/>
          <w:szCs w:val="24"/>
        </w:rPr>
        <w:t>Pessoa Jurídica:</w:t>
      </w:r>
    </w:p>
    <w:p w14:paraId="7DE96769" w14:textId="77777777" w:rsidR="00A04D80" w:rsidRPr="00BB7333"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lastRenderedPageBreak/>
        <w:t>No caso de empresário individual, inscrição no Registro Público de Empresas Mercantis, a cargo da Junta Comercial da respectiva sede;</w:t>
      </w:r>
    </w:p>
    <w:p w14:paraId="7E3118E2" w14:textId="77777777" w:rsidR="00A04D80" w:rsidRPr="00BB7333"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caso de microempreendedor individual - MEI, Certificado da Condição de Microempreendedor Individual - CCMEI;</w:t>
      </w:r>
    </w:p>
    <w:p w14:paraId="3C948C1D" w14:textId="77777777" w:rsidR="00A04D80" w:rsidRPr="00BB7333"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9D011AC" w14:textId="77777777" w:rsidR="00A04D80" w:rsidRPr="00BB7333"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caso de ser o participante sucursal, filial ou agência, inscrição no Registro Público de Empresas Mercantis onde opera, com averbação no Registro onde tem sede a matriz;</w:t>
      </w:r>
    </w:p>
    <w:p w14:paraId="2E42C4DC" w14:textId="77777777" w:rsidR="00A04D80" w:rsidRPr="00BB7333" w:rsidRDefault="00A04D80" w:rsidP="00A04D80">
      <w:pPr>
        <w:pStyle w:val="paragraph"/>
        <w:numPr>
          <w:ilvl w:val="2"/>
          <w:numId w:val="30"/>
        </w:numPr>
        <w:tabs>
          <w:tab w:val="left" w:pos="284"/>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No caso de sociedade simples, inscrição do ato constitutivo no Registro Civil das Pessoas Jurídicas do local de sua sede, acompanhada de prova da indicação dos seus administradores;</w:t>
      </w:r>
    </w:p>
    <w:p w14:paraId="5286E970" w14:textId="77777777" w:rsidR="00A04D80" w:rsidRPr="00BB7333" w:rsidRDefault="00A04D80" w:rsidP="00A04D80">
      <w:pPr>
        <w:rPr>
          <w:rFonts w:ascii="Arial" w:hAnsi="Arial" w:cs="Arial"/>
          <w:b/>
          <w:bCs/>
          <w:color w:val="000000" w:themeColor="text1"/>
          <w:sz w:val="24"/>
          <w:szCs w:val="24"/>
        </w:rPr>
      </w:pPr>
    </w:p>
    <w:p w14:paraId="1CB64C66" w14:textId="60FBAEE2" w:rsidR="00A04D80" w:rsidRPr="00BB7333" w:rsidRDefault="00051223" w:rsidP="00A04D80">
      <w:pPr>
        <w:pStyle w:val="PargrafodaLista"/>
        <w:numPr>
          <w:ilvl w:val="1"/>
          <w:numId w:val="29"/>
        </w:numPr>
        <w:rPr>
          <w:rFonts w:ascii="Arial" w:hAnsi="Arial" w:cs="Arial"/>
          <w:b/>
          <w:bCs/>
          <w:color w:val="000000" w:themeColor="text1"/>
          <w:sz w:val="24"/>
          <w:szCs w:val="24"/>
        </w:rPr>
      </w:pPr>
      <w:r>
        <w:rPr>
          <w:rFonts w:ascii="Arial" w:hAnsi="Arial" w:cs="Arial"/>
          <w:b/>
          <w:bCs/>
          <w:color w:val="000000" w:themeColor="text1"/>
          <w:sz w:val="24"/>
          <w:szCs w:val="24"/>
        </w:rPr>
        <w:t>HABILITAÇÃ</w:t>
      </w:r>
      <w:r w:rsidR="00A04D80" w:rsidRPr="00BB7333">
        <w:rPr>
          <w:rFonts w:ascii="Arial" w:hAnsi="Arial" w:cs="Arial"/>
          <w:b/>
          <w:bCs/>
          <w:color w:val="000000" w:themeColor="text1"/>
          <w:sz w:val="24"/>
          <w:szCs w:val="24"/>
        </w:rPr>
        <w:t>O FISCAL, SOCIAL E TRABALHISTA</w:t>
      </w:r>
    </w:p>
    <w:p w14:paraId="189DAF50" w14:textId="77777777" w:rsidR="00A04D80" w:rsidRPr="00BB7333" w:rsidRDefault="00A04D80" w:rsidP="00A04D80">
      <w:pPr>
        <w:rPr>
          <w:rFonts w:ascii="Arial" w:hAnsi="Arial" w:cs="Arial"/>
          <w:color w:val="000000" w:themeColor="text1"/>
        </w:rPr>
      </w:pPr>
    </w:p>
    <w:p w14:paraId="745B43C3" w14:textId="77777777" w:rsidR="00A04D80" w:rsidRPr="00BB7333" w:rsidRDefault="00CB7C17" w:rsidP="00CB7C17">
      <w:pPr>
        <w:pStyle w:val="paragraph"/>
        <w:numPr>
          <w:ilvl w:val="2"/>
          <w:numId w:val="35"/>
        </w:numPr>
        <w:tabs>
          <w:tab w:val="left" w:pos="284"/>
          <w:tab w:val="left" w:pos="851"/>
        </w:tabs>
        <w:spacing w:before="120" w:beforeAutospacing="0" w:after="120" w:afterAutospacing="0"/>
        <w:jc w:val="both"/>
        <w:textAlignment w:val="baseline"/>
        <w:rPr>
          <w:rFonts w:ascii="Arial" w:hAnsi="Arial" w:cs="Arial"/>
          <w:color w:val="000000" w:themeColor="text1"/>
        </w:rPr>
      </w:pPr>
      <w:r w:rsidRPr="00BB7333">
        <w:rPr>
          <w:rFonts w:ascii="Arial" w:hAnsi="Arial" w:cs="Arial"/>
          <w:color w:val="000000" w:themeColor="text1"/>
        </w:rPr>
        <w:t xml:space="preserve">prova </w:t>
      </w:r>
      <w:r w:rsidR="00A04D80" w:rsidRPr="00BB7333">
        <w:rPr>
          <w:rFonts w:ascii="Arial" w:hAnsi="Arial" w:cs="Arial"/>
          <w:color w:val="000000" w:themeColor="text1"/>
        </w:rPr>
        <w:t xml:space="preserve">de inscrição no Cadastro Nacional de Pessoas Jurídicas (CNPJ); </w:t>
      </w:r>
    </w:p>
    <w:p w14:paraId="6C43766A"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Prova de inscrição no cadastro de contribuintes estadual ou municipal, se houver relativo ao domicílio ou sede do licitante, pertinente ao seu ramo de atividade e compatível com o objeto contratual;</w:t>
      </w:r>
    </w:p>
    <w:p w14:paraId="7322B3F8"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Certidão Conjunta Negativa de Débitos relativos a Tributos Federais, Previdenciários e à Dívida Ativa da União emitida pelo Ministério da Fazenda, Procuradoria-Geral da Fazenda Nacional e Secretaria da Receita Federal, devidamente válida;</w:t>
      </w:r>
    </w:p>
    <w:p w14:paraId="155F2DDA"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Prova de regularidade com a Fazenda Municipal, da sede da empresa, devidamente válida;</w:t>
      </w:r>
    </w:p>
    <w:p w14:paraId="7F6EC84D"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Prova de regularidade com a Fazenda Estadual, da sede da empresa, devidamente válida;</w:t>
      </w:r>
    </w:p>
    <w:p w14:paraId="58073672"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 xml:space="preserve">Certidão Negativa de Débito de competência da Procuradoria Geral do Estado do respectivo domicílio tributário; </w:t>
      </w:r>
    </w:p>
    <w:p w14:paraId="27C092A6"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Poderão ser apresentadas as respectivas Certidões descritas nos itens “e” e “f” de forma consolidada, de acordo com a legislação do domicílio tributário do licitante.</w:t>
      </w:r>
    </w:p>
    <w:p w14:paraId="21C6BEFA" w14:textId="77777777" w:rsidR="00A04D80" w:rsidRPr="00BB7333" w:rsidRDefault="00A04D80" w:rsidP="00A04D80">
      <w:pPr>
        <w:pStyle w:val="paragraph"/>
        <w:numPr>
          <w:ilvl w:val="2"/>
          <w:numId w:val="35"/>
        </w:numPr>
        <w:tabs>
          <w:tab w:val="left" w:pos="284"/>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Prova de Regularidade relativa ao Fundo de Garantia por Tempo de Serviço – FGTS – CRF, emitido pela Caixa Econômica Federal;</w:t>
      </w:r>
    </w:p>
    <w:p w14:paraId="60993A09" w14:textId="77777777" w:rsidR="00A04D80" w:rsidRPr="00BB7333"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 xml:space="preserve">Certidão Negativa de Débitos Trabalhistas, disponível nos portais na internet: </w:t>
      </w:r>
      <w:hyperlink r:id="rId9" w:history="1">
        <w:r w:rsidRPr="00BB7333">
          <w:rPr>
            <w:rFonts w:ascii="Arial" w:hAnsi="Arial" w:cs="Arial"/>
            <w:color w:val="000000" w:themeColor="text1"/>
          </w:rPr>
          <w:t>www.tst.gov.br/certidao</w:t>
        </w:r>
      </w:hyperlink>
      <w:r w:rsidRPr="00BB7333">
        <w:rPr>
          <w:rFonts w:ascii="Arial" w:hAnsi="Arial" w:cs="Arial"/>
          <w:color w:val="000000" w:themeColor="text1"/>
        </w:rPr>
        <w:t xml:space="preserve">, </w:t>
      </w:r>
      <w:hyperlink r:id="rId10" w:history="1">
        <w:r w:rsidRPr="00BB7333">
          <w:rPr>
            <w:rFonts w:ascii="Arial" w:hAnsi="Arial" w:cs="Arial"/>
            <w:color w:val="000000" w:themeColor="text1"/>
          </w:rPr>
          <w:t>www.tst.jus.br/certidao</w:t>
        </w:r>
      </w:hyperlink>
      <w:r w:rsidRPr="00BB7333">
        <w:rPr>
          <w:rFonts w:ascii="Arial" w:hAnsi="Arial" w:cs="Arial"/>
          <w:color w:val="000000" w:themeColor="text1"/>
        </w:rPr>
        <w:t>;</w:t>
      </w:r>
    </w:p>
    <w:p w14:paraId="71545477" w14:textId="77777777" w:rsidR="00A04D80" w:rsidRPr="00BB7333"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 xml:space="preserve">A prova de </w:t>
      </w:r>
      <w:r w:rsidRPr="00BB7333">
        <w:rPr>
          <w:rFonts w:ascii="Arial" w:hAnsi="Arial" w:cs="Arial"/>
          <w:color w:val="000000" w:themeColor="text1"/>
          <w:lang w:eastAsia="en-US"/>
        </w:rPr>
        <w:t>inexistência de débitos inadimplidos perante a Justiça do Trabalho deverá</w:t>
      </w:r>
      <w:r w:rsidRPr="00BB7333">
        <w:rPr>
          <w:rFonts w:ascii="Arial" w:hAnsi="Arial" w:cs="Arial"/>
          <w:color w:val="000000" w:themeColor="text1"/>
        </w:rPr>
        <w:t xml:space="preserve"> ser feita mediante </w:t>
      </w:r>
      <w:r w:rsidRPr="00BB7333">
        <w:rPr>
          <w:rFonts w:ascii="Arial" w:hAnsi="Arial" w:cs="Arial"/>
          <w:color w:val="000000" w:themeColor="text1"/>
          <w:lang w:eastAsia="en-US"/>
        </w:rPr>
        <w:t>a apresentação de certidão negativa ou positiva com efeito de negativa, nos termos do Título VII-A da Consolidação das Leis do Trabalho, aprovada pelo Decreto-Lei 5.452, de 1º de maio de 1943;</w:t>
      </w:r>
    </w:p>
    <w:p w14:paraId="4B395A55" w14:textId="77777777" w:rsidR="00A04D80" w:rsidRPr="00BB7333" w:rsidRDefault="00A04D80" w:rsidP="00A04D80">
      <w:pPr>
        <w:pStyle w:val="paragraph"/>
        <w:numPr>
          <w:ilvl w:val="2"/>
          <w:numId w:val="35"/>
        </w:numPr>
        <w:tabs>
          <w:tab w:val="left" w:pos="284"/>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724B4784" w14:textId="77777777" w:rsidR="00A04D80" w:rsidRPr="00BB7333" w:rsidRDefault="00A04D80" w:rsidP="00A04D80">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lastRenderedPageBreak/>
        <w:t>Serão aceitas certidões negativas e certidões positivas com efeito de negativas.</w:t>
      </w:r>
    </w:p>
    <w:p w14:paraId="4D038E96" w14:textId="77777777" w:rsidR="00A04D80" w:rsidRPr="00BB7333" w:rsidRDefault="00A04D80" w:rsidP="00A04D80">
      <w:pPr>
        <w:pStyle w:val="paragraph"/>
        <w:numPr>
          <w:ilvl w:val="2"/>
          <w:numId w:val="35"/>
        </w:numPr>
        <w:tabs>
          <w:tab w:val="left" w:pos="284"/>
          <w:tab w:val="left" w:pos="567"/>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 xml:space="preserve"> Certidão simplificada da junta comercial.</w:t>
      </w:r>
    </w:p>
    <w:p w14:paraId="1C81DF3F" w14:textId="77777777" w:rsidR="00A04D80" w:rsidRPr="00BB7333" w:rsidRDefault="00A04D80" w:rsidP="00A04D80">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Declaração que não emprega menor de 18 anos em trabalho noturno, perigoso ou insalubre e não emprega menor de 16 anos, salvo menor, a partir de 14 anos, na condição de aprendiz, nos termos do art. 7°, XXXIII, da Constituição Federal.</w:t>
      </w:r>
    </w:p>
    <w:p w14:paraId="3D5E23B1" w14:textId="77777777" w:rsidR="00A04D80" w:rsidRPr="00BB7333" w:rsidRDefault="00A04D80" w:rsidP="00A04D80">
      <w:pPr>
        <w:pStyle w:val="paragraph"/>
        <w:numPr>
          <w:ilvl w:val="2"/>
          <w:numId w:val="35"/>
        </w:numPr>
        <w:tabs>
          <w:tab w:val="left" w:pos="284"/>
          <w:tab w:val="left" w:pos="851"/>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Declaração que 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5F8C12CB" w14:textId="77777777" w:rsidR="00A04D80" w:rsidRPr="00BB7333" w:rsidRDefault="00A04D80" w:rsidP="00A04D80">
      <w:pPr>
        <w:pStyle w:val="paragraph"/>
        <w:numPr>
          <w:ilvl w:val="2"/>
          <w:numId w:val="35"/>
        </w:numPr>
        <w:tabs>
          <w:tab w:val="left" w:pos="284"/>
          <w:tab w:val="left" w:pos="567"/>
          <w:tab w:val="left" w:pos="851"/>
          <w:tab w:val="left" w:pos="993"/>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A declaração falsa relativa ao cumprimento de qualquer condição sujeitará o licitante às sanções previstas em lei e neste Edital, em especial a infração administrativa prevista no art. 156, IV, da Lei Federal nº 14.133, de 2021.</w:t>
      </w:r>
    </w:p>
    <w:p w14:paraId="1BB9D941" w14:textId="77777777" w:rsidR="001F338D" w:rsidRPr="00BB7333" w:rsidRDefault="001F338D" w:rsidP="001F338D">
      <w:pPr>
        <w:autoSpaceDE w:val="0"/>
        <w:autoSpaceDN w:val="0"/>
        <w:adjustRightInd w:val="0"/>
        <w:jc w:val="both"/>
        <w:rPr>
          <w:rFonts w:ascii="Arial" w:hAnsi="Arial" w:cs="Arial"/>
          <w:b/>
          <w:color w:val="000000" w:themeColor="text1"/>
          <w:sz w:val="24"/>
          <w:szCs w:val="24"/>
        </w:rPr>
      </w:pPr>
    </w:p>
    <w:p w14:paraId="43D04E7B" w14:textId="77777777" w:rsidR="00F53878" w:rsidRPr="00051223" w:rsidRDefault="00F53878" w:rsidP="00F53878">
      <w:pPr>
        <w:rPr>
          <w:rFonts w:ascii="Arial" w:hAnsi="Arial" w:cs="Arial"/>
          <w:b/>
          <w:bCs/>
          <w:color w:val="000000" w:themeColor="text1"/>
          <w:sz w:val="24"/>
          <w:szCs w:val="24"/>
        </w:rPr>
      </w:pPr>
      <w:r w:rsidRPr="00051223">
        <w:rPr>
          <w:rFonts w:ascii="Arial" w:hAnsi="Arial" w:cs="Arial"/>
          <w:b/>
          <w:bCs/>
          <w:color w:val="000000" w:themeColor="text1"/>
          <w:sz w:val="24"/>
          <w:szCs w:val="24"/>
        </w:rPr>
        <w:t xml:space="preserve">12.5. DOCUMENTOS RELATIVO </w:t>
      </w:r>
      <w:proofErr w:type="gramStart"/>
      <w:r w:rsidRPr="00051223">
        <w:rPr>
          <w:rFonts w:ascii="Arial" w:hAnsi="Arial" w:cs="Arial"/>
          <w:b/>
          <w:bCs/>
          <w:color w:val="000000" w:themeColor="text1"/>
          <w:sz w:val="24"/>
          <w:szCs w:val="24"/>
        </w:rPr>
        <w:t>A</w:t>
      </w:r>
      <w:proofErr w:type="gramEnd"/>
      <w:r w:rsidRPr="00051223">
        <w:rPr>
          <w:rFonts w:ascii="Arial" w:hAnsi="Arial" w:cs="Arial"/>
          <w:b/>
          <w:bCs/>
          <w:color w:val="000000" w:themeColor="text1"/>
          <w:sz w:val="24"/>
          <w:szCs w:val="24"/>
        </w:rPr>
        <w:t xml:space="preserve"> QUALIFICAÇÃO TÉCNICA</w:t>
      </w:r>
    </w:p>
    <w:p w14:paraId="295FA38B" w14:textId="77777777" w:rsidR="00F53878" w:rsidRPr="00BB7333" w:rsidRDefault="00F53878" w:rsidP="00F53878">
      <w:pPr>
        <w:pStyle w:val="paragraph"/>
        <w:tabs>
          <w:tab w:val="left" w:pos="1276"/>
        </w:tabs>
        <w:spacing w:before="120" w:beforeAutospacing="0" w:after="120" w:afterAutospacing="0"/>
        <w:jc w:val="both"/>
        <w:textAlignment w:val="baseline"/>
        <w:rPr>
          <w:rFonts w:ascii="Arial" w:hAnsi="Arial" w:cs="Arial"/>
          <w:color w:val="000000" w:themeColor="text1"/>
          <w:lang w:eastAsia="en-US"/>
        </w:rPr>
      </w:pPr>
      <w:r w:rsidRPr="00BB7333">
        <w:rPr>
          <w:rFonts w:ascii="Arial" w:hAnsi="Arial" w:cs="Arial"/>
          <w:b/>
          <w:bCs/>
          <w:color w:val="000000" w:themeColor="text1"/>
        </w:rPr>
        <w:t>12.5.1.</w:t>
      </w:r>
      <w:r w:rsidRPr="00BB7333">
        <w:rPr>
          <w:rFonts w:ascii="Arial" w:hAnsi="Arial" w:cs="Arial"/>
          <w:color w:val="000000" w:themeColor="text1"/>
        </w:rPr>
        <w:t xml:space="preserve"> Todos o</w:t>
      </w:r>
      <w:r w:rsidRPr="00BB7333">
        <w:rPr>
          <w:rFonts w:ascii="Arial" w:hAnsi="Arial" w:cs="Arial"/>
          <w:color w:val="000000" w:themeColor="text1"/>
          <w:lang w:eastAsia="en-US"/>
        </w:rPr>
        <w:t>s licitantes, deverão apresentar a seguinte documentação relativa à Qualificação Técnica:</w:t>
      </w:r>
    </w:p>
    <w:p w14:paraId="5511E3B0" w14:textId="77777777" w:rsidR="00F53878" w:rsidRPr="00BB7333" w:rsidRDefault="00F53878" w:rsidP="00F53878">
      <w:pPr>
        <w:autoSpaceDE w:val="0"/>
        <w:autoSpaceDN w:val="0"/>
        <w:adjustRightInd w:val="0"/>
        <w:jc w:val="both"/>
        <w:rPr>
          <w:rFonts w:ascii="Arial" w:eastAsia="Calibri" w:hAnsi="Arial" w:cs="Arial"/>
          <w:color w:val="000000" w:themeColor="text1"/>
          <w:sz w:val="24"/>
          <w:szCs w:val="24"/>
        </w:rPr>
      </w:pPr>
      <w:r w:rsidRPr="00BB7333">
        <w:rPr>
          <w:rFonts w:ascii="Arial" w:eastAsia="Calibri" w:hAnsi="Arial" w:cs="Arial"/>
          <w:b/>
          <w:color w:val="000000" w:themeColor="text1"/>
          <w:sz w:val="24"/>
          <w:szCs w:val="24"/>
        </w:rPr>
        <w:t>Um ou mais Atestado de Capacidade Técnica</w:t>
      </w:r>
      <w:r w:rsidRPr="00BB7333">
        <w:rPr>
          <w:rFonts w:ascii="Arial" w:eastAsia="Calibri" w:hAnsi="Arial" w:cs="Arial"/>
          <w:color w:val="000000" w:themeColor="text1"/>
          <w:sz w:val="24"/>
          <w:szCs w:val="24"/>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 exceto se a assinatura for por meio de certificado digital.</w:t>
      </w:r>
    </w:p>
    <w:p w14:paraId="2A58A8C3" w14:textId="77777777" w:rsidR="00F53878" w:rsidRDefault="00F53878" w:rsidP="001F338D">
      <w:pPr>
        <w:autoSpaceDE w:val="0"/>
        <w:autoSpaceDN w:val="0"/>
        <w:adjustRightInd w:val="0"/>
        <w:jc w:val="both"/>
        <w:rPr>
          <w:rFonts w:ascii="Arial" w:hAnsi="Arial" w:cs="Arial"/>
          <w:b/>
          <w:color w:val="000000" w:themeColor="text1"/>
          <w:sz w:val="24"/>
          <w:szCs w:val="24"/>
        </w:rPr>
      </w:pPr>
    </w:p>
    <w:p w14:paraId="1B608F92" w14:textId="77777777" w:rsidR="00613D94" w:rsidRPr="00613D94" w:rsidRDefault="00613D94" w:rsidP="00613D94">
      <w:pPr>
        <w:autoSpaceDE w:val="0"/>
        <w:autoSpaceDN w:val="0"/>
        <w:adjustRightInd w:val="0"/>
        <w:jc w:val="both"/>
        <w:rPr>
          <w:rFonts w:ascii="Arial" w:hAnsi="Arial" w:cs="Arial"/>
          <w:b/>
          <w:color w:val="000000" w:themeColor="text1"/>
          <w:sz w:val="24"/>
          <w:szCs w:val="24"/>
          <w:u w:val="single"/>
        </w:rPr>
      </w:pPr>
      <w:r w:rsidRPr="00613D94">
        <w:rPr>
          <w:rFonts w:ascii="Arial" w:hAnsi="Arial" w:cs="Arial"/>
          <w:b/>
          <w:color w:val="000000" w:themeColor="text1"/>
          <w:sz w:val="24"/>
          <w:szCs w:val="24"/>
        </w:rPr>
        <w:t xml:space="preserve">12.6. </w:t>
      </w:r>
      <w:r w:rsidRPr="00051223">
        <w:rPr>
          <w:rFonts w:ascii="Arial" w:hAnsi="Arial" w:cs="Arial"/>
          <w:b/>
          <w:color w:val="000000" w:themeColor="text1"/>
          <w:sz w:val="24"/>
          <w:szCs w:val="24"/>
        </w:rPr>
        <w:t>QUALIFICAÇÃO ECONÔMICO FINANCEIRA:</w:t>
      </w:r>
    </w:p>
    <w:p w14:paraId="62708E55" w14:textId="77777777" w:rsidR="00613D94" w:rsidRPr="00613D94" w:rsidRDefault="00613D94" w:rsidP="00613D94">
      <w:pPr>
        <w:autoSpaceDE w:val="0"/>
        <w:autoSpaceDN w:val="0"/>
        <w:adjustRightInd w:val="0"/>
        <w:jc w:val="both"/>
        <w:rPr>
          <w:rFonts w:ascii="Arial" w:hAnsi="Arial" w:cs="Arial"/>
          <w:color w:val="000000" w:themeColor="text1"/>
          <w:sz w:val="24"/>
          <w:szCs w:val="24"/>
        </w:rPr>
      </w:pPr>
      <w:r w:rsidRPr="00613D94">
        <w:rPr>
          <w:rFonts w:ascii="Arial" w:hAnsi="Arial" w:cs="Arial"/>
          <w:color w:val="000000" w:themeColor="text1"/>
          <w:sz w:val="24"/>
          <w:szCs w:val="24"/>
        </w:rPr>
        <w:t>a) Certidão de Falência e/ou Recuperação Judicial, emitida pelo Distribuidor da sede da pessoa jurídica, que deve ter sido emitida a no máximo 120 (cento e vinte) dias.</w:t>
      </w:r>
    </w:p>
    <w:p w14:paraId="64415F32" w14:textId="77777777" w:rsidR="00613D94" w:rsidRPr="00BB7333" w:rsidRDefault="00613D94" w:rsidP="001F338D">
      <w:pPr>
        <w:autoSpaceDE w:val="0"/>
        <w:autoSpaceDN w:val="0"/>
        <w:adjustRightInd w:val="0"/>
        <w:jc w:val="both"/>
        <w:rPr>
          <w:rFonts w:ascii="Arial" w:hAnsi="Arial" w:cs="Arial"/>
          <w:b/>
          <w:color w:val="000000" w:themeColor="text1"/>
          <w:sz w:val="24"/>
          <w:szCs w:val="24"/>
        </w:rPr>
      </w:pPr>
    </w:p>
    <w:p w14:paraId="264F01CE" w14:textId="77777777" w:rsidR="003D7557" w:rsidRPr="00BB7333" w:rsidRDefault="003D7557" w:rsidP="003D7557">
      <w:pPr>
        <w:pStyle w:val="paragraph"/>
        <w:tabs>
          <w:tab w:val="left" w:pos="284"/>
          <w:tab w:val="left" w:pos="567"/>
          <w:tab w:val="left" w:pos="851"/>
          <w:tab w:val="left" w:pos="993"/>
        </w:tabs>
        <w:spacing w:before="120" w:beforeAutospacing="0" w:after="120" w:afterAutospacing="0"/>
        <w:jc w:val="both"/>
        <w:textAlignment w:val="baseline"/>
        <w:rPr>
          <w:rFonts w:ascii="Arial" w:hAnsi="Arial" w:cs="Arial"/>
          <w:b/>
          <w:bCs/>
          <w:color w:val="000000" w:themeColor="text1"/>
        </w:rPr>
      </w:pPr>
      <w:r w:rsidRPr="00BB7333">
        <w:rPr>
          <w:rFonts w:ascii="Arial" w:hAnsi="Arial" w:cs="Arial"/>
          <w:b/>
          <w:bCs/>
          <w:color w:val="000000" w:themeColor="text1"/>
        </w:rPr>
        <w:t>13. REAJUSTE</w:t>
      </w:r>
    </w:p>
    <w:p w14:paraId="400501D2" w14:textId="77777777" w:rsidR="003D7557" w:rsidRPr="00BB7333" w:rsidRDefault="003D7557" w:rsidP="003D7557">
      <w:pPr>
        <w:pStyle w:val="paragraph"/>
        <w:tabs>
          <w:tab w:val="left" w:pos="1134"/>
        </w:tabs>
        <w:spacing w:before="120" w:beforeAutospacing="0" w:after="120" w:afterAutospacing="0"/>
        <w:jc w:val="both"/>
        <w:textAlignment w:val="baseline"/>
        <w:rPr>
          <w:rFonts w:ascii="Arial" w:hAnsi="Arial" w:cs="Arial"/>
          <w:color w:val="000000" w:themeColor="text1"/>
        </w:rPr>
      </w:pPr>
      <w:r w:rsidRPr="00BB7333">
        <w:rPr>
          <w:rFonts w:ascii="Arial" w:hAnsi="Arial" w:cs="Arial"/>
          <w:b/>
          <w:bCs/>
          <w:color w:val="000000" w:themeColor="text1"/>
        </w:rPr>
        <w:t>13.1.</w:t>
      </w:r>
      <w:r w:rsidRPr="00BB7333">
        <w:rPr>
          <w:rFonts w:ascii="Arial" w:hAnsi="Arial" w:cs="Arial"/>
          <w:color w:val="000000" w:themeColor="text1"/>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1B23A1CB" w14:textId="41AEF36D" w:rsidR="003D7557" w:rsidRPr="00BB7333" w:rsidRDefault="003D7557" w:rsidP="003D7557">
      <w:pPr>
        <w:pStyle w:val="paragraph"/>
        <w:numPr>
          <w:ilvl w:val="2"/>
          <w:numId w:val="43"/>
        </w:numPr>
        <w:tabs>
          <w:tab w:val="left" w:pos="567"/>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Para efeito do disposto no item anterior, será apreciada a possibilidade da aplicação pelo Índice Nacional de Preços ao Consumidor - INPC - do Instituto Brasileiro de Geografia e Estatís</w:t>
      </w:r>
      <w:r w:rsidRPr="00BB7333">
        <w:rPr>
          <w:rFonts w:ascii="Arial" w:hAnsi="Arial" w:cs="Arial"/>
          <w:color w:val="000000" w:themeColor="text1"/>
        </w:rPr>
        <w:lastRenderedPageBreak/>
        <w:t>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4102ADAE" w14:textId="77777777" w:rsidR="003D7557" w:rsidRPr="00BB7333" w:rsidRDefault="003D7557" w:rsidP="003D7557">
      <w:pPr>
        <w:pStyle w:val="paragraph"/>
        <w:tabs>
          <w:tab w:val="left" w:pos="1134"/>
        </w:tabs>
        <w:spacing w:before="120" w:beforeAutospacing="0" w:after="120" w:afterAutospacing="0"/>
        <w:ind w:left="1134"/>
        <w:jc w:val="both"/>
        <w:textAlignment w:val="baseline"/>
        <w:rPr>
          <w:rFonts w:ascii="Arial" w:hAnsi="Arial" w:cs="Arial"/>
          <w:b/>
          <w:bCs/>
          <w:color w:val="000000" w:themeColor="text1"/>
        </w:rPr>
      </w:pPr>
      <w:r w:rsidRPr="00BB7333">
        <w:rPr>
          <w:rFonts w:ascii="Arial" w:hAnsi="Arial" w:cs="Arial"/>
          <w:b/>
          <w:bCs/>
          <w:color w:val="000000" w:themeColor="text1"/>
        </w:rPr>
        <w:t>PR = PIC x IR</w:t>
      </w:r>
    </w:p>
    <w:p w14:paraId="1ECDCA40" w14:textId="77777777" w:rsidR="003D7557" w:rsidRPr="00BB7333" w:rsidRDefault="003D7557" w:rsidP="003D7557">
      <w:pPr>
        <w:pStyle w:val="paragraph"/>
        <w:tabs>
          <w:tab w:val="left" w:pos="1134"/>
        </w:tabs>
        <w:spacing w:before="120" w:beforeAutospacing="0" w:after="120" w:afterAutospacing="0"/>
        <w:ind w:left="567"/>
        <w:jc w:val="both"/>
        <w:textAlignment w:val="baseline"/>
        <w:rPr>
          <w:rFonts w:ascii="Arial" w:hAnsi="Arial" w:cs="Arial"/>
          <w:color w:val="000000" w:themeColor="text1"/>
        </w:rPr>
      </w:pPr>
      <w:r w:rsidRPr="00BB7333">
        <w:rPr>
          <w:rFonts w:ascii="Arial" w:hAnsi="Arial" w:cs="Arial"/>
          <w:color w:val="000000" w:themeColor="text1"/>
        </w:rPr>
        <w:t>Onde:</w:t>
      </w:r>
    </w:p>
    <w:p w14:paraId="57D4AB27" w14:textId="77777777" w:rsidR="003D7557" w:rsidRPr="00BB7333"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themeColor="text1"/>
        </w:rPr>
      </w:pPr>
      <w:r w:rsidRPr="00BB7333">
        <w:rPr>
          <w:rFonts w:ascii="Arial" w:hAnsi="Arial" w:cs="Arial"/>
          <w:b/>
          <w:bCs/>
          <w:color w:val="000000" w:themeColor="text1"/>
        </w:rPr>
        <w:t>PR</w:t>
      </w:r>
      <w:r w:rsidRPr="00BB7333">
        <w:rPr>
          <w:rFonts w:ascii="Arial" w:hAnsi="Arial" w:cs="Arial"/>
          <w:color w:val="000000" w:themeColor="text1"/>
        </w:rPr>
        <w:t xml:space="preserve"> = Preço reajustado </w:t>
      </w:r>
    </w:p>
    <w:p w14:paraId="14B6CFF6" w14:textId="77777777" w:rsidR="003D7557" w:rsidRPr="00BB7333"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themeColor="text1"/>
        </w:rPr>
      </w:pPr>
      <w:r w:rsidRPr="00BB7333">
        <w:rPr>
          <w:rFonts w:ascii="Arial" w:hAnsi="Arial" w:cs="Arial"/>
          <w:b/>
          <w:bCs/>
          <w:color w:val="000000" w:themeColor="text1"/>
        </w:rPr>
        <w:t>PIC</w:t>
      </w:r>
      <w:r w:rsidRPr="00BB7333">
        <w:rPr>
          <w:rFonts w:ascii="Arial" w:hAnsi="Arial" w:cs="Arial"/>
          <w:color w:val="000000" w:themeColor="text1"/>
        </w:rPr>
        <w:t xml:space="preserve"> = Preço inicial do contrato</w:t>
      </w:r>
    </w:p>
    <w:p w14:paraId="4454CD36" w14:textId="77777777" w:rsidR="003D7557" w:rsidRPr="00BB7333" w:rsidRDefault="003D7557" w:rsidP="003D7557">
      <w:pPr>
        <w:pStyle w:val="paragraph"/>
        <w:tabs>
          <w:tab w:val="left" w:pos="1134"/>
        </w:tabs>
        <w:spacing w:before="120" w:beforeAutospacing="0" w:after="120" w:afterAutospacing="0"/>
        <w:ind w:left="1134"/>
        <w:jc w:val="both"/>
        <w:textAlignment w:val="baseline"/>
        <w:rPr>
          <w:rFonts w:ascii="Arial" w:hAnsi="Arial" w:cs="Arial"/>
          <w:color w:val="000000" w:themeColor="text1"/>
        </w:rPr>
      </w:pPr>
      <w:r w:rsidRPr="00BB7333">
        <w:rPr>
          <w:rFonts w:ascii="Arial" w:hAnsi="Arial" w:cs="Arial"/>
          <w:b/>
          <w:bCs/>
          <w:color w:val="000000" w:themeColor="text1"/>
        </w:rPr>
        <w:t xml:space="preserve">IR </w:t>
      </w:r>
      <w:r w:rsidRPr="00BB7333">
        <w:rPr>
          <w:rFonts w:ascii="Arial" w:hAnsi="Arial" w:cs="Arial"/>
          <w:color w:val="000000" w:themeColor="text1"/>
        </w:rPr>
        <w:t>= Índice de reajuste</w:t>
      </w:r>
    </w:p>
    <w:p w14:paraId="045156FB" w14:textId="77777777" w:rsidR="003D7557" w:rsidRPr="00BB7333"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O pedido de restabelecimento do equilíbrio econômico-financeiro, inclusive decorrente de reajuste, deverá ser formulado durante a vigência da contratação.</w:t>
      </w:r>
    </w:p>
    <w:p w14:paraId="3F827DCD" w14:textId="77777777" w:rsidR="003D7557" w:rsidRPr="00BB7333"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0C20F82B" w14:textId="77777777" w:rsidR="003D7557" w:rsidRPr="00BB7333"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67DD432A" w14:textId="77777777" w:rsidR="003D7557" w:rsidRPr="00BB7333" w:rsidRDefault="003D7557" w:rsidP="003D7557">
      <w:pPr>
        <w:pStyle w:val="paragraph"/>
        <w:numPr>
          <w:ilvl w:val="1"/>
          <w:numId w:val="43"/>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A Administração também deverá manifestar o interesse no reajuste antes da assinatura do termo aditivo de prorrogação contratual quando este for do seu interesse, a exemplo de ocorrência de índice negativo. </w:t>
      </w:r>
    </w:p>
    <w:p w14:paraId="6382D8A3" w14:textId="77777777" w:rsidR="00613D94" w:rsidRDefault="00613D94" w:rsidP="001F338D">
      <w:pPr>
        <w:autoSpaceDE w:val="0"/>
        <w:autoSpaceDN w:val="0"/>
        <w:adjustRightInd w:val="0"/>
        <w:jc w:val="both"/>
        <w:rPr>
          <w:rFonts w:ascii="Arial" w:hAnsi="Arial" w:cs="Arial"/>
          <w:b/>
          <w:color w:val="000000" w:themeColor="text1"/>
          <w:sz w:val="24"/>
          <w:szCs w:val="24"/>
        </w:rPr>
      </w:pPr>
    </w:p>
    <w:p w14:paraId="2F937BA6" w14:textId="77777777" w:rsidR="00A80EB6" w:rsidRPr="00BB7333" w:rsidRDefault="00A80EB6" w:rsidP="00A80EB6">
      <w:pPr>
        <w:pStyle w:val="paragraph"/>
        <w:numPr>
          <w:ilvl w:val="0"/>
          <w:numId w:val="43"/>
        </w:numPr>
        <w:tabs>
          <w:tab w:val="left" w:pos="284"/>
          <w:tab w:val="left" w:pos="567"/>
          <w:tab w:val="left" w:pos="851"/>
        </w:tabs>
        <w:spacing w:before="120" w:beforeAutospacing="0" w:after="120" w:afterAutospacing="0"/>
        <w:jc w:val="both"/>
        <w:textAlignment w:val="baseline"/>
        <w:rPr>
          <w:rFonts w:ascii="Arial" w:hAnsi="Arial" w:cs="Arial"/>
          <w:b/>
          <w:bCs/>
          <w:color w:val="000000" w:themeColor="text1"/>
        </w:rPr>
      </w:pPr>
      <w:r w:rsidRPr="00BB7333">
        <w:rPr>
          <w:rFonts w:ascii="Arial" w:hAnsi="Arial" w:cs="Arial"/>
          <w:b/>
          <w:bCs/>
          <w:color w:val="000000" w:themeColor="text1"/>
        </w:rPr>
        <w:t>ENTREGA E RECEBIMENTO DO OBJETO</w:t>
      </w:r>
    </w:p>
    <w:p w14:paraId="47FB5583" w14:textId="61DE08E2" w:rsidR="00A80EB6" w:rsidRPr="00BB7333" w:rsidRDefault="00A80EB6" w:rsidP="00A80EB6">
      <w:pPr>
        <w:pStyle w:val="paragraph"/>
        <w:tabs>
          <w:tab w:val="left" w:pos="1134"/>
        </w:tabs>
        <w:spacing w:before="120" w:beforeAutospacing="0" w:after="120" w:afterAutospacing="0"/>
        <w:jc w:val="both"/>
        <w:textAlignment w:val="baseline"/>
        <w:rPr>
          <w:rFonts w:ascii="Arial" w:hAnsi="Arial" w:cs="Arial"/>
          <w:color w:val="000000" w:themeColor="text1"/>
        </w:rPr>
      </w:pPr>
      <w:r w:rsidRPr="00BB7333">
        <w:rPr>
          <w:rFonts w:ascii="Arial" w:hAnsi="Arial" w:cs="Arial"/>
          <w:b/>
          <w:bCs/>
          <w:color w:val="000000" w:themeColor="text1"/>
        </w:rPr>
        <w:t>14.1.</w:t>
      </w:r>
      <w:r w:rsidRPr="00BB7333">
        <w:rPr>
          <w:rFonts w:ascii="Arial" w:hAnsi="Arial" w:cs="Arial"/>
          <w:color w:val="000000" w:themeColor="text1"/>
        </w:rPr>
        <w:t xml:space="preserve"> </w:t>
      </w:r>
      <w:r w:rsidR="00294235">
        <w:rPr>
          <w:rFonts w:ascii="Arial" w:hAnsi="Arial" w:cs="Arial"/>
          <w:color w:val="000000" w:themeColor="text1"/>
        </w:rPr>
        <w:t>O fornecedor deverá disponibilizar o veículo até</w:t>
      </w:r>
      <w:r w:rsidR="00D32CDF" w:rsidRPr="00BB7333">
        <w:rPr>
          <w:rFonts w:ascii="Arial" w:hAnsi="Arial" w:cs="Arial"/>
          <w:color w:val="000000" w:themeColor="text1"/>
        </w:rPr>
        <w:t xml:space="preserve"> </w:t>
      </w:r>
      <w:r w:rsidR="00294235">
        <w:rPr>
          <w:rFonts w:ascii="Arial" w:hAnsi="Arial" w:cs="Arial"/>
          <w:b/>
          <w:bCs/>
          <w:color w:val="000000" w:themeColor="text1"/>
        </w:rPr>
        <w:t>03 (três</w:t>
      </w:r>
      <w:r w:rsidR="00D32CDF" w:rsidRPr="00BB7333">
        <w:rPr>
          <w:rFonts w:ascii="Arial" w:hAnsi="Arial" w:cs="Arial"/>
          <w:b/>
          <w:bCs/>
          <w:color w:val="000000" w:themeColor="text1"/>
        </w:rPr>
        <w:t>) dias</w:t>
      </w:r>
      <w:r w:rsidR="00D32CDF" w:rsidRPr="00BB7333">
        <w:rPr>
          <w:rFonts w:ascii="Arial" w:hAnsi="Arial" w:cs="Arial"/>
          <w:color w:val="000000" w:themeColor="text1"/>
        </w:rPr>
        <w:t>,</w:t>
      </w:r>
      <w:r w:rsidRPr="00BB7333">
        <w:rPr>
          <w:rFonts w:ascii="Arial" w:hAnsi="Arial" w:cs="Arial"/>
          <w:color w:val="000000" w:themeColor="text1"/>
        </w:rPr>
        <w:t xml:space="preserve"> </w:t>
      </w:r>
      <w:r w:rsidR="00BB7333">
        <w:rPr>
          <w:rFonts w:ascii="Arial" w:hAnsi="Arial" w:cs="Arial"/>
          <w:color w:val="000000" w:themeColor="text1"/>
        </w:rPr>
        <w:t xml:space="preserve">após a assinatura do </w:t>
      </w:r>
      <w:r w:rsidR="00051223">
        <w:rPr>
          <w:rFonts w:ascii="Arial" w:hAnsi="Arial" w:cs="Arial"/>
          <w:color w:val="000000" w:themeColor="text1"/>
        </w:rPr>
        <w:t>contrato</w:t>
      </w:r>
      <w:r w:rsidR="00051223" w:rsidRPr="00BB7333">
        <w:rPr>
          <w:rFonts w:ascii="Arial" w:hAnsi="Arial" w:cs="Arial"/>
          <w:color w:val="000000" w:themeColor="text1"/>
        </w:rPr>
        <w:t xml:space="preserve"> conforme</w:t>
      </w:r>
      <w:r w:rsidRPr="00BB7333">
        <w:rPr>
          <w:rFonts w:ascii="Arial" w:hAnsi="Arial" w:cs="Arial"/>
          <w:color w:val="000000" w:themeColor="text1"/>
        </w:rPr>
        <w:t xml:space="preserve"> </w:t>
      </w:r>
      <w:r w:rsidR="007A27D9" w:rsidRPr="00BB7333">
        <w:rPr>
          <w:rFonts w:ascii="Arial" w:hAnsi="Arial" w:cs="Arial"/>
          <w:color w:val="000000" w:themeColor="text1"/>
        </w:rPr>
        <w:t>especificações contidas</w:t>
      </w:r>
      <w:r w:rsidRPr="00BB7333">
        <w:rPr>
          <w:rFonts w:ascii="Arial" w:hAnsi="Arial" w:cs="Arial"/>
          <w:color w:val="000000" w:themeColor="text1"/>
        </w:rPr>
        <w:t xml:space="preserve"> no Anexo I - Termo de Referência, acompanhada de nota fiscal correspondente, a qual deverá ser preenchida com as especificações apresentadas na respectiva nota de empenho.</w:t>
      </w:r>
    </w:p>
    <w:p w14:paraId="100C6400" w14:textId="77777777" w:rsidR="00A80EB6" w:rsidRPr="00BB7333" w:rsidRDefault="00A80EB6" w:rsidP="00A80EB6">
      <w:pPr>
        <w:pStyle w:val="paragraph"/>
        <w:numPr>
          <w:ilvl w:val="1"/>
          <w:numId w:val="44"/>
        </w:numPr>
        <w:tabs>
          <w:tab w:val="left" w:pos="567"/>
        </w:tabs>
        <w:spacing w:before="120" w:beforeAutospacing="0" w:after="120" w:afterAutospacing="0"/>
        <w:jc w:val="both"/>
        <w:textAlignment w:val="baseline"/>
        <w:rPr>
          <w:rFonts w:ascii="Arial" w:hAnsi="Arial" w:cs="Arial"/>
          <w:color w:val="000000" w:themeColor="text1"/>
        </w:rPr>
      </w:pPr>
      <w:r w:rsidRPr="00BB7333">
        <w:rPr>
          <w:rFonts w:ascii="Arial" w:hAnsi="Arial" w:cs="Arial"/>
          <w:color w:val="000000" w:themeColor="text1"/>
        </w:rPr>
        <w:t>O recebimento será feito: (art. 140, I, da Lei Federal nº 14.133, de 2021):</w:t>
      </w:r>
    </w:p>
    <w:p w14:paraId="46650C92" w14:textId="77777777" w:rsidR="00A80EB6" w:rsidRPr="00BB7333"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 xml:space="preserve">provisoriamente, de forma sumária, pelo responsável por seu acompanhamento e fiscalização, com verificação posterior da conformidade do material com as exigências contratuais (art. 140, I, “a”); e </w:t>
      </w:r>
    </w:p>
    <w:p w14:paraId="2DA01C33" w14:textId="77777777" w:rsidR="00A80EB6" w:rsidRPr="00BB7333" w:rsidRDefault="00A80EB6" w:rsidP="00A80EB6">
      <w:pPr>
        <w:pStyle w:val="paragraph"/>
        <w:numPr>
          <w:ilvl w:val="2"/>
          <w:numId w:val="44"/>
        </w:numPr>
        <w:tabs>
          <w:tab w:val="left" w:pos="851"/>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definitivamente, por servidor ou comissão designada pela autoridade competente, mediante termo detalhado que comprove o atendimento das exigências contratuais (art. 140, I, “b”).</w:t>
      </w:r>
    </w:p>
    <w:p w14:paraId="72669E3A" w14:textId="77777777" w:rsidR="00A80EB6" w:rsidRPr="00BB7333"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65D0FEC5" w14:textId="77777777" w:rsidR="00A80EB6" w:rsidRPr="00BB7333" w:rsidRDefault="00A80EB6" w:rsidP="00A80EB6">
      <w:pPr>
        <w:pStyle w:val="paragraph"/>
        <w:numPr>
          <w:ilvl w:val="1"/>
          <w:numId w:val="44"/>
        </w:numPr>
        <w:tabs>
          <w:tab w:val="left" w:pos="567"/>
        </w:tabs>
        <w:spacing w:before="120" w:beforeAutospacing="0" w:after="120" w:afterAutospacing="0"/>
        <w:ind w:left="0" w:firstLine="0"/>
        <w:jc w:val="both"/>
        <w:textAlignment w:val="baseline"/>
        <w:rPr>
          <w:rFonts w:ascii="Arial" w:hAnsi="Arial" w:cs="Arial"/>
          <w:color w:val="000000" w:themeColor="text1"/>
        </w:rPr>
      </w:pPr>
      <w:r w:rsidRPr="00BB7333">
        <w:rPr>
          <w:rFonts w:ascii="Arial" w:hAnsi="Arial" w:cs="Arial"/>
          <w:color w:val="000000" w:themeColor="text1"/>
        </w:rPr>
        <w:t xml:space="preserve">Na hipótese </w:t>
      </w:r>
      <w:proofErr w:type="gramStart"/>
      <w:r w:rsidRPr="00BB7333">
        <w:rPr>
          <w:rFonts w:ascii="Arial" w:hAnsi="Arial" w:cs="Arial"/>
          <w:color w:val="000000" w:themeColor="text1"/>
        </w:rPr>
        <w:t>da</w:t>
      </w:r>
      <w:proofErr w:type="gramEnd"/>
      <w:r w:rsidRPr="00BB7333">
        <w:rPr>
          <w:rFonts w:ascii="Arial" w:hAnsi="Arial" w:cs="Arial"/>
          <w:color w:val="000000" w:themeColor="text1"/>
        </w:rPr>
        <w:t xml:space="preserve"> contratada não proceder às correções e/ou substituições dentro do prazo do item anterior, incidirá a penalidade de multa moratória, podendo, inclusive, culminar com a inexecução total do contrato.</w:t>
      </w:r>
    </w:p>
    <w:p w14:paraId="1DCAB465" w14:textId="77777777" w:rsidR="00A80EB6" w:rsidRPr="00BB7333" w:rsidRDefault="00A80EB6" w:rsidP="001F338D">
      <w:pPr>
        <w:autoSpaceDE w:val="0"/>
        <w:autoSpaceDN w:val="0"/>
        <w:adjustRightInd w:val="0"/>
        <w:jc w:val="both"/>
        <w:rPr>
          <w:rFonts w:ascii="Arial" w:hAnsi="Arial" w:cs="Arial"/>
          <w:b/>
          <w:color w:val="000000" w:themeColor="text1"/>
          <w:sz w:val="24"/>
          <w:szCs w:val="24"/>
        </w:rPr>
      </w:pPr>
    </w:p>
    <w:p w14:paraId="04773E98" w14:textId="77777777" w:rsidR="004C19E1" w:rsidRPr="00BB7333" w:rsidRDefault="004C19E1" w:rsidP="004C19E1">
      <w:pPr>
        <w:autoSpaceDE w:val="0"/>
        <w:autoSpaceDN w:val="0"/>
        <w:adjustRightInd w:val="0"/>
        <w:jc w:val="both"/>
        <w:rPr>
          <w:rFonts w:ascii="Arial" w:hAnsi="Arial" w:cs="Arial"/>
          <w:b/>
          <w:color w:val="000000" w:themeColor="text1"/>
          <w:sz w:val="24"/>
          <w:szCs w:val="24"/>
        </w:rPr>
      </w:pPr>
      <w:r w:rsidRPr="00BB7333">
        <w:rPr>
          <w:rFonts w:ascii="Arial" w:hAnsi="Arial" w:cs="Arial"/>
          <w:b/>
          <w:color w:val="000000" w:themeColor="text1"/>
          <w:sz w:val="24"/>
          <w:szCs w:val="24"/>
        </w:rPr>
        <w:t>1</w:t>
      </w:r>
      <w:r w:rsidR="00A80EB6" w:rsidRPr="00BB7333">
        <w:rPr>
          <w:rFonts w:ascii="Arial" w:hAnsi="Arial" w:cs="Arial"/>
          <w:b/>
          <w:color w:val="000000" w:themeColor="text1"/>
          <w:sz w:val="24"/>
          <w:szCs w:val="24"/>
        </w:rPr>
        <w:t>5</w:t>
      </w:r>
      <w:r w:rsidRPr="00BB7333">
        <w:rPr>
          <w:rFonts w:ascii="Arial" w:hAnsi="Arial" w:cs="Arial"/>
          <w:b/>
          <w:color w:val="000000" w:themeColor="text1"/>
          <w:sz w:val="24"/>
          <w:szCs w:val="24"/>
        </w:rPr>
        <w:t>. ACOMPANHAMENTO E FISCALIZAÇÃO.</w:t>
      </w:r>
    </w:p>
    <w:p w14:paraId="6DA8EDA9" w14:textId="77777777" w:rsidR="004C19E1" w:rsidRPr="00BB7333" w:rsidRDefault="004C19E1" w:rsidP="004C19E1">
      <w:pPr>
        <w:autoSpaceDE w:val="0"/>
        <w:autoSpaceDN w:val="0"/>
        <w:adjustRightInd w:val="0"/>
        <w:jc w:val="both"/>
        <w:rPr>
          <w:rFonts w:ascii="Arial" w:hAnsi="Arial" w:cs="Arial"/>
          <w:b/>
          <w:color w:val="000000" w:themeColor="text1"/>
          <w:sz w:val="24"/>
          <w:szCs w:val="24"/>
        </w:rPr>
      </w:pPr>
    </w:p>
    <w:p w14:paraId="04B25F30" w14:textId="77777777" w:rsidR="00CA4313" w:rsidRPr="00BB7333" w:rsidRDefault="00CA4313" w:rsidP="00A80EB6">
      <w:pPr>
        <w:pStyle w:val="PargrafodaLista"/>
        <w:numPr>
          <w:ilvl w:val="1"/>
          <w:numId w:val="45"/>
        </w:numPr>
        <w:tabs>
          <w:tab w:val="left" w:pos="567"/>
        </w:tabs>
        <w:spacing w:line="276" w:lineRule="auto"/>
        <w:ind w:left="0" w:right="12" w:firstLine="0"/>
        <w:jc w:val="both"/>
        <w:rPr>
          <w:rFonts w:ascii="Arial" w:hAnsi="Arial" w:cs="Arial"/>
          <w:color w:val="000000" w:themeColor="text1"/>
          <w:sz w:val="24"/>
          <w:szCs w:val="24"/>
        </w:rPr>
      </w:pPr>
      <w:r w:rsidRPr="00BB7333">
        <w:rPr>
          <w:rFonts w:ascii="Arial" w:hAnsi="Arial" w:cs="Arial"/>
          <w:color w:val="000000" w:themeColor="text1"/>
          <w:sz w:val="24"/>
          <w:szCs w:val="24"/>
        </w:rPr>
        <w:t>Para fins de cumprimento do art. 117, §1º, §2º e §3º, da Lei n.º 14.133/2021, o CONTRATANTE designa servidor(a), como gestor de contrato.</w:t>
      </w:r>
    </w:p>
    <w:p w14:paraId="49FA7267" w14:textId="77777777" w:rsidR="00CA4313" w:rsidRPr="00BB7333" w:rsidRDefault="00CA4313" w:rsidP="00A80EB6">
      <w:pPr>
        <w:pStyle w:val="PargrafodaLista"/>
        <w:numPr>
          <w:ilvl w:val="1"/>
          <w:numId w:val="45"/>
        </w:numPr>
        <w:tabs>
          <w:tab w:val="left" w:pos="567"/>
        </w:tabs>
        <w:spacing w:line="276" w:lineRule="auto"/>
        <w:ind w:left="0" w:right="12" w:firstLine="0"/>
        <w:jc w:val="both"/>
        <w:rPr>
          <w:rFonts w:ascii="Arial" w:hAnsi="Arial" w:cs="Arial"/>
          <w:color w:val="000000" w:themeColor="text1"/>
          <w:sz w:val="24"/>
          <w:szCs w:val="24"/>
        </w:rPr>
      </w:pPr>
      <w:r w:rsidRPr="00BB7333">
        <w:rPr>
          <w:rFonts w:ascii="Arial" w:hAnsi="Arial" w:cs="Arial"/>
          <w:color w:val="000000" w:themeColor="text1"/>
          <w:sz w:val="24"/>
          <w:szCs w:val="24"/>
        </w:rPr>
        <w:t>Para fins de cumprimento do art. 118 da Lei n.º 14.133/2021, a CONTRATADA designará servidor (a) para desempenhar a função de preposto perante a CONTRATANTE.</w:t>
      </w:r>
    </w:p>
    <w:p w14:paraId="2803BB93" w14:textId="77777777" w:rsidR="00CA4313" w:rsidRPr="00BB7333" w:rsidRDefault="00CA4313" w:rsidP="00A80EB6">
      <w:pPr>
        <w:numPr>
          <w:ilvl w:val="1"/>
          <w:numId w:val="45"/>
        </w:numPr>
        <w:tabs>
          <w:tab w:val="left" w:pos="567"/>
        </w:tabs>
        <w:spacing w:line="276" w:lineRule="auto"/>
        <w:ind w:left="0" w:right="12" w:firstLine="0"/>
        <w:jc w:val="both"/>
        <w:rPr>
          <w:rFonts w:ascii="Arial" w:hAnsi="Arial" w:cs="Arial"/>
          <w:color w:val="000000" w:themeColor="text1"/>
          <w:sz w:val="24"/>
          <w:szCs w:val="24"/>
        </w:rPr>
      </w:pPr>
      <w:r w:rsidRPr="00BB7333">
        <w:rPr>
          <w:rFonts w:ascii="Arial" w:hAnsi="Arial" w:cs="Arial"/>
          <w:color w:val="000000" w:themeColor="text1"/>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323FCE4B" w14:textId="77777777" w:rsidR="00CA4313" w:rsidRPr="00BB7333" w:rsidRDefault="00CA4313" w:rsidP="00A80EB6">
      <w:pPr>
        <w:numPr>
          <w:ilvl w:val="1"/>
          <w:numId w:val="45"/>
        </w:numPr>
        <w:tabs>
          <w:tab w:val="left" w:pos="567"/>
        </w:tabs>
        <w:spacing w:after="423" w:line="276" w:lineRule="auto"/>
        <w:ind w:left="0" w:right="12" w:firstLine="0"/>
        <w:jc w:val="both"/>
        <w:rPr>
          <w:rFonts w:ascii="Arial" w:hAnsi="Arial" w:cs="Arial"/>
          <w:color w:val="000000" w:themeColor="text1"/>
          <w:sz w:val="24"/>
          <w:szCs w:val="24"/>
        </w:rPr>
      </w:pPr>
      <w:r w:rsidRPr="00BB7333">
        <w:rPr>
          <w:rFonts w:ascii="Arial" w:hAnsi="Arial" w:cs="Arial"/>
          <w:color w:val="000000" w:themeColor="text1"/>
          <w:sz w:val="24"/>
          <w:szCs w:val="24"/>
        </w:rPr>
        <w:t>É responsabilidade da CONTRATADA a qualidade dos serviços executados ou fornecidos para esta finalidade, inclusive a promoção de readequações, sempre que detectadas impropriedades que possam comprometer a consecução do objeto ajustado.</w:t>
      </w:r>
    </w:p>
    <w:bookmarkEnd w:id="0"/>
    <w:p w14:paraId="47C81265" w14:textId="4BE98FE1" w:rsidR="004C19E1" w:rsidRPr="00DD7F5F" w:rsidRDefault="004C19E1" w:rsidP="004C19E1">
      <w:pPr>
        <w:widowControl w:val="0"/>
        <w:spacing w:after="120"/>
        <w:ind w:right="-284"/>
        <w:rPr>
          <w:rFonts w:ascii="Arial" w:hAnsi="Arial" w:cs="Arial"/>
          <w:sz w:val="24"/>
          <w:szCs w:val="24"/>
        </w:rPr>
      </w:pPr>
      <w:r w:rsidRPr="00DD7F5F">
        <w:rPr>
          <w:rFonts w:ascii="Arial" w:hAnsi="Arial" w:cs="Arial"/>
          <w:sz w:val="24"/>
          <w:szCs w:val="24"/>
        </w:rPr>
        <w:t xml:space="preserve">Santo Antônio do Leste, </w:t>
      </w:r>
      <w:r w:rsidR="00DD7F5F" w:rsidRPr="00DD7F5F">
        <w:rPr>
          <w:rFonts w:ascii="Arial" w:hAnsi="Arial" w:cs="Arial"/>
          <w:sz w:val="24"/>
          <w:szCs w:val="24"/>
        </w:rPr>
        <w:t>21</w:t>
      </w:r>
      <w:r w:rsidR="00CF6B71" w:rsidRPr="00DD7F5F">
        <w:rPr>
          <w:rFonts w:ascii="Arial" w:hAnsi="Arial" w:cs="Arial"/>
          <w:sz w:val="24"/>
          <w:szCs w:val="24"/>
        </w:rPr>
        <w:t xml:space="preserve"> de </w:t>
      </w:r>
      <w:r w:rsidR="00DD7F5F" w:rsidRPr="00DD7F5F">
        <w:rPr>
          <w:rFonts w:ascii="Arial" w:hAnsi="Arial" w:cs="Arial"/>
          <w:sz w:val="24"/>
          <w:szCs w:val="24"/>
        </w:rPr>
        <w:t>outubro</w:t>
      </w:r>
      <w:r w:rsidRPr="00DD7F5F">
        <w:rPr>
          <w:rFonts w:ascii="Arial" w:hAnsi="Arial" w:cs="Arial"/>
          <w:sz w:val="24"/>
          <w:szCs w:val="24"/>
        </w:rPr>
        <w:t xml:space="preserve"> 202</w:t>
      </w:r>
      <w:r w:rsidR="0088082F" w:rsidRPr="00DD7F5F">
        <w:rPr>
          <w:rFonts w:ascii="Arial" w:hAnsi="Arial" w:cs="Arial"/>
          <w:sz w:val="24"/>
          <w:szCs w:val="24"/>
        </w:rPr>
        <w:t>4</w:t>
      </w:r>
      <w:r w:rsidRPr="00DD7F5F">
        <w:rPr>
          <w:rFonts w:ascii="Arial" w:hAnsi="Arial" w:cs="Arial"/>
          <w:sz w:val="24"/>
          <w:szCs w:val="24"/>
        </w:rPr>
        <w:t>.</w:t>
      </w:r>
    </w:p>
    <w:p w14:paraId="6176978A" w14:textId="77777777" w:rsidR="008057A1" w:rsidRPr="00BB7333" w:rsidRDefault="008057A1" w:rsidP="008057A1">
      <w:pPr>
        <w:pStyle w:val="Corpodetexto"/>
        <w:jc w:val="right"/>
        <w:rPr>
          <w:rFonts w:ascii="Arial" w:hAnsi="Arial" w:cs="Arial"/>
          <w:color w:val="000000" w:themeColor="text1"/>
          <w:szCs w:val="24"/>
        </w:rPr>
      </w:pPr>
    </w:p>
    <w:p w14:paraId="1DA063B9" w14:textId="092E4C83" w:rsidR="008057A1" w:rsidRDefault="008057A1" w:rsidP="008057A1">
      <w:pPr>
        <w:pStyle w:val="Corpodetexto"/>
        <w:rPr>
          <w:rFonts w:ascii="Arial" w:hAnsi="Arial" w:cs="Arial"/>
          <w:color w:val="000000" w:themeColor="text1"/>
          <w:szCs w:val="24"/>
        </w:rPr>
      </w:pPr>
    </w:p>
    <w:p w14:paraId="5039E719" w14:textId="58639C0C" w:rsidR="004E3DAA" w:rsidRDefault="004E3DAA" w:rsidP="008057A1">
      <w:pPr>
        <w:pStyle w:val="Corpodetexto"/>
        <w:rPr>
          <w:rFonts w:ascii="Arial" w:hAnsi="Arial" w:cs="Arial"/>
          <w:color w:val="000000" w:themeColor="text1"/>
          <w:szCs w:val="24"/>
        </w:rPr>
      </w:pPr>
    </w:p>
    <w:p w14:paraId="00665CC4" w14:textId="77777777" w:rsidR="004E3DAA" w:rsidRPr="00BB7333" w:rsidRDefault="004E3DAA" w:rsidP="008057A1">
      <w:pPr>
        <w:pStyle w:val="Corpodetexto"/>
        <w:rPr>
          <w:rFonts w:ascii="Arial" w:hAnsi="Arial" w:cs="Arial"/>
          <w:color w:val="000000" w:themeColor="text1"/>
          <w:szCs w:val="24"/>
        </w:rPr>
      </w:pPr>
    </w:p>
    <w:p w14:paraId="2D1E7AD6" w14:textId="77777777" w:rsidR="008057A1" w:rsidRPr="00BB7333" w:rsidRDefault="008057A1" w:rsidP="008057A1">
      <w:pPr>
        <w:pStyle w:val="Corpodetexto"/>
        <w:rPr>
          <w:rFonts w:ascii="Arial" w:hAnsi="Arial" w:cs="Arial"/>
          <w:color w:val="000000" w:themeColor="text1"/>
          <w:szCs w:val="24"/>
        </w:rPr>
      </w:pPr>
    </w:p>
    <w:p w14:paraId="0304B412" w14:textId="77777777" w:rsidR="007A48F8" w:rsidRPr="00BB7333" w:rsidRDefault="007A48F8" w:rsidP="008057A1">
      <w:pPr>
        <w:jc w:val="center"/>
        <w:rPr>
          <w:rFonts w:ascii="Arial" w:hAnsi="Arial" w:cs="Arial"/>
          <w:b/>
          <w:bCs/>
          <w:color w:val="000000" w:themeColor="text1"/>
          <w:sz w:val="24"/>
          <w:szCs w:val="24"/>
        </w:rPr>
      </w:pPr>
    </w:p>
    <w:tbl>
      <w:tblPr>
        <w:tblW w:w="4860" w:type="dxa"/>
        <w:jc w:val="center"/>
        <w:tblCellMar>
          <w:left w:w="70" w:type="dxa"/>
          <w:right w:w="70" w:type="dxa"/>
        </w:tblCellMar>
        <w:tblLook w:val="04A0" w:firstRow="1" w:lastRow="0" w:firstColumn="1" w:lastColumn="0" w:noHBand="0" w:noVBand="1"/>
      </w:tblPr>
      <w:tblGrid>
        <w:gridCol w:w="4860"/>
      </w:tblGrid>
      <w:tr w:rsidR="004E3DAA" w:rsidRPr="004E3DAA" w14:paraId="12799680" w14:textId="77777777" w:rsidTr="004E3DAA">
        <w:trPr>
          <w:trHeight w:val="480"/>
          <w:jc w:val="center"/>
        </w:trPr>
        <w:tc>
          <w:tcPr>
            <w:tcW w:w="4860" w:type="dxa"/>
            <w:tcBorders>
              <w:top w:val="single" w:sz="4" w:space="0" w:color="auto"/>
              <w:left w:val="nil"/>
              <w:bottom w:val="nil"/>
              <w:right w:val="nil"/>
            </w:tcBorders>
            <w:shd w:val="clear" w:color="auto" w:fill="auto"/>
            <w:noWrap/>
            <w:vAlign w:val="bottom"/>
            <w:hideMark/>
          </w:tcPr>
          <w:p w14:paraId="0C1165C3" w14:textId="77777777" w:rsidR="004E3DAA" w:rsidRPr="004E3DAA" w:rsidRDefault="004E3DAA" w:rsidP="004E3DAA">
            <w:pPr>
              <w:jc w:val="center"/>
              <w:rPr>
                <w:rFonts w:ascii="Arial" w:hAnsi="Arial" w:cs="Arial"/>
                <w:b/>
                <w:bCs/>
                <w:color w:val="000000"/>
                <w:sz w:val="22"/>
                <w:szCs w:val="22"/>
              </w:rPr>
            </w:pPr>
            <w:r w:rsidRPr="004E3DAA">
              <w:rPr>
                <w:rFonts w:ascii="Arial" w:hAnsi="Arial" w:cs="Arial"/>
                <w:b/>
                <w:bCs/>
                <w:color w:val="000000"/>
                <w:sz w:val="22"/>
                <w:szCs w:val="22"/>
              </w:rPr>
              <w:t>SUSANA DIAS DE CAMPOS TAFAREL</w:t>
            </w:r>
          </w:p>
        </w:tc>
      </w:tr>
      <w:tr w:rsidR="004E3DAA" w:rsidRPr="004E3DAA" w14:paraId="61DD3A6B" w14:textId="77777777" w:rsidTr="004E3DAA">
        <w:trPr>
          <w:trHeight w:val="300"/>
          <w:jc w:val="center"/>
        </w:trPr>
        <w:tc>
          <w:tcPr>
            <w:tcW w:w="4860" w:type="dxa"/>
            <w:tcBorders>
              <w:top w:val="nil"/>
              <w:left w:val="nil"/>
              <w:bottom w:val="nil"/>
              <w:right w:val="nil"/>
            </w:tcBorders>
            <w:shd w:val="clear" w:color="auto" w:fill="auto"/>
            <w:noWrap/>
            <w:vAlign w:val="bottom"/>
            <w:hideMark/>
          </w:tcPr>
          <w:p w14:paraId="5D8F69DD" w14:textId="54E9C364" w:rsidR="004E3DAA" w:rsidRPr="004E3DAA" w:rsidRDefault="004E3DAA" w:rsidP="004E3DAA">
            <w:pPr>
              <w:jc w:val="center"/>
              <w:rPr>
                <w:rFonts w:ascii="Arial" w:hAnsi="Arial" w:cs="Arial"/>
                <w:color w:val="000000"/>
                <w:sz w:val="16"/>
                <w:szCs w:val="16"/>
              </w:rPr>
            </w:pPr>
            <w:r w:rsidRPr="004E3DAA">
              <w:rPr>
                <w:rFonts w:ascii="Arial" w:hAnsi="Arial" w:cs="Arial"/>
                <w:color w:val="000000"/>
                <w:sz w:val="16"/>
                <w:szCs w:val="16"/>
              </w:rPr>
              <w:t xml:space="preserve">SECRETARIA </w:t>
            </w:r>
            <w:r>
              <w:rPr>
                <w:rFonts w:ascii="Arial" w:hAnsi="Arial" w:cs="Arial"/>
                <w:color w:val="000000"/>
                <w:sz w:val="16"/>
                <w:szCs w:val="16"/>
              </w:rPr>
              <w:t xml:space="preserve">MUNICIPAL </w:t>
            </w:r>
            <w:r w:rsidRPr="004E3DAA">
              <w:rPr>
                <w:rFonts w:ascii="Arial" w:hAnsi="Arial" w:cs="Arial"/>
                <w:color w:val="000000"/>
                <w:sz w:val="16"/>
                <w:szCs w:val="16"/>
              </w:rPr>
              <w:t xml:space="preserve">DE SAUDE </w:t>
            </w:r>
          </w:p>
        </w:tc>
      </w:tr>
      <w:tr w:rsidR="004E3DAA" w:rsidRPr="004E3DAA" w14:paraId="335CC640" w14:textId="77777777" w:rsidTr="004E3DAA">
        <w:trPr>
          <w:trHeight w:val="300"/>
          <w:jc w:val="center"/>
        </w:trPr>
        <w:tc>
          <w:tcPr>
            <w:tcW w:w="4860" w:type="dxa"/>
            <w:tcBorders>
              <w:top w:val="nil"/>
              <w:left w:val="nil"/>
              <w:bottom w:val="nil"/>
              <w:right w:val="nil"/>
            </w:tcBorders>
            <w:shd w:val="clear" w:color="auto" w:fill="auto"/>
            <w:noWrap/>
            <w:vAlign w:val="bottom"/>
            <w:hideMark/>
          </w:tcPr>
          <w:p w14:paraId="7F1713BA" w14:textId="77777777" w:rsidR="004E3DAA" w:rsidRPr="004E3DAA" w:rsidRDefault="004E3DAA" w:rsidP="004E3DAA">
            <w:pPr>
              <w:jc w:val="center"/>
              <w:rPr>
                <w:rFonts w:ascii="Arial" w:hAnsi="Arial" w:cs="Arial"/>
                <w:color w:val="000000"/>
                <w:sz w:val="16"/>
                <w:szCs w:val="16"/>
              </w:rPr>
            </w:pPr>
            <w:r w:rsidRPr="004E3DAA">
              <w:rPr>
                <w:rFonts w:ascii="Arial" w:hAnsi="Arial" w:cs="Arial"/>
                <w:color w:val="000000"/>
                <w:sz w:val="16"/>
                <w:szCs w:val="16"/>
              </w:rPr>
              <w:t>PORTARIA N° 185/2024</w:t>
            </w:r>
          </w:p>
        </w:tc>
      </w:tr>
    </w:tbl>
    <w:p w14:paraId="0C37B808" w14:textId="77777777" w:rsidR="008057A1" w:rsidRPr="00BB7333" w:rsidRDefault="008057A1" w:rsidP="000B7274">
      <w:pPr>
        <w:spacing w:after="120"/>
        <w:jc w:val="both"/>
        <w:rPr>
          <w:rFonts w:ascii="Arial" w:hAnsi="Arial" w:cs="Arial"/>
          <w:color w:val="000000" w:themeColor="text1"/>
          <w:sz w:val="24"/>
          <w:szCs w:val="24"/>
        </w:rPr>
      </w:pPr>
    </w:p>
    <w:sectPr w:rsidR="008057A1" w:rsidRPr="00BB7333" w:rsidSect="0055430D">
      <w:headerReference w:type="default" r:id="rId11"/>
      <w:pgSz w:w="11907" w:h="16840" w:code="9"/>
      <w:pgMar w:top="1701" w:right="851" w:bottom="851"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CE777" w14:textId="77777777" w:rsidR="007A260A" w:rsidRDefault="007A260A">
      <w:r>
        <w:separator/>
      </w:r>
    </w:p>
  </w:endnote>
  <w:endnote w:type="continuationSeparator" w:id="0">
    <w:p w14:paraId="47F2CA72" w14:textId="77777777" w:rsidR="007A260A" w:rsidRDefault="007A2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Tms Rmn">
    <w:altName w:val="Times New Roman"/>
    <w:panose1 w:val="020206030405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E41F1" w14:textId="77777777" w:rsidR="007A260A" w:rsidRDefault="007A260A">
      <w:r>
        <w:separator/>
      </w:r>
    </w:p>
  </w:footnote>
  <w:footnote w:type="continuationSeparator" w:id="0">
    <w:p w14:paraId="59880A12" w14:textId="77777777" w:rsidR="007A260A" w:rsidRDefault="007A2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201D3" w14:textId="0E4B16CB" w:rsidR="00207C57" w:rsidRDefault="00FD3AF1" w:rsidP="00FD3AF1">
    <w:pPr>
      <w:pStyle w:val="Cabealho"/>
      <w:jc w:val="center"/>
    </w:pPr>
    <w:r>
      <w:rPr>
        <w:noProof/>
      </w:rPr>
      <w:drawing>
        <wp:inline distT="0" distB="0" distL="0" distR="0" wp14:anchorId="71B61BB8" wp14:editId="2DBB4196">
          <wp:extent cx="3000375" cy="1390650"/>
          <wp:effectExtent l="0" t="0" r="9525" b="0"/>
          <wp:docPr id="1175221002" name="Imagem 1"/>
          <wp:cNvGraphicFramePr/>
          <a:graphic xmlns:a="http://schemas.openxmlformats.org/drawingml/2006/main">
            <a:graphicData uri="http://schemas.openxmlformats.org/drawingml/2006/picture">
              <pic:pic xmlns:pic="http://schemas.openxmlformats.org/drawingml/2006/picture">
                <pic:nvPicPr>
                  <pic:cNvPr id="1175221002" name="Imagem 1"/>
                  <pic:cNvPicPr/>
                </pic:nvPicPr>
                <pic:blipFill>
                  <a:blip r:embed="rId1"/>
                  <a:stretch>
                    <a:fillRect/>
                  </a:stretch>
                </pic:blipFill>
                <pic:spPr>
                  <a:xfrm>
                    <a:off x="0" y="0"/>
                    <a:ext cx="3000375" cy="1390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07465"/>
    <w:multiLevelType w:val="multilevel"/>
    <w:tmpl w:val="45C2BA70"/>
    <w:lvl w:ilvl="0">
      <w:start w:val="1"/>
      <w:numFmt w:val="bullet"/>
      <w:lvlText w:val="●"/>
      <w:lvlJc w:val="left"/>
      <w:pPr>
        <w:ind w:left="720" w:hanging="360"/>
      </w:pPr>
      <w:rPr>
        <w:rFonts w:ascii="Arial" w:eastAsia="Times New Roman" w:hAnsi="Arial"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 w15:restartNumberingAfterBreak="0">
    <w:nsid w:val="06087DF9"/>
    <w:multiLevelType w:val="multilevel"/>
    <w:tmpl w:val="6D4437EA"/>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E419E0"/>
    <w:multiLevelType w:val="multilevel"/>
    <w:tmpl w:val="BCC8C4AE"/>
    <w:lvl w:ilvl="0">
      <w:start w:val="13"/>
      <w:numFmt w:val="decimal"/>
      <w:lvlText w:val="%1."/>
      <w:lvlJc w:val="left"/>
      <w:pPr>
        <w:ind w:left="720" w:hanging="720"/>
      </w:pPr>
      <w:rPr>
        <w:rFonts w:hint="default"/>
      </w:rPr>
    </w:lvl>
    <w:lvl w:ilvl="1">
      <w:start w:val="5"/>
      <w:numFmt w:val="decimal"/>
      <w:lvlText w:val="%1.%2."/>
      <w:lvlJc w:val="left"/>
      <w:pPr>
        <w:ind w:left="1287" w:hanging="72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F707F27"/>
    <w:multiLevelType w:val="hybridMultilevel"/>
    <w:tmpl w:val="1CFC53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0AE178A"/>
    <w:multiLevelType w:val="multilevel"/>
    <w:tmpl w:val="7F880D74"/>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C0420F"/>
    <w:multiLevelType w:val="hybridMultilevel"/>
    <w:tmpl w:val="DF848AA0"/>
    <w:lvl w:ilvl="0" w:tplc="9F564BC0">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0FC45EA"/>
    <w:multiLevelType w:val="multilevel"/>
    <w:tmpl w:val="C2107CBA"/>
    <w:lvl w:ilvl="0">
      <w:start w:val="13"/>
      <w:numFmt w:val="decimal"/>
      <w:lvlText w:val="%1."/>
      <w:lvlJc w:val="left"/>
      <w:pPr>
        <w:ind w:left="764" w:hanging="479"/>
      </w:pPr>
      <w:rPr>
        <w:rFonts w:cs="Times New Roman"/>
        <w:vertAlign w:val="baseline"/>
      </w:rPr>
    </w:lvl>
    <w:lvl w:ilvl="1">
      <w:start w:val="1"/>
      <w:numFmt w:val="decimal"/>
      <w:lvlText w:val="%1.%2."/>
      <w:lvlJc w:val="left"/>
      <w:pPr>
        <w:ind w:left="1855" w:hanging="720"/>
      </w:pPr>
      <w:rPr>
        <w:rFonts w:cs="Times New Roman"/>
        <w:vertAlign w:val="baseline"/>
      </w:rPr>
    </w:lvl>
    <w:lvl w:ilvl="2">
      <w:start w:val="1"/>
      <w:numFmt w:val="lowerLetter"/>
      <w:lvlText w:val="%3)"/>
      <w:lvlJc w:val="left"/>
      <w:pPr>
        <w:ind w:left="2880" w:hanging="720"/>
      </w:pPr>
      <w:rPr>
        <w:rFonts w:cs="Times New Roman"/>
        <w:b w:val="0"/>
        <w:bCs/>
        <w:vertAlign w:val="baseline"/>
      </w:rPr>
    </w:lvl>
    <w:lvl w:ilvl="3">
      <w:start w:val="1"/>
      <w:numFmt w:val="decimal"/>
      <w:lvlText w:val="%1.%2.%3.%4."/>
      <w:lvlJc w:val="left"/>
      <w:pPr>
        <w:ind w:left="4320" w:hanging="1080"/>
      </w:pPr>
      <w:rPr>
        <w:rFonts w:cs="Times New Roman"/>
        <w:vertAlign w:val="baseline"/>
      </w:rPr>
    </w:lvl>
    <w:lvl w:ilvl="4">
      <w:start w:val="1"/>
      <w:numFmt w:val="decimal"/>
      <w:lvlText w:val="%1.%2.%3.%4.%5."/>
      <w:lvlJc w:val="left"/>
      <w:pPr>
        <w:ind w:left="5400" w:hanging="1080"/>
      </w:pPr>
      <w:rPr>
        <w:rFonts w:cs="Times New Roman"/>
        <w:vertAlign w:val="baseline"/>
      </w:rPr>
    </w:lvl>
    <w:lvl w:ilvl="5">
      <w:start w:val="1"/>
      <w:numFmt w:val="decimal"/>
      <w:lvlText w:val="%1.%2.%3.%4.%5.%6."/>
      <w:lvlJc w:val="left"/>
      <w:pPr>
        <w:ind w:left="6840" w:hanging="1440"/>
      </w:pPr>
      <w:rPr>
        <w:rFonts w:cs="Times New Roman"/>
        <w:vertAlign w:val="baseline"/>
      </w:rPr>
    </w:lvl>
    <w:lvl w:ilvl="6">
      <w:start w:val="1"/>
      <w:numFmt w:val="decimal"/>
      <w:lvlText w:val="%1.%2.%3.%4.%5.%6.%7."/>
      <w:lvlJc w:val="left"/>
      <w:pPr>
        <w:ind w:left="7920" w:hanging="1440"/>
      </w:pPr>
      <w:rPr>
        <w:rFonts w:cs="Times New Roman"/>
        <w:vertAlign w:val="baseline"/>
      </w:rPr>
    </w:lvl>
    <w:lvl w:ilvl="7">
      <w:start w:val="1"/>
      <w:numFmt w:val="decimal"/>
      <w:lvlText w:val="%1.%2.%3.%4.%5.%6.%7.%8."/>
      <w:lvlJc w:val="left"/>
      <w:pPr>
        <w:ind w:left="9360" w:hanging="1800"/>
      </w:pPr>
      <w:rPr>
        <w:rFonts w:cs="Times New Roman"/>
        <w:vertAlign w:val="baseline"/>
      </w:rPr>
    </w:lvl>
    <w:lvl w:ilvl="8">
      <w:start w:val="1"/>
      <w:numFmt w:val="decimal"/>
      <w:lvlText w:val="%1.%2.%3.%4.%5.%6.%7.%8.%9."/>
      <w:lvlJc w:val="left"/>
      <w:pPr>
        <w:ind w:left="10440" w:hanging="1800"/>
      </w:pPr>
      <w:rPr>
        <w:rFonts w:cs="Times New Roman"/>
        <w:vertAlign w:val="baseline"/>
      </w:rPr>
    </w:lvl>
  </w:abstractNum>
  <w:abstractNum w:abstractNumId="7" w15:restartNumberingAfterBreak="0">
    <w:nsid w:val="11A934DD"/>
    <w:multiLevelType w:val="multilevel"/>
    <w:tmpl w:val="746608FE"/>
    <w:lvl w:ilvl="0">
      <w:start w:val="1"/>
      <w:numFmt w:val="lowerLetter"/>
      <w:lvlText w:val="%1)"/>
      <w:lvlJc w:val="left"/>
      <w:pPr>
        <w:ind w:left="852" w:hanging="284"/>
      </w:pPr>
      <w:rPr>
        <w:b w:val="0"/>
        <w:bCs/>
        <w:sz w:val="22"/>
        <w:szCs w:val="22"/>
        <w:vertAlign w:val="baseline"/>
      </w:rPr>
    </w:lvl>
    <w:lvl w:ilvl="1">
      <w:numFmt w:val="bullet"/>
      <w:lvlText w:val="•"/>
      <w:lvlJc w:val="left"/>
      <w:pPr>
        <w:ind w:left="1752" w:hanging="284"/>
      </w:pPr>
      <w:rPr>
        <w:vertAlign w:val="baseline"/>
      </w:rPr>
    </w:lvl>
    <w:lvl w:ilvl="2">
      <w:numFmt w:val="bullet"/>
      <w:lvlText w:val="•"/>
      <w:lvlJc w:val="left"/>
      <w:pPr>
        <w:ind w:left="2661" w:hanging="284"/>
      </w:pPr>
      <w:rPr>
        <w:vertAlign w:val="baseline"/>
      </w:rPr>
    </w:lvl>
    <w:lvl w:ilvl="3">
      <w:numFmt w:val="bullet"/>
      <w:lvlText w:val="•"/>
      <w:lvlJc w:val="left"/>
      <w:pPr>
        <w:ind w:left="3569" w:hanging="284"/>
      </w:pPr>
      <w:rPr>
        <w:vertAlign w:val="baseline"/>
      </w:rPr>
    </w:lvl>
    <w:lvl w:ilvl="4">
      <w:numFmt w:val="bullet"/>
      <w:lvlText w:val="•"/>
      <w:lvlJc w:val="left"/>
      <w:pPr>
        <w:ind w:left="4478" w:hanging="284"/>
      </w:pPr>
      <w:rPr>
        <w:vertAlign w:val="baseline"/>
      </w:rPr>
    </w:lvl>
    <w:lvl w:ilvl="5">
      <w:numFmt w:val="bullet"/>
      <w:lvlText w:val="•"/>
      <w:lvlJc w:val="left"/>
      <w:pPr>
        <w:ind w:left="5387" w:hanging="284"/>
      </w:pPr>
      <w:rPr>
        <w:vertAlign w:val="baseline"/>
      </w:rPr>
    </w:lvl>
    <w:lvl w:ilvl="6">
      <w:numFmt w:val="bullet"/>
      <w:lvlText w:val="•"/>
      <w:lvlJc w:val="left"/>
      <w:pPr>
        <w:ind w:left="6295" w:hanging="284"/>
      </w:pPr>
      <w:rPr>
        <w:vertAlign w:val="baseline"/>
      </w:rPr>
    </w:lvl>
    <w:lvl w:ilvl="7">
      <w:numFmt w:val="bullet"/>
      <w:lvlText w:val="•"/>
      <w:lvlJc w:val="left"/>
      <w:pPr>
        <w:ind w:left="7204" w:hanging="284"/>
      </w:pPr>
      <w:rPr>
        <w:vertAlign w:val="baseline"/>
      </w:rPr>
    </w:lvl>
    <w:lvl w:ilvl="8">
      <w:numFmt w:val="bullet"/>
      <w:lvlText w:val="•"/>
      <w:lvlJc w:val="left"/>
      <w:pPr>
        <w:ind w:left="8113" w:hanging="284"/>
      </w:pPr>
      <w:rPr>
        <w:vertAlign w:val="baseline"/>
      </w:rPr>
    </w:lvl>
  </w:abstractNum>
  <w:abstractNum w:abstractNumId="8" w15:restartNumberingAfterBreak="0">
    <w:nsid w:val="172628EE"/>
    <w:multiLevelType w:val="singleLevel"/>
    <w:tmpl w:val="172628EE"/>
    <w:lvl w:ilvl="0">
      <w:start w:val="1"/>
      <w:numFmt w:val="lowerLetter"/>
      <w:suff w:val="space"/>
      <w:lvlText w:val="%1)"/>
      <w:lvlJc w:val="left"/>
    </w:lvl>
  </w:abstractNum>
  <w:abstractNum w:abstractNumId="9" w15:restartNumberingAfterBreak="0">
    <w:nsid w:val="1BCE5EFA"/>
    <w:multiLevelType w:val="hybridMultilevel"/>
    <w:tmpl w:val="B5587720"/>
    <w:lvl w:ilvl="0" w:tplc="8CDE930C">
      <w:start w:val="1"/>
      <w:numFmt w:val="bullet"/>
      <w:lvlText w:val="-"/>
      <w:lvlJc w:val="left"/>
      <w:pPr>
        <w:ind w:left="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50F27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F90C38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0608F7C">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8EA68A6">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7CA5A4">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46043A0">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FBEECC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441322">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1DE807FA"/>
    <w:multiLevelType w:val="hybridMultilevel"/>
    <w:tmpl w:val="8F9E1DD4"/>
    <w:lvl w:ilvl="0" w:tplc="971234BC">
      <w:start w:val="1"/>
      <w:numFmt w:val="lowerLetter"/>
      <w:lvlText w:val="%1)"/>
      <w:lvlJc w:val="left"/>
      <w:pPr>
        <w:ind w:left="1146" w:hanging="360"/>
      </w:pPr>
      <w:rPr>
        <w:b w:val="0"/>
        <w:bCs/>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1" w15:restartNumberingAfterBreak="0">
    <w:nsid w:val="242B3453"/>
    <w:multiLevelType w:val="multilevel"/>
    <w:tmpl w:val="0290C316"/>
    <w:lvl w:ilvl="0">
      <w:start w:val="27"/>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28B85FAC"/>
    <w:multiLevelType w:val="multilevel"/>
    <w:tmpl w:val="3A041172"/>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lowerLetter"/>
      <w:lvlText w:val="%3)"/>
      <w:lvlJc w:val="left"/>
      <w:pPr>
        <w:ind w:left="720" w:hanging="720"/>
      </w:pPr>
      <w:rPr>
        <w:rFonts w:ascii="Arial" w:eastAsia="Times New Roman" w:hAnsi="Arial" w:cs="Arial"/>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8CC5463"/>
    <w:multiLevelType w:val="multilevel"/>
    <w:tmpl w:val="5282A41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A344180"/>
    <w:multiLevelType w:val="multilevel"/>
    <w:tmpl w:val="0D3ABBA0"/>
    <w:lvl w:ilvl="0">
      <w:start w:val="14"/>
      <w:numFmt w:val="decimal"/>
      <w:lvlText w:val="%1."/>
      <w:lvlJc w:val="left"/>
      <w:pPr>
        <w:ind w:left="525" w:hanging="525"/>
      </w:pPr>
      <w:rPr>
        <w:rFonts w:hint="default"/>
      </w:rPr>
    </w:lvl>
    <w:lvl w:ilvl="1">
      <w:start w:val="2"/>
      <w:numFmt w:val="decimal"/>
      <w:lvlText w:val="%1.%2."/>
      <w:lvlJc w:val="left"/>
      <w:pPr>
        <w:ind w:left="2988" w:hanging="720"/>
      </w:pPr>
      <w:rPr>
        <w:rFonts w:hint="default"/>
      </w:rPr>
    </w:lvl>
    <w:lvl w:ilvl="2">
      <w:start w:val="1"/>
      <w:numFmt w:val="decimal"/>
      <w:lvlText w:val="%1.%2.%3."/>
      <w:lvlJc w:val="left"/>
      <w:pPr>
        <w:ind w:left="5256" w:hanging="720"/>
      </w:pPr>
      <w:rPr>
        <w:rFonts w:hint="default"/>
      </w:rPr>
    </w:lvl>
    <w:lvl w:ilvl="3">
      <w:start w:val="1"/>
      <w:numFmt w:val="decimal"/>
      <w:lvlText w:val="%1.%2.%3.%4."/>
      <w:lvlJc w:val="left"/>
      <w:pPr>
        <w:ind w:left="7884" w:hanging="1080"/>
      </w:pPr>
      <w:rPr>
        <w:rFonts w:hint="default"/>
      </w:rPr>
    </w:lvl>
    <w:lvl w:ilvl="4">
      <w:start w:val="1"/>
      <w:numFmt w:val="decimal"/>
      <w:lvlText w:val="%1.%2.%3.%4.%5."/>
      <w:lvlJc w:val="left"/>
      <w:pPr>
        <w:ind w:left="10152" w:hanging="1080"/>
      </w:pPr>
      <w:rPr>
        <w:rFonts w:hint="default"/>
      </w:rPr>
    </w:lvl>
    <w:lvl w:ilvl="5">
      <w:start w:val="1"/>
      <w:numFmt w:val="decimal"/>
      <w:lvlText w:val="%1.%2.%3.%4.%5.%6."/>
      <w:lvlJc w:val="left"/>
      <w:pPr>
        <w:ind w:left="12780" w:hanging="1440"/>
      </w:pPr>
      <w:rPr>
        <w:rFonts w:hint="default"/>
      </w:rPr>
    </w:lvl>
    <w:lvl w:ilvl="6">
      <w:start w:val="1"/>
      <w:numFmt w:val="decimal"/>
      <w:lvlText w:val="%1.%2.%3.%4.%5.%6.%7."/>
      <w:lvlJc w:val="left"/>
      <w:pPr>
        <w:ind w:left="15048" w:hanging="1440"/>
      </w:pPr>
      <w:rPr>
        <w:rFonts w:hint="default"/>
      </w:rPr>
    </w:lvl>
    <w:lvl w:ilvl="7">
      <w:start w:val="1"/>
      <w:numFmt w:val="decimal"/>
      <w:lvlText w:val="%1.%2.%3.%4.%5.%6.%7.%8."/>
      <w:lvlJc w:val="left"/>
      <w:pPr>
        <w:ind w:left="17676" w:hanging="1800"/>
      </w:pPr>
      <w:rPr>
        <w:rFonts w:hint="default"/>
      </w:rPr>
    </w:lvl>
    <w:lvl w:ilvl="8">
      <w:start w:val="1"/>
      <w:numFmt w:val="decimal"/>
      <w:lvlText w:val="%1.%2.%3.%4.%5.%6.%7.%8.%9."/>
      <w:lvlJc w:val="left"/>
      <w:pPr>
        <w:ind w:left="20304" w:hanging="2160"/>
      </w:pPr>
      <w:rPr>
        <w:rFonts w:hint="default"/>
      </w:rPr>
    </w:lvl>
  </w:abstractNum>
  <w:abstractNum w:abstractNumId="15"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6" w15:restartNumberingAfterBreak="0">
    <w:nsid w:val="30B67EB8"/>
    <w:multiLevelType w:val="multilevel"/>
    <w:tmpl w:val="E604B48C"/>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23F46DC"/>
    <w:multiLevelType w:val="hybridMultilevel"/>
    <w:tmpl w:val="395C094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A493FC4"/>
    <w:multiLevelType w:val="hybridMultilevel"/>
    <w:tmpl w:val="9AE2509E"/>
    <w:lvl w:ilvl="0" w:tplc="33CC83D6">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E5F713A"/>
    <w:multiLevelType w:val="multilevel"/>
    <w:tmpl w:val="A24E2F6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4B50B8"/>
    <w:multiLevelType w:val="multilevel"/>
    <w:tmpl w:val="E8C8BD8E"/>
    <w:lvl w:ilvl="0">
      <w:start w:val="1"/>
      <w:numFmt w:val="decimal"/>
      <w:lvlText w:val="%1."/>
      <w:lvlJc w:val="left"/>
      <w:pPr>
        <w:ind w:left="3276" w:hanging="360"/>
      </w:pPr>
      <w:rPr>
        <w:rFonts w:cs="Times New Roman"/>
      </w:rPr>
    </w:lvl>
    <w:lvl w:ilvl="1">
      <w:start w:val="1"/>
      <w:numFmt w:val="decimal"/>
      <w:isLgl/>
      <w:lvlText w:val="%1.%2."/>
      <w:lvlJc w:val="left"/>
      <w:pPr>
        <w:ind w:left="3636" w:hanging="720"/>
      </w:pPr>
      <w:rPr>
        <w:rFonts w:cs="Times New Roman" w:hint="default"/>
        <w:b/>
        <w:bCs/>
        <w:color w:val="000000" w:themeColor="text1"/>
      </w:rPr>
    </w:lvl>
    <w:lvl w:ilvl="2">
      <w:start w:val="1"/>
      <w:numFmt w:val="lowerLetter"/>
      <w:lvlText w:val="%3)"/>
      <w:lvlJc w:val="left"/>
      <w:pPr>
        <w:ind w:left="3636" w:hanging="720"/>
      </w:pPr>
      <w:rPr>
        <w:rFonts w:hint="default"/>
        <w:b w:val="0"/>
        <w:bCs w:val="0"/>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1" w15:restartNumberingAfterBreak="0">
    <w:nsid w:val="40EE2802"/>
    <w:multiLevelType w:val="multilevel"/>
    <w:tmpl w:val="60B0C5E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2881DEB"/>
    <w:multiLevelType w:val="multilevel"/>
    <w:tmpl w:val="5DBC7F9C"/>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3" w15:restartNumberingAfterBreak="0">
    <w:nsid w:val="429B6764"/>
    <w:multiLevelType w:val="hybridMultilevel"/>
    <w:tmpl w:val="759071EE"/>
    <w:lvl w:ilvl="0" w:tplc="12021744">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A2C1FD2">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C36A9C6">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85A4E4A">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56E782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5E102A">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DAA68E">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F1835EA">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1082598">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43961FB6"/>
    <w:multiLevelType w:val="multilevel"/>
    <w:tmpl w:val="01F8FCCE"/>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25" w15:restartNumberingAfterBreak="0">
    <w:nsid w:val="43B00ADE"/>
    <w:multiLevelType w:val="multilevel"/>
    <w:tmpl w:val="12583CA4"/>
    <w:lvl w:ilvl="0">
      <w:start w:val="7"/>
      <w:numFmt w:val="decimal"/>
      <w:lvlText w:val="%1."/>
      <w:lvlJc w:val="left"/>
      <w:pPr>
        <w:ind w:left="720" w:hanging="360"/>
      </w:pPr>
      <w:rPr>
        <w:rFonts w:hint="default"/>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3D807E1"/>
    <w:multiLevelType w:val="multilevel"/>
    <w:tmpl w:val="D3EA561E"/>
    <w:lvl w:ilvl="0">
      <w:numFmt w:val="bullet"/>
      <w:lvlText w:val="●"/>
      <w:lvlJc w:val="left"/>
      <w:pPr>
        <w:ind w:left="284" w:hanging="284"/>
      </w:pPr>
      <w:rPr>
        <w:rFonts w:ascii="Arial" w:eastAsia="Times New Roman" w:hAnsi="Arial" w:hint="default"/>
        <w:color w:val="000000" w:themeColor="text1"/>
        <w:sz w:val="22"/>
        <w:vertAlign w:val="baseline"/>
      </w:rPr>
    </w:lvl>
    <w:lvl w:ilvl="1">
      <w:numFmt w:val="bullet"/>
      <w:lvlText w:val="•"/>
      <w:lvlJc w:val="left"/>
      <w:pPr>
        <w:ind w:left="1184" w:hanging="284"/>
      </w:pPr>
      <w:rPr>
        <w:vertAlign w:val="baseline"/>
      </w:rPr>
    </w:lvl>
    <w:lvl w:ilvl="2">
      <w:numFmt w:val="bullet"/>
      <w:lvlText w:val="•"/>
      <w:lvlJc w:val="left"/>
      <w:pPr>
        <w:ind w:left="2093" w:hanging="284"/>
      </w:pPr>
      <w:rPr>
        <w:vertAlign w:val="baseline"/>
      </w:rPr>
    </w:lvl>
    <w:lvl w:ilvl="3">
      <w:numFmt w:val="bullet"/>
      <w:lvlText w:val="•"/>
      <w:lvlJc w:val="left"/>
      <w:pPr>
        <w:ind w:left="3001" w:hanging="283"/>
      </w:pPr>
      <w:rPr>
        <w:vertAlign w:val="baseline"/>
      </w:rPr>
    </w:lvl>
    <w:lvl w:ilvl="4">
      <w:numFmt w:val="bullet"/>
      <w:lvlText w:val="•"/>
      <w:lvlJc w:val="left"/>
      <w:pPr>
        <w:ind w:left="3910" w:hanging="284"/>
      </w:pPr>
      <w:rPr>
        <w:vertAlign w:val="baseline"/>
      </w:rPr>
    </w:lvl>
    <w:lvl w:ilvl="5">
      <w:numFmt w:val="bullet"/>
      <w:lvlText w:val="•"/>
      <w:lvlJc w:val="left"/>
      <w:pPr>
        <w:ind w:left="4819" w:hanging="284"/>
      </w:pPr>
      <w:rPr>
        <w:vertAlign w:val="baseline"/>
      </w:rPr>
    </w:lvl>
    <w:lvl w:ilvl="6">
      <w:numFmt w:val="bullet"/>
      <w:lvlText w:val="•"/>
      <w:lvlJc w:val="left"/>
      <w:pPr>
        <w:ind w:left="5727" w:hanging="283"/>
      </w:pPr>
      <w:rPr>
        <w:vertAlign w:val="baseline"/>
      </w:rPr>
    </w:lvl>
    <w:lvl w:ilvl="7">
      <w:numFmt w:val="bullet"/>
      <w:lvlText w:val="•"/>
      <w:lvlJc w:val="left"/>
      <w:pPr>
        <w:ind w:left="6636" w:hanging="284"/>
      </w:pPr>
      <w:rPr>
        <w:vertAlign w:val="baseline"/>
      </w:rPr>
    </w:lvl>
    <w:lvl w:ilvl="8">
      <w:numFmt w:val="bullet"/>
      <w:lvlText w:val="•"/>
      <w:lvlJc w:val="left"/>
      <w:pPr>
        <w:ind w:left="7545" w:hanging="284"/>
      </w:pPr>
      <w:rPr>
        <w:vertAlign w:val="baseline"/>
      </w:rPr>
    </w:lvl>
  </w:abstractNum>
  <w:abstractNum w:abstractNumId="27" w15:restartNumberingAfterBreak="0">
    <w:nsid w:val="46CB2963"/>
    <w:multiLevelType w:val="multilevel"/>
    <w:tmpl w:val="FCDE8AA6"/>
    <w:lvl w:ilvl="0">
      <w:start w:val="29"/>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8" w15:restartNumberingAfterBreak="0">
    <w:nsid w:val="474577BF"/>
    <w:multiLevelType w:val="multilevel"/>
    <w:tmpl w:val="9490DD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A91011"/>
    <w:multiLevelType w:val="multilevel"/>
    <w:tmpl w:val="FD44DA6E"/>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86846CE"/>
    <w:multiLevelType w:val="multilevel"/>
    <w:tmpl w:val="069E16A4"/>
    <w:lvl w:ilvl="0">
      <w:start w:val="30"/>
      <w:numFmt w:val="decimal"/>
      <w:lvlText w:val="%1."/>
      <w:lvlJc w:val="left"/>
      <w:pPr>
        <w:ind w:left="660" w:hanging="660"/>
      </w:pPr>
      <w:rPr>
        <w:rFonts w:hint="default"/>
      </w:rPr>
    </w:lvl>
    <w:lvl w:ilvl="1">
      <w:start w:val="1"/>
      <w:numFmt w:val="decimal"/>
      <w:lvlText w:val="%1.%2."/>
      <w:lvlJc w:val="left"/>
      <w:pPr>
        <w:ind w:left="1794" w:hanging="6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1" w15:restartNumberingAfterBreak="0">
    <w:nsid w:val="5891061C"/>
    <w:multiLevelType w:val="multilevel"/>
    <w:tmpl w:val="E4423EDA"/>
    <w:lvl w:ilvl="0">
      <w:start w:val="12"/>
      <w:numFmt w:val="decimal"/>
      <w:lvlText w:val="%1."/>
      <w:lvlJc w:val="left"/>
      <w:pPr>
        <w:ind w:left="525" w:hanging="525"/>
      </w:pPr>
      <w:rPr>
        <w:rFonts w:hint="default"/>
      </w:rPr>
    </w:lvl>
    <w:lvl w:ilvl="1">
      <w:start w:val="2"/>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CA26C60"/>
    <w:multiLevelType w:val="multilevel"/>
    <w:tmpl w:val="FE0CC63C"/>
    <w:lvl w:ilvl="0">
      <w:start w:val="5"/>
      <w:numFmt w:val="decimal"/>
      <w:lvlText w:val="%1."/>
      <w:lvlJc w:val="left"/>
      <w:pPr>
        <w:ind w:left="720" w:hanging="720"/>
      </w:pPr>
      <w:rPr>
        <w:rFonts w:hint="default"/>
      </w:rPr>
    </w:lvl>
    <w:lvl w:ilvl="1">
      <w:start w:val="15"/>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0155CDA"/>
    <w:multiLevelType w:val="hybridMultilevel"/>
    <w:tmpl w:val="13C49A64"/>
    <w:lvl w:ilvl="0" w:tplc="5A1C6E7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0D8039C"/>
    <w:multiLevelType w:val="hybridMultilevel"/>
    <w:tmpl w:val="28C80852"/>
    <w:lvl w:ilvl="0" w:tplc="B6C07F52">
      <w:start w:val="1"/>
      <w:numFmt w:val="bullet"/>
      <w:lvlText w:val="-"/>
      <w:lvlJc w:val="left"/>
      <w:pPr>
        <w:ind w:left="8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9D85A78">
      <w:start w:val="1"/>
      <w:numFmt w:val="bullet"/>
      <w:lvlText w:val="o"/>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0E8972A">
      <w:start w:val="1"/>
      <w:numFmt w:val="bullet"/>
      <w:lvlText w:val="▪"/>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8A3EC0">
      <w:start w:val="1"/>
      <w:numFmt w:val="bullet"/>
      <w:lvlText w:val="•"/>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BBE655A">
      <w:start w:val="1"/>
      <w:numFmt w:val="bullet"/>
      <w:lvlText w:val="o"/>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AC211CE">
      <w:start w:val="1"/>
      <w:numFmt w:val="bullet"/>
      <w:lvlText w:val="▪"/>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52D18A">
      <w:start w:val="1"/>
      <w:numFmt w:val="bullet"/>
      <w:lvlText w:val="•"/>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84C1BF2">
      <w:start w:val="1"/>
      <w:numFmt w:val="bullet"/>
      <w:lvlText w:val="o"/>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5B4EA2A">
      <w:start w:val="1"/>
      <w:numFmt w:val="bullet"/>
      <w:lvlText w:val="▪"/>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5"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6" w15:restartNumberingAfterBreak="0">
    <w:nsid w:val="64665E5E"/>
    <w:multiLevelType w:val="multilevel"/>
    <w:tmpl w:val="A468B19C"/>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67AF621E"/>
    <w:multiLevelType w:val="multilevel"/>
    <w:tmpl w:val="B8FE9170"/>
    <w:lvl w:ilvl="0">
      <w:start w:val="13"/>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9" w15:restartNumberingAfterBreak="0">
    <w:nsid w:val="688C2255"/>
    <w:multiLevelType w:val="multilevel"/>
    <w:tmpl w:val="CAA80860"/>
    <w:lvl w:ilvl="0">
      <w:start w:val="13"/>
      <w:numFmt w:val="decimal"/>
      <w:lvlText w:val="%1."/>
      <w:lvlJc w:val="left"/>
      <w:pPr>
        <w:ind w:left="720" w:hanging="720"/>
      </w:pPr>
      <w:rPr>
        <w:rFonts w:hint="default"/>
      </w:rPr>
    </w:lvl>
    <w:lvl w:ilvl="1">
      <w:start w:val="1"/>
      <w:numFmt w:val="decimal"/>
      <w:lvlText w:val="%1.%2."/>
      <w:lvlJc w:val="left"/>
      <w:pPr>
        <w:ind w:left="1854"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0" w15:restartNumberingAfterBreak="0">
    <w:nsid w:val="70DE54FF"/>
    <w:multiLevelType w:val="multilevel"/>
    <w:tmpl w:val="2808161E"/>
    <w:lvl w:ilvl="0">
      <w:start w:val="1"/>
      <w:numFmt w:val="bullet"/>
      <w:lvlText w:val="●"/>
      <w:lvlJc w:val="left"/>
      <w:pPr>
        <w:ind w:left="720" w:hanging="360"/>
      </w:pPr>
      <w:rPr>
        <w:rFonts w:asciiTheme="majorHAnsi" w:eastAsia="Times New Roman" w:hAnsiTheme="majorHAnsi" w:hint="default"/>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41" w15:restartNumberingAfterBreak="0">
    <w:nsid w:val="726862DD"/>
    <w:multiLevelType w:val="multilevel"/>
    <w:tmpl w:val="FB16FCB8"/>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3D5107F"/>
    <w:multiLevelType w:val="multilevel"/>
    <w:tmpl w:val="727EAAD8"/>
    <w:lvl w:ilvl="0">
      <w:start w:val="1"/>
      <w:numFmt w:val="decimal"/>
      <w:lvlText w:val="%1."/>
      <w:lvlJc w:val="left"/>
      <w:pPr>
        <w:ind w:left="3276" w:hanging="360"/>
      </w:pPr>
      <w:rPr>
        <w:rFonts w:cs="Times New Roman"/>
      </w:rPr>
    </w:lvl>
    <w:lvl w:ilvl="1">
      <w:start w:val="1"/>
      <w:numFmt w:val="lowerLetter"/>
      <w:lvlText w:val="%2)"/>
      <w:lvlJc w:val="left"/>
      <w:pPr>
        <w:ind w:left="3636"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3" w15:restartNumberingAfterBreak="0">
    <w:nsid w:val="7B4E3A4F"/>
    <w:multiLevelType w:val="multilevel"/>
    <w:tmpl w:val="DDB87AF8"/>
    <w:lvl w:ilvl="0">
      <w:start w:val="1"/>
      <w:numFmt w:val="decimal"/>
      <w:lvlText w:val="%1."/>
      <w:lvlJc w:val="left"/>
      <w:pPr>
        <w:ind w:left="3276" w:hanging="360"/>
      </w:pPr>
      <w:rPr>
        <w:rFonts w:cs="Times New Roman"/>
      </w:rPr>
    </w:lvl>
    <w:lvl w:ilvl="1">
      <w:start w:val="1"/>
      <w:numFmt w:val="lowerLetter"/>
      <w:lvlText w:val="%2)"/>
      <w:lvlJc w:val="left"/>
      <w:pPr>
        <w:ind w:left="720" w:hanging="720"/>
      </w:pPr>
      <w:rPr>
        <w:rFonts w:hint="default"/>
        <w:b w:val="0"/>
        <w:bCs w:val="0"/>
        <w:color w:val="000000" w:themeColor="text1"/>
      </w:rPr>
    </w:lvl>
    <w:lvl w:ilvl="2">
      <w:start w:val="1"/>
      <w:numFmt w:val="decimal"/>
      <w:isLgl/>
      <w:lvlText w:val="%1.%2.%3."/>
      <w:lvlJc w:val="left"/>
      <w:pPr>
        <w:ind w:left="3636" w:hanging="720"/>
      </w:pPr>
      <w:rPr>
        <w:rFonts w:cs="Times New Roman" w:hint="default"/>
        <w:b/>
        <w:bCs/>
      </w:rPr>
    </w:lvl>
    <w:lvl w:ilvl="3">
      <w:start w:val="1"/>
      <w:numFmt w:val="decimal"/>
      <w:isLgl/>
      <w:lvlText w:val="%1.%2.%3.%4."/>
      <w:lvlJc w:val="left"/>
      <w:pPr>
        <w:ind w:left="3996" w:hanging="1080"/>
      </w:pPr>
      <w:rPr>
        <w:rFonts w:cs="Times New Roman" w:hint="default"/>
      </w:rPr>
    </w:lvl>
    <w:lvl w:ilvl="4">
      <w:start w:val="1"/>
      <w:numFmt w:val="decimal"/>
      <w:isLgl/>
      <w:lvlText w:val="%1.%2.%3.%4.%5."/>
      <w:lvlJc w:val="left"/>
      <w:pPr>
        <w:ind w:left="3996" w:hanging="1080"/>
      </w:pPr>
      <w:rPr>
        <w:rFonts w:cs="Times New Roman" w:hint="default"/>
      </w:rPr>
    </w:lvl>
    <w:lvl w:ilvl="5">
      <w:start w:val="1"/>
      <w:numFmt w:val="decimal"/>
      <w:isLgl/>
      <w:lvlText w:val="%1.%2.%3.%4.%5.%6."/>
      <w:lvlJc w:val="left"/>
      <w:pPr>
        <w:ind w:left="4356" w:hanging="1440"/>
      </w:pPr>
      <w:rPr>
        <w:rFonts w:cs="Times New Roman" w:hint="default"/>
      </w:rPr>
    </w:lvl>
    <w:lvl w:ilvl="6">
      <w:start w:val="1"/>
      <w:numFmt w:val="decimal"/>
      <w:isLgl/>
      <w:lvlText w:val="%1.%2.%3.%4.%5.%6.%7."/>
      <w:lvlJc w:val="left"/>
      <w:pPr>
        <w:ind w:left="4356" w:hanging="1440"/>
      </w:pPr>
      <w:rPr>
        <w:rFonts w:cs="Times New Roman" w:hint="default"/>
      </w:rPr>
    </w:lvl>
    <w:lvl w:ilvl="7">
      <w:start w:val="1"/>
      <w:numFmt w:val="decimal"/>
      <w:isLgl/>
      <w:lvlText w:val="%1.%2.%3.%4.%5.%6.%7.%8."/>
      <w:lvlJc w:val="left"/>
      <w:pPr>
        <w:ind w:left="4716" w:hanging="1800"/>
      </w:pPr>
      <w:rPr>
        <w:rFonts w:cs="Times New Roman" w:hint="default"/>
      </w:rPr>
    </w:lvl>
    <w:lvl w:ilvl="8">
      <w:start w:val="1"/>
      <w:numFmt w:val="decimal"/>
      <w:isLgl/>
      <w:lvlText w:val="%1.%2.%3.%4.%5.%6.%7.%8.%9."/>
      <w:lvlJc w:val="left"/>
      <w:pPr>
        <w:ind w:left="5076" w:hanging="2160"/>
      </w:pPr>
      <w:rPr>
        <w:rFonts w:cs="Times New Roman" w:hint="default"/>
      </w:rPr>
    </w:lvl>
  </w:abstractNum>
  <w:abstractNum w:abstractNumId="44" w15:restartNumberingAfterBreak="0">
    <w:nsid w:val="7BCE5A4E"/>
    <w:multiLevelType w:val="multilevel"/>
    <w:tmpl w:val="EC900A76"/>
    <w:lvl w:ilvl="0">
      <w:start w:val="10"/>
      <w:numFmt w:val="decimal"/>
      <w:lvlText w:val="%1."/>
      <w:lvlJc w:val="left"/>
      <w:pPr>
        <w:ind w:left="525" w:hanging="525"/>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num w:numId="1" w16cid:durableId="1501310108">
    <w:abstractNumId w:val="35"/>
  </w:num>
  <w:num w:numId="2" w16cid:durableId="1802072329">
    <w:abstractNumId w:val="15"/>
  </w:num>
  <w:num w:numId="3" w16cid:durableId="1332486307">
    <w:abstractNumId w:val="0"/>
  </w:num>
  <w:num w:numId="4" w16cid:durableId="594363830">
    <w:abstractNumId w:val="40"/>
  </w:num>
  <w:num w:numId="5" w16cid:durableId="798106966">
    <w:abstractNumId w:val="6"/>
  </w:num>
  <w:num w:numId="6" w16cid:durableId="430396067">
    <w:abstractNumId w:val="26"/>
  </w:num>
  <w:num w:numId="7" w16cid:durableId="2043703801">
    <w:abstractNumId w:val="5"/>
  </w:num>
  <w:num w:numId="8" w16cid:durableId="2039425041">
    <w:abstractNumId w:val="33"/>
  </w:num>
  <w:num w:numId="9" w16cid:durableId="124200207">
    <w:abstractNumId w:val="10"/>
  </w:num>
  <w:num w:numId="10" w16cid:durableId="10882923">
    <w:abstractNumId w:val="7"/>
  </w:num>
  <w:num w:numId="11" w16cid:durableId="1532568574">
    <w:abstractNumId w:val="42"/>
  </w:num>
  <w:num w:numId="12" w16cid:durableId="66849139">
    <w:abstractNumId w:val="20"/>
  </w:num>
  <w:num w:numId="13" w16cid:durableId="2125614503">
    <w:abstractNumId w:val="18"/>
  </w:num>
  <w:num w:numId="14" w16cid:durableId="479153688">
    <w:abstractNumId w:val="17"/>
  </w:num>
  <w:num w:numId="15" w16cid:durableId="2075275061">
    <w:abstractNumId w:val="24"/>
  </w:num>
  <w:num w:numId="16" w16cid:durableId="1540439159">
    <w:abstractNumId w:val="22"/>
  </w:num>
  <w:num w:numId="17" w16cid:durableId="1009792748">
    <w:abstractNumId w:val="43"/>
  </w:num>
  <w:num w:numId="18" w16cid:durableId="1111897713">
    <w:abstractNumId w:val="34"/>
  </w:num>
  <w:num w:numId="19" w16cid:durableId="127745211">
    <w:abstractNumId w:val="9"/>
  </w:num>
  <w:num w:numId="20" w16cid:durableId="2009748661">
    <w:abstractNumId w:val="23"/>
  </w:num>
  <w:num w:numId="21" w16cid:durableId="852568969">
    <w:abstractNumId w:val="28"/>
  </w:num>
  <w:num w:numId="22" w16cid:durableId="336932389">
    <w:abstractNumId w:val="32"/>
  </w:num>
  <w:num w:numId="23" w16cid:durableId="996882266">
    <w:abstractNumId w:val="25"/>
  </w:num>
  <w:num w:numId="24" w16cid:durableId="1026950766">
    <w:abstractNumId w:val="44"/>
  </w:num>
  <w:num w:numId="25" w16cid:durableId="2110195302">
    <w:abstractNumId w:val="13"/>
  </w:num>
  <w:num w:numId="26" w16cid:durableId="953092914">
    <w:abstractNumId w:val="19"/>
  </w:num>
  <w:num w:numId="27" w16cid:durableId="1691957287">
    <w:abstractNumId w:val="29"/>
  </w:num>
  <w:num w:numId="28" w16cid:durableId="1590119473">
    <w:abstractNumId w:val="3"/>
  </w:num>
  <w:num w:numId="29" w16cid:durableId="1133252498">
    <w:abstractNumId w:val="31"/>
  </w:num>
  <w:num w:numId="30" w16cid:durableId="1577475146">
    <w:abstractNumId w:val="21"/>
  </w:num>
  <w:num w:numId="31" w16cid:durableId="1206259233">
    <w:abstractNumId w:val="8"/>
  </w:num>
  <w:num w:numId="32" w16cid:durableId="1395809037">
    <w:abstractNumId w:val="11"/>
  </w:num>
  <w:num w:numId="33" w16cid:durableId="897010945">
    <w:abstractNumId w:val="27"/>
  </w:num>
  <w:num w:numId="34" w16cid:durableId="1670215145">
    <w:abstractNumId w:val="30"/>
  </w:num>
  <w:num w:numId="35" w16cid:durableId="1038623924">
    <w:abstractNumId w:val="12"/>
  </w:num>
  <w:num w:numId="36" w16cid:durableId="329333980">
    <w:abstractNumId w:val="37"/>
  </w:num>
  <w:num w:numId="37" w16cid:durableId="365756722">
    <w:abstractNumId w:val="2"/>
  </w:num>
  <w:num w:numId="38" w16cid:durableId="785999409">
    <w:abstractNumId w:val="38"/>
  </w:num>
  <w:num w:numId="39" w16cid:durableId="1066150864">
    <w:abstractNumId w:val="41"/>
  </w:num>
  <w:num w:numId="40" w16cid:durableId="130833007">
    <w:abstractNumId w:val="4"/>
  </w:num>
  <w:num w:numId="41" w16cid:durableId="2075810625">
    <w:abstractNumId w:val="1"/>
  </w:num>
  <w:num w:numId="42" w16cid:durableId="371997507">
    <w:abstractNumId w:val="14"/>
  </w:num>
  <w:num w:numId="43" w16cid:durableId="807631088">
    <w:abstractNumId w:val="39"/>
  </w:num>
  <w:num w:numId="44" w16cid:durableId="2006740766">
    <w:abstractNumId w:val="36"/>
  </w:num>
  <w:num w:numId="45" w16cid:durableId="108136035">
    <w:abstractNumId w:val="16"/>
  </w:num>
  <w:num w:numId="46" w16cid:durableId="1228297426">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08"/>
  <w:autoHyphenation/>
  <w:hyphenationZone w:val="425"/>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18"/>
    <w:rsid w:val="00000FC1"/>
    <w:rsid w:val="00003C8B"/>
    <w:rsid w:val="000043F5"/>
    <w:rsid w:val="00005B68"/>
    <w:rsid w:val="00006DED"/>
    <w:rsid w:val="00007A4C"/>
    <w:rsid w:val="00010538"/>
    <w:rsid w:val="000116F3"/>
    <w:rsid w:val="00011E63"/>
    <w:rsid w:val="0001467D"/>
    <w:rsid w:val="00015802"/>
    <w:rsid w:val="00016C11"/>
    <w:rsid w:val="000172C9"/>
    <w:rsid w:val="00017586"/>
    <w:rsid w:val="000204B1"/>
    <w:rsid w:val="00022602"/>
    <w:rsid w:val="0002291E"/>
    <w:rsid w:val="00023468"/>
    <w:rsid w:val="00023E06"/>
    <w:rsid w:val="00023FF9"/>
    <w:rsid w:val="00024145"/>
    <w:rsid w:val="00025713"/>
    <w:rsid w:val="0002585C"/>
    <w:rsid w:val="00025B75"/>
    <w:rsid w:val="00027D5C"/>
    <w:rsid w:val="00030280"/>
    <w:rsid w:val="00030B00"/>
    <w:rsid w:val="00031513"/>
    <w:rsid w:val="0003191F"/>
    <w:rsid w:val="00031CBF"/>
    <w:rsid w:val="0003245D"/>
    <w:rsid w:val="0003330C"/>
    <w:rsid w:val="0003345E"/>
    <w:rsid w:val="00034378"/>
    <w:rsid w:val="0003732C"/>
    <w:rsid w:val="00037F42"/>
    <w:rsid w:val="0004061A"/>
    <w:rsid w:val="00041002"/>
    <w:rsid w:val="00041D66"/>
    <w:rsid w:val="000425EA"/>
    <w:rsid w:val="0004459B"/>
    <w:rsid w:val="00047763"/>
    <w:rsid w:val="00050AA3"/>
    <w:rsid w:val="00051223"/>
    <w:rsid w:val="00052814"/>
    <w:rsid w:val="00053F57"/>
    <w:rsid w:val="00055DAA"/>
    <w:rsid w:val="00056D4D"/>
    <w:rsid w:val="0005715E"/>
    <w:rsid w:val="000577A7"/>
    <w:rsid w:val="00060A69"/>
    <w:rsid w:val="00061033"/>
    <w:rsid w:val="00061A2E"/>
    <w:rsid w:val="00061B52"/>
    <w:rsid w:val="00062E9F"/>
    <w:rsid w:val="0006347D"/>
    <w:rsid w:val="0006354F"/>
    <w:rsid w:val="00064454"/>
    <w:rsid w:val="00064997"/>
    <w:rsid w:val="00065F46"/>
    <w:rsid w:val="00065FBE"/>
    <w:rsid w:val="00071588"/>
    <w:rsid w:val="0007193D"/>
    <w:rsid w:val="00071B49"/>
    <w:rsid w:val="00072374"/>
    <w:rsid w:val="00072977"/>
    <w:rsid w:val="00072CF6"/>
    <w:rsid w:val="00073C85"/>
    <w:rsid w:val="00074E26"/>
    <w:rsid w:val="00075B13"/>
    <w:rsid w:val="0007666C"/>
    <w:rsid w:val="000766A0"/>
    <w:rsid w:val="00076BAA"/>
    <w:rsid w:val="00077276"/>
    <w:rsid w:val="0008515A"/>
    <w:rsid w:val="00092A30"/>
    <w:rsid w:val="00093C6F"/>
    <w:rsid w:val="00095598"/>
    <w:rsid w:val="000961A3"/>
    <w:rsid w:val="0009785E"/>
    <w:rsid w:val="000A0EB3"/>
    <w:rsid w:val="000A227A"/>
    <w:rsid w:val="000A247D"/>
    <w:rsid w:val="000A2606"/>
    <w:rsid w:val="000A2DE1"/>
    <w:rsid w:val="000A38F4"/>
    <w:rsid w:val="000A3BA0"/>
    <w:rsid w:val="000A3C71"/>
    <w:rsid w:val="000A517C"/>
    <w:rsid w:val="000A6288"/>
    <w:rsid w:val="000A72F8"/>
    <w:rsid w:val="000B1237"/>
    <w:rsid w:val="000B32BE"/>
    <w:rsid w:val="000B3589"/>
    <w:rsid w:val="000B385C"/>
    <w:rsid w:val="000B4651"/>
    <w:rsid w:val="000B4887"/>
    <w:rsid w:val="000B49FE"/>
    <w:rsid w:val="000B540C"/>
    <w:rsid w:val="000B58E4"/>
    <w:rsid w:val="000B63FF"/>
    <w:rsid w:val="000B6453"/>
    <w:rsid w:val="000B6AAD"/>
    <w:rsid w:val="000B7274"/>
    <w:rsid w:val="000C0858"/>
    <w:rsid w:val="000C08D0"/>
    <w:rsid w:val="000C22E8"/>
    <w:rsid w:val="000C2504"/>
    <w:rsid w:val="000C4392"/>
    <w:rsid w:val="000C482F"/>
    <w:rsid w:val="000C4CDD"/>
    <w:rsid w:val="000C6563"/>
    <w:rsid w:val="000C66C0"/>
    <w:rsid w:val="000D06F6"/>
    <w:rsid w:val="000D0FA0"/>
    <w:rsid w:val="000D117B"/>
    <w:rsid w:val="000D31A3"/>
    <w:rsid w:val="000D331E"/>
    <w:rsid w:val="000D3739"/>
    <w:rsid w:val="000D46C3"/>
    <w:rsid w:val="000D4D6B"/>
    <w:rsid w:val="000D51AE"/>
    <w:rsid w:val="000D7096"/>
    <w:rsid w:val="000D7AFC"/>
    <w:rsid w:val="000E14C8"/>
    <w:rsid w:val="000E1AC7"/>
    <w:rsid w:val="000E221B"/>
    <w:rsid w:val="000E268A"/>
    <w:rsid w:val="000E3C2E"/>
    <w:rsid w:val="000E427C"/>
    <w:rsid w:val="000E579F"/>
    <w:rsid w:val="000E5BE2"/>
    <w:rsid w:val="000E7C8C"/>
    <w:rsid w:val="000F2925"/>
    <w:rsid w:val="000F4A82"/>
    <w:rsid w:val="000F6A0E"/>
    <w:rsid w:val="000F7D95"/>
    <w:rsid w:val="00100675"/>
    <w:rsid w:val="00100E0F"/>
    <w:rsid w:val="00101A4F"/>
    <w:rsid w:val="00101F02"/>
    <w:rsid w:val="001024EA"/>
    <w:rsid w:val="001037F4"/>
    <w:rsid w:val="00103C11"/>
    <w:rsid w:val="00104297"/>
    <w:rsid w:val="00105A9A"/>
    <w:rsid w:val="00105F50"/>
    <w:rsid w:val="00107915"/>
    <w:rsid w:val="0011097A"/>
    <w:rsid w:val="00111773"/>
    <w:rsid w:val="00113063"/>
    <w:rsid w:val="001132FE"/>
    <w:rsid w:val="00113441"/>
    <w:rsid w:val="00113ECB"/>
    <w:rsid w:val="00114C2F"/>
    <w:rsid w:val="001151BA"/>
    <w:rsid w:val="0011624F"/>
    <w:rsid w:val="0011752B"/>
    <w:rsid w:val="00117578"/>
    <w:rsid w:val="00117E3D"/>
    <w:rsid w:val="00120BEC"/>
    <w:rsid w:val="001226B3"/>
    <w:rsid w:val="0012396A"/>
    <w:rsid w:val="00124535"/>
    <w:rsid w:val="00126602"/>
    <w:rsid w:val="001274C5"/>
    <w:rsid w:val="00130303"/>
    <w:rsid w:val="00131053"/>
    <w:rsid w:val="001313D3"/>
    <w:rsid w:val="00131D18"/>
    <w:rsid w:val="0013312C"/>
    <w:rsid w:val="00133770"/>
    <w:rsid w:val="00134B3C"/>
    <w:rsid w:val="00134EB0"/>
    <w:rsid w:val="00136393"/>
    <w:rsid w:val="00137B3D"/>
    <w:rsid w:val="00141E5B"/>
    <w:rsid w:val="00142C41"/>
    <w:rsid w:val="00143E56"/>
    <w:rsid w:val="00145557"/>
    <w:rsid w:val="00150210"/>
    <w:rsid w:val="00151694"/>
    <w:rsid w:val="0015262F"/>
    <w:rsid w:val="00154158"/>
    <w:rsid w:val="001546A4"/>
    <w:rsid w:val="001566FC"/>
    <w:rsid w:val="00156E4B"/>
    <w:rsid w:val="00157C2C"/>
    <w:rsid w:val="00161AB9"/>
    <w:rsid w:val="00162C68"/>
    <w:rsid w:val="0016338E"/>
    <w:rsid w:val="001648B9"/>
    <w:rsid w:val="001652C2"/>
    <w:rsid w:val="00165975"/>
    <w:rsid w:val="001661D1"/>
    <w:rsid w:val="00172A17"/>
    <w:rsid w:val="00172A6B"/>
    <w:rsid w:val="001734CC"/>
    <w:rsid w:val="00173896"/>
    <w:rsid w:val="00176327"/>
    <w:rsid w:val="001765A0"/>
    <w:rsid w:val="001770FC"/>
    <w:rsid w:val="00177658"/>
    <w:rsid w:val="001776F7"/>
    <w:rsid w:val="00183907"/>
    <w:rsid w:val="00183E8F"/>
    <w:rsid w:val="00186D93"/>
    <w:rsid w:val="00187245"/>
    <w:rsid w:val="001873AF"/>
    <w:rsid w:val="00187498"/>
    <w:rsid w:val="00190892"/>
    <w:rsid w:val="001916DB"/>
    <w:rsid w:val="001917E4"/>
    <w:rsid w:val="00191A69"/>
    <w:rsid w:val="00191FBD"/>
    <w:rsid w:val="00192BF2"/>
    <w:rsid w:val="00194716"/>
    <w:rsid w:val="00195397"/>
    <w:rsid w:val="0019591A"/>
    <w:rsid w:val="00197DE9"/>
    <w:rsid w:val="001A1BF5"/>
    <w:rsid w:val="001A20F6"/>
    <w:rsid w:val="001A2E09"/>
    <w:rsid w:val="001A3F59"/>
    <w:rsid w:val="001A5074"/>
    <w:rsid w:val="001A591A"/>
    <w:rsid w:val="001A6A7F"/>
    <w:rsid w:val="001A7382"/>
    <w:rsid w:val="001B1092"/>
    <w:rsid w:val="001B25C6"/>
    <w:rsid w:val="001B34F0"/>
    <w:rsid w:val="001B424E"/>
    <w:rsid w:val="001B4816"/>
    <w:rsid w:val="001B4DDE"/>
    <w:rsid w:val="001B6B23"/>
    <w:rsid w:val="001B7148"/>
    <w:rsid w:val="001C1EE7"/>
    <w:rsid w:val="001C2B88"/>
    <w:rsid w:val="001C422C"/>
    <w:rsid w:val="001C46F9"/>
    <w:rsid w:val="001C747B"/>
    <w:rsid w:val="001C7821"/>
    <w:rsid w:val="001D01E6"/>
    <w:rsid w:val="001D0C2A"/>
    <w:rsid w:val="001D0D65"/>
    <w:rsid w:val="001D11C4"/>
    <w:rsid w:val="001D23BB"/>
    <w:rsid w:val="001D2AC9"/>
    <w:rsid w:val="001D4244"/>
    <w:rsid w:val="001D693D"/>
    <w:rsid w:val="001D6EB2"/>
    <w:rsid w:val="001D72E1"/>
    <w:rsid w:val="001D7654"/>
    <w:rsid w:val="001D7A8B"/>
    <w:rsid w:val="001D7AFE"/>
    <w:rsid w:val="001E1492"/>
    <w:rsid w:val="001E1C24"/>
    <w:rsid w:val="001E3816"/>
    <w:rsid w:val="001E3E02"/>
    <w:rsid w:val="001E525C"/>
    <w:rsid w:val="001F14F9"/>
    <w:rsid w:val="001F1B2E"/>
    <w:rsid w:val="001F1D2E"/>
    <w:rsid w:val="001F1E24"/>
    <w:rsid w:val="001F203B"/>
    <w:rsid w:val="001F26B0"/>
    <w:rsid w:val="001F338D"/>
    <w:rsid w:val="001F34D3"/>
    <w:rsid w:val="001F3F7D"/>
    <w:rsid w:val="001F406B"/>
    <w:rsid w:val="001F5178"/>
    <w:rsid w:val="001F5CDF"/>
    <w:rsid w:val="001F5D15"/>
    <w:rsid w:val="001F649F"/>
    <w:rsid w:val="001F6B29"/>
    <w:rsid w:val="001F6FB8"/>
    <w:rsid w:val="001F70D1"/>
    <w:rsid w:val="001F75DE"/>
    <w:rsid w:val="00202943"/>
    <w:rsid w:val="00203339"/>
    <w:rsid w:val="002048A2"/>
    <w:rsid w:val="002048EE"/>
    <w:rsid w:val="00205BF9"/>
    <w:rsid w:val="00205F20"/>
    <w:rsid w:val="00206E2D"/>
    <w:rsid w:val="002070CE"/>
    <w:rsid w:val="00207862"/>
    <w:rsid w:val="00207C57"/>
    <w:rsid w:val="00207F73"/>
    <w:rsid w:val="00210097"/>
    <w:rsid w:val="00210D4E"/>
    <w:rsid w:val="00210E2F"/>
    <w:rsid w:val="0021132F"/>
    <w:rsid w:val="00212299"/>
    <w:rsid w:val="00212D96"/>
    <w:rsid w:val="00213BAF"/>
    <w:rsid w:val="00213DA4"/>
    <w:rsid w:val="002153DD"/>
    <w:rsid w:val="00215987"/>
    <w:rsid w:val="00215EA6"/>
    <w:rsid w:val="002207FA"/>
    <w:rsid w:val="00221E3D"/>
    <w:rsid w:val="00221F47"/>
    <w:rsid w:val="00222834"/>
    <w:rsid w:val="002237D8"/>
    <w:rsid w:val="00225788"/>
    <w:rsid w:val="002259AB"/>
    <w:rsid w:val="002279E6"/>
    <w:rsid w:val="00227A27"/>
    <w:rsid w:val="002303C8"/>
    <w:rsid w:val="0023332C"/>
    <w:rsid w:val="002340DC"/>
    <w:rsid w:val="00234A12"/>
    <w:rsid w:val="00235166"/>
    <w:rsid w:val="00236020"/>
    <w:rsid w:val="002369D1"/>
    <w:rsid w:val="002369D5"/>
    <w:rsid w:val="00236C1D"/>
    <w:rsid w:val="00237175"/>
    <w:rsid w:val="002372CF"/>
    <w:rsid w:val="00240083"/>
    <w:rsid w:val="00242774"/>
    <w:rsid w:val="00243457"/>
    <w:rsid w:val="00243806"/>
    <w:rsid w:val="002448D2"/>
    <w:rsid w:val="00244E0E"/>
    <w:rsid w:val="00245879"/>
    <w:rsid w:val="00245C6C"/>
    <w:rsid w:val="00250BE2"/>
    <w:rsid w:val="00250DEA"/>
    <w:rsid w:val="00251ECF"/>
    <w:rsid w:val="00252464"/>
    <w:rsid w:val="00252A27"/>
    <w:rsid w:val="00252BD2"/>
    <w:rsid w:val="00253CDB"/>
    <w:rsid w:val="00253F4E"/>
    <w:rsid w:val="00257AAF"/>
    <w:rsid w:val="00257CA1"/>
    <w:rsid w:val="0026112B"/>
    <w:rsid w:val="002618D9"/>
    <w:rsid w:val="002641B7"/>
    <w:rsid w:val="00264302"/>
    <w:rsid w:val="00264FB3"/>
    <w:rsid w:val="00265667"/>
    <w:rsid w:val="00265B69"/>
    <w:rsid w:val="00267827"/>
    <w:rsid w:val="00267BB3"/>
    <w:rsid w:val="00270AE9"/>
    <w:rsid w:val="00271AE2"/>
    <w:rsid w:val="00272750"/>
    <w:rsid w:val="00272B65"/>
    <w:rsid w:val="002739F0"/>
    <w:rsid w:val="002743ED"/>
    <w:rsid w:val="00274C8E"/>
    <w:rsid w:val="00275101"/>
    <w:rsid w:val="002769C4"/>
    <w:rsid w:val="002800E8"/>
    <w:rsid w:val="00280B82"/>
    <w:rsid w:val="00281546"/>
    <w:rsid w:val="00281A9E"/>
    <w:rsid w:val="00281F07"/>
    <w:rsid w:val="00281F67"/>
    <w:rsid w:val="00282677"/>
    <w:rsid w:val="0028332E"/>
    <w:rsid w:val="00285807"/>
    <w:rsid w:val="00285935"/>
    <w:rsid w:val="00287282"/>
    <w:rsid w:val="00287BC3"/>
    <w:rsid w:val="00290802"/>
    <w:rsid w:val="00291A6B"/>
    <w:rsid w:val="00291AB3"/>
    <w:rsid w:val="00291C04"/>
    <w:rsid w:val="00293608"/>
    <w:rsid w:val="00294235"/>
    <w:rsid w:val="00294B76"/>
    <w:rsid w:val="0029621E"/>
    <w:rsid w:val="00296387"/>
    <w:rsid w:val="002A2111"/>
    <w:rsid w:val="002A38B9"/>
    <w:rsid w:val="002A3EC4"/>
    <w:rsid w:val="002A4530"/>
    <w:rsid w:val="002A461C"/>
    <w:rsid w:val="002A51F9"/>
    <w:rsid w:val="002A54B7"/>
    <w:rsid w:val="002A550C"/>
    <w:rsid w:val="002A5C7B"/>
    <w:rsid w:val="002A7048"/>
    <w:rsid w:val="002B03AB"/>
    <w:rsid w:val="002B06E3"/>
    <w:rsid w:val="002B083B"/>
    <w:rsid w:val="002B1FB8"/>
    <w:rsid w:val="002B3379"/>
    <w:rsid w:val="002B401C"/>
    <w:rsid w:val="002B4468"/>
    <w:rsid w:val="002B49CC"/>
    <w:rsid w:val="002B5998"/>
    <w:rsid w:val="002B7CA6"/>
    <w:rsid w:val="002C1BFA"/>
    <w:rsid w:val="002C23ED"/>
    <w:rsid w:val="002C28FF"/>
    <w:rsid w:val="002C2CA0"/>
    <w:rsid w:val="002C3E05"/>
    <w:rsid w:val="002C3F86"/>
    <w:rsid w:val="002C44C6"/>
    <w:rsid w:val="002C51A0"/>
    <w:rsid w:val="002C73AF"/>
    <w:rsid w:val="002C798F"/>
    <w:rsid w:val="002D16C3"/>
    <w:rsid w:val="002D25CA"/>
    <w:rsid w:val="002D26EC"/>
    <w:rsid w:val="002D28A6"/>
    <w:rsid w:val="002D2DEE"/>
    <w:rsid w:val="002D4055"/>
    <w:rsid w:val="002D4FEC"/>
    <w:rsid w:val="002D6219"/>
    <w:rsid w:val="002E08C5"/>
    <w:rsid w:val="002E0C7F"/>
    <w:rsid w:val="002E1910"/>
    <w:rsid w:val="002E1DDF"/>
    <w:rsid w:val="002E1E86"/>
    <w:rsid w:val="002E1F0A"/>
    <w:rsid w:val="002E21A3"/>
    <w:rsid w:val="002E416A"/>
    <w:rsid w:val="002E4F65"/>
    <w:rsid w:val="002E6D26"/>
    <w:rsid w:val="002E73DD"/>
    <w:rsid w:val="002F0148"/>
    <w:rsid w:val="002F163D"/>
    <w:rsid w:val="002F24B4"/>
    <w:rsid w:val="002F24B9"/>
    <w:rsid w:val="002F2722"/>
    <w:rsid w:val="002F49A6"/>
    <w:rsid w:val="002F4E4B"/>
    <w:rsid w:val="002F537C"/>
    <w:rsid w:val="002F5D45"/>
    <w:rsid w:val="002F75BE"/>
    <w:rsid w:val="002F795A"/>
    <w:rsid w:val="00300C7A"/>
    <w:rsid w:val="00301D92"/>
    <w:rsid w:val="00303CE2"/>
    <w:rsid w:val="0030480A"/>
    <w:rsid w:val="00304F22"/>
    <w:rsid w:val="00306969"/>
    <w:rsid w:val="003076C9"/>
    <w:rsid w:val="003126DC"/>
    <w:rsid w:val="003128FF"/>
    <w:rsid w:val="0031342B"/>
    <w:rsid w:val="003145F3"/>
    <w:rsid w:val="003153A7"/>
    <w:rsid w:val="00316D91"/>
    <w:rsid w:val="00322149"/>
    <w:rsid w:val="00322D0E"/>
    <w:rsid w:val="0032334A"/>
    <w:rsid w:val="00323E82"/>
    <w:rsid w:val="003258C4"/>
    <w:rsid w:val="00327D74"/>
    <w:rsid w:val="00332F88"/>
    <w:rsid w:val="00333AA6"/>
    <w:rsid w:val="00334E65"/>
    <w:rsid w:val="00334EE0"/>
    <w:rsid w:val="00334FEB"/>
    <w:rsid w:val="003355C9"/>
    <w:rsid w:val="003358AD"/>
    <w:rsid w:val="00335CB0"/>
    <w:rsid w:val="00336CAA"/>
    <w:rsid w:val="00340718"/>
    <w:rsid w:val="00340DCE"/>
    <w:rsid w:val="00341B34"/>
    <w:rsid w:val="00342070"/>
    <w:rsid w:val="00342EBA"/>
    <w:rsid w:val="00343F9B"/>
    <w:rsid w:val="00347185"/>
    <w:rsid w:val="00351885"/>
    <w:rsid w:val="00352393"/>
    <w:rsid w:val="00354252"/>
    <w:rsid w:val="003613A4"/>
    <w:rsid w:val="003628EF"/>
    <w:rsid w:val="003629ED"/>
    <w:rsid w:val="00362F07"/>
    <w:rsid w:val="0036330F"/>
    <w:rsid w:val="00363A88"/>
    <w:rsid w:val="00364779"/>
    <w:rsid w:val="00365294"/>
    <w:rsid w:val="00365674"/>
    <w:rsid w:val="00367B45"/>
    <w:rsid w:val="00370404"/>
    <w:rsid w:val="003705BF"/>
    <w:rsid w:val="003709E0"/>
    <w:rsid w:val="00374677"/>
    <w:rsid w:val="0037484F"/>
    <w:rsid w:val="003774DC"/>
    <w:rsid w:val="003775BE"/>
    <w:rsid w:val="00380597"/>
    <w:rsid w:val="00381D1E"/>
    <w:rsid w:val="00381F66"/>
    <w:rsid w:val="003825DA"/>
    <w:rsid w:val="003828C1"/>
    <w:rsid w:val="0038320A"/>
    <w:rsid w:val="003832CB"/>
    <w:rsid w:val="003852CB"/>
    <w:rsid w:val="003862D0"/>
    <w:rsid w:val="0038797E"/>
    <w:rsid w:val="003906C4"/>
    <w:rsid w:val="00391F85"/>
    <w:rsid w:val="003929B2"/>
    <w:rsid w:val="00393248"/>
    <w:rsid w:val="00394D95"/>
    <w:rsid w:val="003965CA"/>
    <w:rsid w:val="00396EDE"/>
    <w:rsid w:val="003A0427"/>
    <w:rsid w:val="003A348B"/>
    <w:rsid w:val="003A4F6E"/>
    <w:rsid w:val="003A5199"/>
    <w:rsid w:val="003A55FB"/>
    <w:rsid w:val="003A6DB5"/>
    <w:rsid w:val="003A6F1F"/>
    <w:rsid w:val="003A7992"/>
    <w:rsid w:val="003B1C68"/>
    <w:rsid w:val="003B276B"/>
    <w:rsid w:val="003B42F7"/>
    <w:rsid w:val="003B4C95"/>
    <w:rsid w:val="003B568F"/>
    <w:rsid w:val="003C05A8"/>
    <w:rsid w:val="003C1299"/>
    <w:rsid w:val="003C220E"/>
    <w:rsid w:val="003C3F59"/>
    <w:rsid w:val="003C53F1"/>
    <w:rsid w:val="003C64E8"/>
    <w:rsid w:val="003C6901"/>
    <w:rsid w:val="003C7101"/>
    <w:rsid w:val="003C74C6"/>
    <w:rsid w:val="003D08B1"/>
    <w:rsid w:val="003D158C"/>
    <w:rsid w:val="003D2C52"/>
    <w:rsid w:val="003D4CE4"/>
    <w:rsid w:val="003D503B"/>
    <w:rsid w:val="003D5A47"/>
    <w:rsid w:val="003D5ACF"/>
    <w:rsid w:val="003D7557"/>
    <w:rsid w:val="003E0037"/>
    <w:rsid w:val="003E399B"/>
    <w:rsid w:val="003E45C2"/>
    <w:rsid w:val="003E4EBB"/>
    <w:rsid w:val="003E6C3D"/>
    <w:rsid w:val="003E74FB"/>
    <w:rsid w:val="003F01D5"/>
    <w:rsid w:val="003F0DC5"/>
    <w:rsid w:val="003F163B"/>
    <w:rsid w:val="003F2421"/>
    <w:rsid w:val="003F31A5"/>
    <w:rsid w:val="003F32A4"/>
    <w:rsid w:val="003F55A1"/>
    <w:rsid w:val="003F67B7"/>
    <w:rsid w:val="003F69EE"/>
    <w:rsid w:val="003F79CB"/>
    <w:rsid w:val="00400456"/>
    <w:rsid w:val="00401B03"/>
    <w:rsid w:val="00402C42"/>
    <w:rsid w:val="00402CE6"/>
    <w:rsid w:val="004037DA"/>
    <w:rsid w:val="00403D77"/>
    <w:rsid w:val="00404E3A"/>
    <w:rsid w:val="0040594C"/>
    <w:rsid w:val="00406CD9"/>
    <w:rsid w:val="004077C9"/>
    <w:rsid w:val="00407D67"/>
    <w:rsid w:val="004107E6"/>
    <w:rsid w:val="00411EE1"/>
    <w:rsid w:val="00413179"/>
    <w:rsid w:val="004135A2"/>
    <w:rsid w:val="00413BAA"/>
    <w:rsid w:val="00413DFC"/>
    <w:rsid w:val="004144A5"/>
    <w:rsid w:val="00414963"/>
    <w:rsid w:val="00414BDA"/>
    <w:rsid w:val="00415735"/>
    <w:rsid w:val="0041593E"/>
    <w:rsid w:val="00415AAA"/>
    <w:rsid w:val="00415E3F"/>
    <w:rsid w:val="004172F0"/>
    <w:rsid w:val="004203F1"/>
    <w:rsid w:val="00420657"/>
    <w:rsid w:val="00420DD7"/>
    <w:rsid w:val="00422E20"/>
    <w:rsid w:val="0042398C"/>
    <w:rsid w:val="00424188"/>
    <w:rsid w:val="00425101"/>
    <w:rsid w:val="00433537"/>
    <w:rsid w:val="00433F77"/>
    <w:rsid w:val="00434D0B"/>
    <w:rsid w:val="00434F84"/>
    <w:rsid w:val="0043590D"/>
    <w:rsid w:val="0043644B"/>
    <w:rsid w:val="00440A67"/>
    <w:rsid w:val="00441738"/>
    <w:rsid w:val="00442392"/>
    <w:rsid w:val="004429C0"/>
    <w:rsid w:val="004431AB"/>
    <w:rsid w:val="00444076"/>
    <w:rsid w:val="00444B5D"/>
    <w:rsid w:val="00446624"/>
    <w:rsid w:val="0044674E"/>
    <w:rsid w:val="00447534"/>
    <w:rsid w:val="00450015"/>
    <w:rsid w:val="0045094C"/>
    <w:rsid w:val="00452FCF"/>
    <w:rsid w:val="0045394E"/>
    <w:rsid w:val="0045773E"/>
    <w:rsid w:val="00457C44"/>
    <w:rsid w:val="00457DC7"/>
    <w:rsid w:val="00460405"/>
    <w:rsid w:val="00461D8F"/>
    <w:rsid w:val="00462EDD"/>
    <w:rsid w:val="0046444D"/>
    <w:rsid w:val="004650B9"/>
    <w:rsid w:val="004658AB"/>
    <w:rsid w:val="00466843"/>
    <w:rsid w:val="00467163"/>
    <w:rsid w:val="00467545"/>
    <w:rsid w:val="00470EC1"/>
    <w:rsid w:val="0047188F"/>
    <w:rsid w:val="00472755"/>
    <w:rsid w:val="00472EAB"/>
    <w:rsid w:val="00474EE1"/>
    <w:rsid w:val="004755A8"/>
    <w:rsid w:val="00475D2F"/>
    <w:rsid w:val="00475E1D"/>
    <w:rsid w:val="00477D71"/>
    <w:rsid w:val="00482036"/>
    <w:rsid w:val="00482341"/>
    <w:rsid w:val="004826A0"/>
    <w:rsid w:val="00482ABA"/>
    <w:rsid w:val="00482EFC"/>
    <w:rsid w:val="00482F86"/>
    <w:rsid w:val="00484250"/>
    <w:rsid w:val="004857B2"/>
    <w:rsid w:val="00485D14"/>
    <w:rsid w:val="00486270"/>
    <w:rsid w:val="0048712C"/>
    <w:rsid w:val="004922FB"/>
    <w:rsid w:val="0049256C"/>
    <w:rsid w:val="00494719"/>
    <w:rsid w:val="00494784"/>
    <w:rsid w:val="00494E30"/>
    <w:rsid w:val="004966DC"/>
    <w:rsid w:val="004970EC"/>
    <w:rsid w:val="00497914"/>
    <w:rsid w:val="00497B6B"/>
    <w:rsid w:val="004A0127"/>
    <w:rsid w:val="004A14D0"/>
    <w:rsid w:val="004A164F"/>
    <w:rsid w:val="004A3D18"/>
    <w:rsid w:val="004A5238"/>
    <w:rsid w:val="004A5ED3"/>
    <w:rsid w:val="004A6D2D"/>
    <w:rsid w:val="004A7172"/>
    <w:rsid w:val="004A74DE"/>
    <w:rsid w:val="004B1F91"/>
    <w:rsid w:val="004B21C9"/>
    <w:rsid w:val="004B2534"/>
    <w:rsid w:val="004B4251"/>
    <w:rsid w:val="004B4CBB"/>
    <w:rsid w:val="004B743F"/>
    <w:rsid w:val="004B7C0A"/>
    <w:rsid w:val="004C19E1"/>
    <w:rsid w:val="004C2185"/>
    <w:rsid w:val="004C232F"/>
    <w:rsid w:val="004C26ED"/>
    <w:rsid w:val="004C366A"/>
    <w:rsid w:val="004C5127"/>
    <w:rsid w:val="004C5B66"/>
    <w:rsid w:val="004C5FD5"/>
    <w:rsid w:val="004C617E"/>
    <w:rsid w:val="004C64FB"/>
    <w:rsid w:val="004C7A1D"/>
    <w:rsid w:val="004D0E84"/>
    <w:rsid w:val="004D12D2"/>
    <w:rsid w:val="004D13EF"/>
    <w:rsid w:val="004D15D9"/>
    <w:rsid w:val="004D1737"/>
    <w:rsid w:val="004D1C8E"/>
    <w:rsid w:val="004D4387"/>
    <w:rsid w:val="004E27F8"/>
    <w:rsid w:val="004E2EA9"/>
    <w:rsid w:val="004E35B3"/>
    <w:rsid w:val="004E3DAA"/>
    <w:rsid w:val="004E6ED3"/>
    <w:rsid w:val="004F05C5"/>
    <w:rsid w:val="004F08B2"/>
    <w:rsid w:val="004F246B"/>
    <w:rsid w:val="004F324F"/>
    <w:rsid w:val="004F3AB5"/>
    <w:rsid w:val="004F5BF8"/>
    <w:rsid w:val="00500161"/>
    <w:rsid w:val="0050047A"/>
    <w:rsid w:val="00501128"/>
    <w:rsid w:val="00501146"/>
    <w:rsid w:val="00501387"/>
    <w:rsid w:val="00502D99"/>
    <w:rsid w:val="005040D1"/>
    <w:rsid w:val="00506AD4"/>
    <w:rsid w:val="00507243"/>
    <w:rsid w:val="0050740C"/>
    <w:rsid w:val="005078D0"/>
    <w:rsid w:val="00511465"/>
    <w:rsid w:val="00511900"/>
    <w:rsid w:val="00511C79"/>
    <w:rsid w:val="00512013"/>
    <w:rsid w:val="00512148"/>
    <w:rsid w:val="005123E7"/>
    <w:rsid w:val="00512423"/>
    <w:rsid w:val="00512E7A"/>
    <w:rsid w:val="00513660"/>
    <w:rsid w:val="00515903"/>
    <w:rsid w:val="00515DA8"/>
    <w:rsid w:val="00515DF9"/>
    <w:rsid w:val="005160CB"/>
    <w:rsid w:val="005162DB"/>
    <w:rsid w:val="0051692F"/>
    <w:rsid w:val="00516EB6"/>
    <w:rsid w:val="00517DE3"/>
    <w:rsid w:val="00517FC3"/>
    <w:rsid w:val="00520078"/>
    <w:rsid w:val="00520C54"/>
    <w:rsid w:val="005218C0"/>
    <w:rsid w:val="00521A1E"/>
    <w:rsid w:val="005225F3"/>
    <w:rsid w:val="00522D44"/>
    <w:rsid w:val="00523549"/>
    <w:rsid w:val="00524D35"/>
    <w:rsid w:val="00525CB6"/>
    <w:rsid w:val="0052646C"/>
    <w:rsid w:val="0052726A"/>
    <w:rsid w:val="00527431"/>
    <w:rsid w:val="00527F1B"/>
    <w:rsid w:val="00532864"/>
    <w:rsid w:val="00533A78"/>
    <w:rsid w:val="00536524"/>
    <w:rsid w:val="00537F01"/>
    <w:rsid w:val="00540BFA"/>
    <w:rsid w:val="0054130C"/>
    <w:rsid w:val="00542337"/>
    <w:rsid w:val="00542895"/>
    <w:rsid w:val="00542D46"/>
    <w:rsid w:val="00545979"/>
    <w:rsid w:val="00546E8C"/>
    <w:rsid w:val="00551554"/>
    <w:rsid w:val="0055170A"/>
    <w:rsid w:val="00551E7F"/>
    <w:rsid w:val="00552E46"/>
    <w:rsid w:val="00553EC4"/>
    <w:rsid w:val="0055430D"/>
    <w:rsid w:val="00554DF6"/>
    <w:rsid w:val="005560C2"/>
    <w:rsid w:val="0055637A"/>
    <w:rsid w:val="005573F3"/>
    <w:rsid w:val="00560033"/>
    <w:rsid w:val="005604FA"/>
    <w:rsid w:val="00560CEA"/>
    <w:rsid w:val="00561591"/>
    <w:rsid w:val="005619E7"/>
    <w:rsid w:val="0056255F"/>
    <w:rsid w:val="005632CC"/>
    <w:rsid w:val="00563BEF"/>
    <w:rsid w:val="005645ED"/>
    <w:rsid w:val="00565936"/>
    <w:rsid w:val="005659FF"/>
    <w:rsid w:val="005665A3"/>
    <w:rsid w:val="00566833"/>
    <w:rsid w:val="0057085F"/>
    <w:rsid w:val="00570D8A"/>
    <w:rsid w:val="00571D88"/>
    <w:rsid w:val="00572BAF"/>
    <w:rsid w:val="005738AA"/>
    <w:rsid w:val="00574A86"/>
    <w:rsid w:val="00574DBE"/>
    <w:rsid w:val="005762B1"/>
    <w:rsid w:val="00576F3D"/>
    <w:rsid w:val="00576F52"/>
    <w:rsid w:val="00580C1C"/>
    <w:rsid w:val="005817B3"/>
    <w:rsid w:val="005830BE"/>
    <w:rsid w:val="00583110"/>
    <w:rsid w:val="00583247"/>
    <w:rsid w:val="00583C39"/>
    <w:rsid w:val="00586334"/>
    <w:rsid w:val="0058674C"/>
    <w:rsid w:val="00586FFD"/>
    <w:rsid w:val="0058781D"/>
    <w:rsid w:val="005878BD"/>
    <w:rsid w:val="00592F21"/>
    <w:rsid w:val="00593DAE"/>
    <w:rsid w:val="00593DFA"/>
    <w:rsid w:val="00594258"/>
    <w:rsid w:val="0059594D"/>
    <w:rsid w:val="005A05A2"/>
    <w:rsid w:val="005A092C"/>
    <w:rsid w:val="005A134D"/>
    <w:rsid w:val="005A1AB4"/>
    <w:rsid w:val="005A1D73"/>
    <w:rsid w:val="005A1E1A"/>
    <w:rsid w:val="005A4195"/>
    <w:rsid w:val="005A4624"/>
    <w:rsid w:val="005A5EFF"/>
    <w:rsid w:val="005A6305"/>
    <w:rsid w:val="005A73AF"/>
    <w:rsid w:val="005A7659"/>
    <w:rsid w:val="005A7962"/>
    <w:rsid w:val="005B00C3"/>
    <w:rsid w:val="005B04E1"/>
    <w:rsid w:val="005B265F"/>
    <w:rsid w:val="005B31A9"/>
    <w:rsid w:val="005B3322"/>
    <w:rsid w:val="005B4531"/>
    <w:rsid w:val="005B4705"/>
    <w:rsid w:val="005B5167"/>
    <w:rsid w:val="005B5C6A"/>
    <w:rsid w:val="005B66AB"/>
    <w:rsid w:val="005B6790"/>
    <w:rsid w:val="005B76F9"/>
    <w:rsid w:val="005C0046"/>
    <w:rsid w:val="005C1B4A"/>
    <w:rsid w:val="005C1CB1"/>
    <w:rsid w:val="005C2180"/>
    <w:rsid w:val="005C37F2"/>
    <w:rsid w:val="005C403D"/>
    <w:rsid w:val="005C45C9"/>
    <w:rsid w:val="005C5591"/>
    <w:rsid w:val="005C55A2"/>
    <w:rsid w:val="005C58B9"/>
    <w:rsid w:val="005C5BEB"/>
    <w:rsid w:val="005C6FCE"/>
    <w:rsid w:val="005D0581"/>
    <w:rsid w:val="005D22C8"/>
    <w:rsid w:val="005D3CEC"/>
    <w:rsid w:val="005D4218"/>
    <w:rsid w:val="005D45B4"/>
    <w:rsid w:val="005D60FF"/>
    <w:rsid w:val="005D6E63"/>
    <w:rsid w:val="005D7668"/>
    <w:rsid w:val="005D7D36"/>
    <w:rsid w:val="005E03E9"/>
    <w:rsid w:val="005E23E0"/>
    <w:rsid w:val="005E26D9"/>
    <w:rsid w:val="005E44B5"/>
    <w:rsid w:val="005E452A"/>
    <w:rsid w:val="005E555F"/>
    <w:rsid w:val="005F098B"/>
    <w:rsid w:val="005F192F"/>
    <w:rsid w:val="005F33FC"/>
    <w:rsid w:val="005F3897"/>
    <w:rsid w:val="005F5FA3"/>
    <w:rsid w:val="00600959"/>
    <w:rsid w:val="0060116F"/>
    <w:rsid w:val="00601FC7"/>
    <w:rsid w:val="00602071"/>
    <w:rsid w:val="00604085"/>
    <w:rsid w:val="00605D62"/>
    <w:rsid w:val="00606B1A"/>
    <w:rsid w:val="00606BB4"/>
    <w:rsid w:val="00607C9F"/>
    <w:rsid w:val="00610087"/>
    <w:rsid w:val="00613D94"/>
    <w:rsid w:val="0061448D"/>
    <w:rsid w:val="00614807"/>
    <w:rsid w:val="00614B39"/>
    <w:rsid w:val="006156C8"/>
    <w:rsid w:val="00615B20"/>
    <w:rsid w:val="00617451"/>
    <w:rsid w:val="00617F43"/>
    <w:rsid w:val="00620977"/>
    <w:rsid w:val="00621D37"/>
    <w:rsid w:val="00622200"/>
    <w:rsid w:val="00622593"/>
    <w:rsid w:val="006248EF"/>
    <w:rsid w:val="00627151"/>
    <w:rsid w:val="006279EB"/>
    <w:rsid w:val="00636696"/>
    <w:rsid w:val="00637F28"/>
    <w:rsid w:val="00640354"/>
    <w:rsid w:val="00641071"/>
    <w:rsid w:val="006411D4"/>
    <w:rsid w:val="00642C6C"/>
    <w:rsid w:val="00643C5F"/>
    <w:rsid w:val="0064473E"/>
    <w:rsid w:val="006447DF"/>
    <w:rsid w:val="006475A0"/>
    <w:rsid w:val="0065134B"/>
    <w:rsid w:val="00652C91"/>
    <w:rsid w:val="006531AC"/>
    <w:rsid w:val="00653CC9"/>
    <w:rsid w:val="00654EBE"/>
    <w:rsid w:val="00655583"/>
    <w:rsid w:val="00655DDD"/>
    <w:rsid w:val="00655E58"/>
    <w:rsid w:val="0066143F"/>
    <w:rsid w:val="00662B10"/>
    <w:rsid w:val="006632D3"/>
    <w:rsid w:val="006633DB"/>
    <w:rsid w:val="006633ED"/>
    <w:rsid w:val="00663A2C"/>
    <w:rsid w:val="00664A38"/>
    <w:rsid w:val="00664A59"/>
    <w:rsid w:val="00665787"/>
    <w:rsid w:val="00665D2D"/>
    <w:rsid w:val="00666AA9"/>
    <w:rsid w:val="00666BEC"/>
    <w:rsid w:val="006678DF"/>
    <w:rsid w:val="00670E76"/>
    <w:rsid w:val="006710B4"/>
    <w:rsid w:val="0067112D"/>
    <w:rsid w:val="0067169F"/>
    <w:rsid w:val="006716AB"/>
    <w:rsid w:val="00671AF1"/>
    <w:rsid w:val="00671F59"/>
    <w:rsid w:val="0067353D"/>
    <w:rsid w:val="00673D56"/>
    <w:rsid w:val="006746EA"/>
    <w:rsid w:val="00675FCD"/>
    <w:rsid w:val="0067651F"/>
    <w:rsid w:val="0068178E"/>
    <w:rsid w:val="00681C59"/>
    <w:rsid w:val="006840A4"/>
    <w:rsid w:val="006858DF"/>
    <w:rsid w:val="00685E9E"/>
    <w:rsid w:val="0068617B"/>
    <w:rsid w:val="0069061E"/>
    <w:rsid w:val="006909EB"/>
    <w:rsid w:val="00693684"/>
    <w:rsid w:val="006943FF"/>
    <w:rsid w:val="006964FE"/>
    <w:rsid w:val="00696F9D"/>
    <w:rsid w:val="0069772E"/>
    <w:rsid w:val="00697EEE"/>
    <w:rsid w:val="006A00C6"/>
    <w:rsid w:val="006A0681"/>
    <w:rsid w:val="006A1FD7"/>
    <w:rsid w:val="006A2A87"/>
    <w:rsid w:val="006A2C7D"/>
    <w:rsid w:val="006A2C81"/>
    <w:rsid w:val="006A3921"/>
    <w:rsid w:val="006A4CC8"/>
    <w:rsid w:val="006A5537"/>
    <w:rsid w:val="006A7FC5"/>
    <w:rsid w:val="006B2D72"/>
    <w:rsid w:val="006B33FA"/>
    <w:rsid w:val="006B557F"/>
    <w:rsid w:val="006B5AAA"/>
    <w:rsid w:val="006B5D8B"/>
    <w:rsid w:val="006C1506"/>
    <w:rsid w:val="006C2650"/>
    <w:rsid w:val="006C2743"/>
    <w:rsid w:val="006C43F8"/>
    <w:rsid w:val="006C4653"/>
    <w:rsid w:val="006C6405"/>
    <w:rsid w:val="006D14D2"/>
    <w:rsid w:val="006D172C"/>
    <w:rsid w:val="006D2380"/>
    <w:rsid w:val="006D24D3"/>
    <w:rsid w:val="006D2DF0"/>
    <w:rsid w:val="006D436C"/>
    <w:rsid w:val="006D56D8"/>
    <w:rsid w:val="006D670D"/>
    <w:rsid w:val="006D6D05"/>
    <w:rsid w:val="006E0178"/>
    <w:rsid w:val="006E164C"/>
    <w:rsid w:val="006E2DA3"/>
    <w:rsid w:val="006E3466"/>
    <w:rsid w:val="006E4340"/>
    <w:rsid w:val="006E4D5E"/>
    <w:rsid w:val="006E638F"/>
    <w:rsid w:val="006E64AB"/>
    <w:rsid w:val="006E6C9F"/>
    <w:rsid w:val="006F0E71"/>
    <w:rsid w:val="006F3DEB"/>
    <w:rsid w:val="006F4184"/>
    <w:rsid w:val="006F42FA"/>
    <w:rsid w:val="00700684"/>
    <w:rsid w:val="007016D7"/>
    <w:rsid w:val="00702BA7"/>
    <w:rsid w:val="00703813"/>
    <w:rsid w:val="00705DB4"/>
    <w:rsid w:val="007100E5"/>
    <w:rsid w:val="00711274"/>
    <w:rsid w:val="00713816"/>
    <w:rsid w:val="00713AD4"/>
    <w:rsid w:val="00713D04"/>
    <w:rsid w:val="007146BA"/>
    <w:rsid w:val="007148B6"/>
    <w:rsid w:val="0071499E"/>
    <w:rsid w:val="00714BCC"/>
    <w:rsid w:val="00714F0F"/>
    <w:rsid w:val="00715340"/>
    <w:rsid w:val="00715D21"/>
    <w:rsid w:val="00716974"/>
    <w:rsid w:val="00716DE1"/>
    <w:rsid w:val="0072345C"/>
    <w:rsid w:val="00723FA0"/>
    <w:rsid w:val="0072529C"/>
    <w:rsid w:val="0072573F"/>
    <w:rsid w:val="00725AEE"/>
    <w:rsid w:val="00727511"/>
    <w:rsid w:val="0073019D"/>
    <w:rsid w:val="00731954"/>
    <w:rsid w:val="00732D33"/>
    <w:rsid w:val="00733B51"/>
    <w:rsid w:val="0073417C"/>
    <w:rsid w:val="00734679"/>
    <w:rsid w:val="00737028"/>
    <w:rsid w:val="00740280"/>
    <w:rsid w:val="00741088"/>
    <w:rsid w:val="007426F5"/>
    <w:rsid w:val="0074287A"/>
    <w:rsid w:val="00742F65"/>
    <w:rsid w:val="00743262"/>
    <w:rsid w:val="0074419C"/>
    <w:rsid w:val="00745416"/>
    <w:rsid w:val="007454DB"/>
    <w:rsid w:val="00745811"/>
    <w:rsid w:val="00745DF2"/>
    <w:rsid w:val="00745EA2"/>
    <w:rsid w:val="00746F40"/>
    <w:rsid w:val="00747B45"/>
    <w:rsid w:val="00747F82"/>
    <w:rsid w:val="00750CFC"/>
    <w:rsid w:val="007514D9"/>
    <w:rsid w:val="00751AD0"/>
    <w:rsid w:val="007524E2"/>
    <w:rsid w:val="0075256A"/>
    <w:rsid w:val="007542B5"/>
    <w:rsid w:val="007550C6"/>
    <w:rsid w:val="007568D4"/>
    <w:rsid w:val="00756B70"/>
    <w:rsid w:val="00757220"/>
    <w:rsid w:val="00757379"/>
    <w:rsid w:val="00757787"/>
    <w:rsid w:val="00761E81"/>
    <w:rsid w:val="00762D61"/>
    <w:rsid w:val="007632D6"/>
    <w:rsid w:val="00764FAC"/>
    <w:rsid w:val="00765A85"/>
    <w:rsid w:val="007661D9"/>
    <w:rsid w:val="00767773"/>
    <w:rsid w:val="007701D8"/>
    <w:rsid w:val="0077042B"/>
    <w:rsid w:val="007706B0"/>
    <w:rsid w:val="0077392F"/>
    <w:rsid w:val="0077506A"/>
    <w:rsid w:val="0077544E"/>
    <w:rsid w:val="00780EA0"/>
    <w:rsid w:val="00781793"/>
    <w:rsid w:val="007831BF"/>
    <w:rsid w:val="00784D26"/>
    <w:rsid w:val="00786BCA"/>
    <w:rsid w:val="00786F41"/>
    <w:rsid w:val="0079113A"/>
    <w:rsid w:val="00791560"/>
    <w:rsid w:val="00792719"/>
    <w:rsid w:val="00793F64"/>
    <w:rsid w:val="007941EB"/>
    <w:rsid w:val="0079569C"/>
    <w:rsid w:val="00795E86"/>
    <w:rsid w:val="007972D4"/>
    <w:rsid w:val="0079736A"/>
    <w:rsid w:val="007978CC"/>
    <w:rsid w:val="00797FAE"/>
    <w:rsid w:val="007A05EC"/>
    <w:rsid w:val="007A0AC8"/>
    <w:rsid w:val="007A1363"/>
    <w:rsid w:val="007A24F8"/>
    <w:rsid w:val="007A260A"/>
    <w:rsid w:val="007A27D9"/>
    <w:rsid w:val="007A43B5"/>
    <w:rsid w:val="007A470E"/>
    <w:rsid w:val="007A48F8"/>
    <w:rsid w:val="007A667B"/>
    <w:rsid w:val="007B0759"/>
    <w:rsid w:val="007B0BAC"/>
    <w:rsid w:val="007B110F"/>
    <w:rsid w:val="007B2868"/>
    <w:rsid w:val="007B4845"/>
    <w:rsid w:val="007B54BC"/>
    <w:rsid w:val="007B597E"/>
    <w:rsid w:val="007B5BFF"/>
    <w:rsid w:val="007B69F4"/>
    <w:rsid w:val="007B6C3D"/>
    <w:rsid w:val="007C1385"/>
    <w:rsid w:val="007C1668"/>
    <w:rsid w:val="007C3D79"/>
    <w:rsid w:val="007C5E55"/>
    <w:rsid w:val="007C7743"/>
    <w:rsid w:val="007C79CB"/>
    <w:rsid w:val="007C7E42"/>
    <w:rsid w:val="007D072D"/>
    <w:rsid w:val="007D10E2"/>
    <w:rsid w:val="007D1862"/>
    <w:rsid w:val="007D24DB"/>
    <w:rsid w:val="007D3C18"/>
    <w:rsid w:val="007D3E98"/>
    <w:rsid w:val="007D466A"/>
    <w:rsid w:val="007D4F85"/>
    <w:rsid w:val="007D5851"/>
    <w:rsid w:val="007D64C8"/>
    <w:rsid w:val="007D7A5B"/>
    <w:rsid w:val="007E2325"/>
    <w:rsid w:val="007E39D7"/>
    <w:rsid w:val="007E448A"/>
    <w:rsid w:val="007E4799"/>
    <w:rsid w:val="007E4817"/>
    <w:rsid w:val="007E4A2A"/>
    <w:rsid w:val="007E566D"/>
    <w:rsid w:val="007E5CAF"/>
    <w:rsid w:val="007E61C2"/>
    <w:rsid w:val="007E6FEA"/>
    <w:rsid w:val="007F087C"/>
    <w:rsid w:val="007F1FC1"/>
    <w:rsid w:val="007F23C7"/>
    <w:rsid w:val="007F3F5F"/>
    <w:rsid w:val="007F5481"/>
    <w:rsid w:val="007F5EEF"/>
    <w:rsid w:val="007F60C4"/>
    <w:rsid w:val="007F687F"/>
    <w:rsid w:val="007F706A"/>
    <w:rsid w:val="00800409"/>
    <w:rsid w:val="00800D06"/>
    <w:rsid w:val="00803797"/>
    <w:rsid w:val="00803A34"/>
    <w:rsid w:val="00804424"/>
    <w:rsid w:val="0080504E"/>
    <w:rsid w:val="008057A1"/>
    <w:rsid w:val="00805974"/>
    <w:rsid w:val="00805B6C"/>
    <w:rsid w:val="00805D63"/>
    <w:rsid w:val="008078C9"/>
    <w:rsid w:val="00807FC1"/>
    <w:rsid w:val="00810150"/>
    <w:rsid w:val="00811C41"/>
    <w:rsid w:val="00811DF0"/>
    <w:rsid w:val="00812B92"/>
    <w:rsid w:val="008139F0"/>
    <w:rsid w:val="0081426B"/>
    <w:rsid w:val="00814382"/>
    <w:rsid w:val="008155F8"/>
    <w:rsid w:val="00816E22"/>
    <w:rsid w:val="00817BBD"/>
    <w:rsid w:val="008205BE"/>
    <w:rsid w:val="00821EB2"/>
    <w:rsid w:val="00823332"/>
    <w:rsid w:val="00824D7F"/>
    <w:rsid w:val="00824F6E"/>
    <w:rsid w:val="008307A2"/>
    <w:rsid w:val="008312FD"/>
    <w:rsid w:val="00831386"/>
    <w:rsid w:val="008336DA"/>
    <w:rsid w:val="00833D23"/>
    <w:rsid w:val="00834776"/>
    <w:rsid w:val="00834D3D"/>
    <w:rsid w:val="008364BF"/>
    <w:rsid w:val="00836C97"/>
    <w:rsid w:val="008372F8"/>
    <w:rsid w:val="0083744C"/>
    <w:rsid w:val="00837AD3"/>
    <w:rsid w:val="00843224"/>
    <w:rsid w:val="008437DF"/>
    <w:rsid w:val="00843AB0"/>
    <w:rsid w:val="0084587C"/>
    <w:rsid w:val="00845CE2"/>
    <w:rsid w:val="00847F7F"/>
    <w:rsid w:val="008507A3"/>
    <w:rsid w:val="00853957"/>
    <w:rsid w:val="00853A8D"/>
    <w:rsid w:val="00855060"/>
    <w:rsid w:val="00855896"/>
    <w:rsid w:val="008566CB"/>
    <w:rsid w:val="008603F6"/>
    <w:rsid w:val="008609AC"/>
    <w:rsid w:val="0086222D"/>
    <w:rsid w:val="0086445E"/>
    <w:rsid w:val="00864582"/>
    <w:rsid w:val="0086543C"/>
    <w:rsid w:val="00865CB4"/>
    <w:rsid w:val="00870032"/>
    <w:rsid w:val="0087458F"/>
    <w:rsid w:val="0087545D"/>
    <w:rsid w:val="00875B36"/>
    <w:rsid w:val="008762EE"/>
    <w:rsid w:val="00876303"/>
    <w:rsid w:val="00877181"/>
    <w:rsid w:val="00877888"/>
    <w:rsid w:val="0088082F"/>
    <w:rsid w:val="00881255"/>
    <w:rsid w:val="008821A7"/>
    <w:rsid w:val="008831AA"/>
    <w:rsid w:val="0088326D"/>
    <w:rsid w:val="00883506"/>
    <w:rsid w:val="00883958"/>
    <w:rsid w:val="00883A0C"/>
    <w:rsid w:val="00883EF8"/>
    <w:rsid w:val="00883FAB"/>
    <w:rsid w:val="0088411D"/>
    <w:rsid w:val="00884D2A"/>
    <w:rsid w:val="00886402"/>
    <w:rsid w:val="00886A97"/>
    <w:rsid w:val="008877D8"/>
    <w:rsid w:val="008904CD"/>
    <w:rsid w:val="00891044"/>
    <w:rsid w:val="008927D4"/>
    <w:rsid w:val="00892B58"/>
    <w:rsid w:val="00893E2E"/>
    <w:rsid w:val="0089452C"/>
    <w:rsid w:val="008A13D8"/>
    <w:rsid w:val="008A200E"/>
    <w:rsid w:val="008A225B"/>
    <w:rsid w:val="008A4FF7"/>
    <w:rsid w:val="008A6E62"/>
    <w:rsid w:val="008A73AA"/>
    <w:rsid w:val="008A795A"/>
    <w:rsid w:val="008A7AD5"/>
    <w:rsid w:val="008A7EE0"/>
    <w:rsid w:val="008B0295"/>
    <w:rsid w:val="008B263E"/>
    <w:rsid w:val="008B4E2D"/>
    <w:rsid w:val="008B624E"/>
    <w:rsid w:val="008B626A"/>
    <w:rsid w:val="008B6D0F"/>
    <w:rsid w:val="008C0551"/>
    <w:rsid w:val="008C1763"/>
    <w:rsid w:val="008C3C49"/>
    <w:rsid w:val="008C46CC"/>
    <w:rsid w:val="008C4F13"/>
    <w:rsid w:val="008C57E1"/>
    <w:rsid w:val="008C5DF0"/>
    <w:rsid w:val="008D098D"/>
    <w:rsid w:val="008D0D0E"/>
    <w:rsid w:val="008D0E48"/>
    <w:rsid w:val="008D1177"/>
    <w:rsid w:val="008D148E"/>
    <w:rsid w:val="008D189D"/>
    <w:rsid w:val="008D1E04"/>
    <w:rsid w:val="008D2C4B"/>
    <w:rsid w:val="008D305C"/>
    <w:rsid w:val="008D309F"/>
    <w:rsid w:val="008D594A"/>
    <w:rsid w:val="008D62FB"/>
    <w:rsid w:val="008D6BCF"/>
    <w:rsid w:val="008D6FC3"/>
    <w:rsid w:val="008E10A1"/>
    <w:rsid w:val="008E1216"/>
    <w:rsid w:val="008E293C"/>
    <w:rsid w:val="008E43A7"/>
    <w:rsid w:val="008E4A0C"/>
    <w:rsid w:val="008E51DD"/>
    <w:rsid w:val="008F0B72"/>
    <w:rsid w:val="008F134B"/>
    <w:rsid w:val="008F13D2"/>
    <w:rsid w:val="008F231C"/>
    <w:rsid w:val="008F24DE"/>
    <w:rsid w:val="008F25C5"/>
    <w:rsid w:val="008F2DF7"/>
    <w:rsid w:val="008F4BC1"/>
    <w:rsid w:val="008F4CAB"/>
    <w:rsid w:val="008F550F"/>
    <w:rsid w:val="008F5D8B"/>
    <w:rsid w:val="008F5FFE"/>
    <w:rsid w:val="008F7B08"/>
    <w:rsid w:val="008F7D0C"/>
    <w:rsid w:val="00901427"/>
    <w:rsid w:val="0090260F"/>
    <w:rsid w:val="0090331F"/>
    <w:rsid w:val="00903666"/>
    <w:rsid w:val="00903E22"/>
    <w:rsid w:val="00904EFB"/>
    <w:rsid w:val="00905788"/>
    <w:rsid w:val="00905E50"/>
    <w:rsid w:val="00906617"/>
    <w:rsid w:val="009070D7"/>
    <w:rsid w:val="00910B63"/>
    <w:rsid w:val="00913EAC"/>
    <w:rsid w:val="00914EA4"/>
    <w:rsid w:val="00916307"/>
    <w:rsid w:val="00920E11"/>
    <w:rsid w:val="00921363"/>
    <w:rsid w:val="009235A0"/>
    <w:rsid w:val="00924BBF"/>
    <w:rsid w:val="0092581D"/>
    <w:rsid w:val="00925A71"/>
    <w:rsid w:val="0092712C"/>
    <w:rsid w:val="0092740B"/>
    <w:rsid w:val="00930EEC"/>
    <w:rsid w:val="0093189B"/>
    <w:rsid w:val="00933C2D"/>
    <w:rsid w:val="00934596"/>
    <w:rsid w:val="00934A2C"/>
    <w:rsid w:val="00934C95"/>
    <w:rsid w:val="00935018"/>
    <w:rsid w:val="009359FB"/>
    <w:rsid w:val="009366CC"/>
    <w:rsid w:val="009379C2"/>
    <w:rsid w:val="009422DC"/>
    <w:rsid w:val="00942C59"/>
    <w:rsid w:val="00943208"/>
    <w:rsid w:val="009442F1"/>
    <w:rsid w:val="00945F12"/>
    <w:rsid w:val="0094607E"/>
    <w:rsid w:val="009464CB"/>
    <w:rsid w:val="009472B9"/>
    <w:rsid w:val="0094741E"/>
    <w:rsid w:val="0095007B"/>
    <w:rsid w:val="00950E20"/>
    <w:rsid w:val="00952851"/>
    <w:rsid w:val="00952DAE"/>
    <w:rsid w:val="00953867"/>
    <w:rsid w:val="00953D1C"/>
    <w:rsid w:val="009544F7"/>
    <w:rsid w:val="00956F6C"/>
    <w:rsid w:val="009574DB"/>
    <w:rsid w:val="0095795E"/>
    <w:rsid w:val="00960ED7"/>
    <w:rsid w:val="0096107B"/>
    <w:rsid w:val="0096150F"/>
    <w:rsid w:val="009636BA"/>
    <w:rsid w:val="0096375B"/>
    <w:rsid w:val="00963F09"/>
    <w:rsid w:val="0096535A"/>
    <w:rsid w:val="00965ED3"/>
    <w:rsid w:val="00966383"/>
    <w:rsid w:val="0096665F"/>
    <w:rsid w:val="009706FE"/>
    <w:rsid w:val="0097093D"/>
    <w:rsid w:val="00971054"/>
    <w:rsid w:val="00973CE2"/>
    <w:rsid w:val="00974548"/>
    <w:rsid w:val="009778A7"/>
    <w:rsid w:val="00981962"/>
    <w:rsid w:val="00981FD0"/>
    <w:rsid w:val="00982BE8"/>
    <w:rsid w:val="00982FCF"/>
    <w:rsid w:val="00985EE8"/>
    <w:rsid w:val="00991B3E"/>
    <w:rsid w:val="00991DF3"/>
    <w:rsid w:val="0099268D"/>
    <w:rsid w:val="00992A2F"/>
    <w:rsid w:val="00993185"/>
    <w:rsid w:val="0099339B"/>
    <w:rsid w:val="00993BFC"/>
    <w:rsid w:val="00993D70"/>
    <w:rsid w:val="009946FD"/>
    <w:rsid w:val="009947FD"/>
    <w:rsid w:val="00994B41"/>
    <w:rsid w:val="00995938"/>
    <w:rsid w:val="00996115"/>
    <w:rsid w:val="00996AAD"/>
    <w:rsid w:val="00996CED"/>
    <w:rsid w:val="0099746F"/>
    <w:rsid w:val="009A15EA"/>
    <w:rsid w:val="009A18CF"/>
    <w:rsid w:val="009A23A7"/>
    <w:rsid w:val="009A25F3"/>
    <w:rsid w:val="009A30BC"/>
    <w:rsid w:val="009A30CA"/>
    <w:rsid w:val="009A3C94"/>
    <w:rsid w:val="009A41BB"/>
    <w:rsid w:val="009A5CD4"/>
    <w:rsid w:val="009B091B"/>
    <w:rsid w:val="009B246F"/>
    <w:rsid w:val="009B4F15"/>
    <w:rsid w:val="009B7B97"/>
    <w:rsid w:val="009B7E01"/>
    <w:rsid w:val="009C0436"/>
    <w:rsid w:val="009C064B"/>
    <w:rsid w:val="009C2CE0"/>
    <w:rsid w:val="009C37DB"/>
    <w:rsid w:val="009C3A8A"/>
    <w:rsid w:val="009C3CFD"/>
    <w:rsid w:val="009C4294"/>
    <w:rsid w:val="009C4431"/>
    <w:rsid w:val="009C46DD"/>
    <w:rsid w:val="009C4F65"/>
    <w:rsid w:val="009C69B5"/>
    <w:rsid w:val="009D0AF0"/>
    <w:rsid w:val="009D0B1A"/>
    <w:rsid w:val="009D13A7"/>
    <w:rsid w:val="009D13EA"/>
    <w:rsid w:val="009D1511"/>
    <w:rsid w:val="009D1A19"/>
    <w:rsid w:val="009D20C7"/>
    <w:rsid w:val="009D2BBE"/>
    <w:rsid w:val="009D310F"/>
    <w:rsid w:val="009D3BB0"/>
    <w:rsid w:val="009D56C2"/>
    <w:rsid w:val="009D6434"/>
    <w:rsid w:val="009D7FA3"/>
    <w:rsid w:val="009E0041"/>
    <w:rsid w:val="009E06B9"/>
    <w:rsid w:val="009E23CE"/>
    <w:rsid w:val="009E25CD"/>
    <w:rsid w:val="009E28C6"/>
    <w:rsid w:val="009E29F2"/>
    <w:rsid w:val="009E315C"/>
    <w:rsid w:val="009E33AC"/>
    <w:rsid w:val="009E56EE"/>
    <w:rsid w:val="009E5870"/>
    <w:rsid w:val="009E5B20"/>
    <w:rsid w:val="009E5E50"/>
    <w:rsid w:val="009E69D7"/>
    <w:rsid w:val="009E6EE4"/>
    <w:rsid w:val="009E7FE3"/>
    <w:rsid w:val="009F0D65"/>
    <w:rsid w:val="009F130C"/>
    <w:rsid w:val="009F298C"/>
    <w:rsid w:val="009F2CE4"/>
    <w:rsid w:val="009F3271"/>
    <w:rsid w:val="009F41CC"/>
    <w:rsid w:val="009F4F84"/>
    <w:rsid w:val="009F5998"/>
    <w:rsid w:val="009F6353"/>
    <w:rsid w:val="009F707E"/>
    <w:rsid w:val="009F78FF"/>
    <w:rsid w:val="009F7B19"/>
    <w:rsid w:val="00A017E2"/>
    <w:rsid w:val="00A02767"/>
    <w:rsid w:val="00A042FB"/>
    <w:rsid w:val="00A04D80"/>
    <w:rsid w:val="00A05D70"/>
    <w:rsid w:val="00A07185"/>
    <w:rsid w:val="00A07383"/>
    <w:rsid w:val="00A10036"/>
    <w:rsid w:val="00A10ED9"/>
    <w:rsid w:val="00A110CD"/>
    <w:rsid w:val="00A16625"/>
    <w:rsid w:val="00A1686D"/>
    <w:rsid w:val="00A16F5E"/>
    <w:rsid w:val="00A21081"/>
    <w:rsid w:val="00A21241"/>
    <w:rsid w:val="00A25FE9"/>
    <w:rsid w:val="00A268D9"/>
    <w:rsid w:val="00A2716A"/>
    <w:rsid w:val="00A2744D"/>
    <w:rsid w:val="00A30D22"/>
    <w:rsid w:val="00A31653"/>
    <w:rsid w:val="00A31954"/>
    <w:rsid w:val="00A32C93"/>
    <w:rsid w:val="00A340BA"/>
    <w:rsid w:val="00A3439B"/>
    <w:rsid w:val="00A36FB5"/>
    <w:rsid w:val="00A37627"/>
    <w:rsid w:val="00A3798B"/>
    <w:rsid w:val="00A37B91"/>
    <w:rsid w:val="00A40D02"/>
    <w:rsid w:val="00A40EDD"/>
    <w:rsid w:val="00A423C6"/>
    <w:rsid w:val="00A42D3E"/>
    <w:rsid w:val="00A43930"/>
    <w:rsid w:val="00A4450F"/>
    <w:rsid w:val="00A44B5A"/>
    <w:rsid w:val="00A45489"/>
    <w:rsid w:val="00A4786F"/>
    <w:rsid w:val="00A50297"/>
    <w:rsid w:val="00A5087F"/>
    <w:rsid w:val="00A5155B"/>
    <w:rsid w:val="00A51958"/>
    <w:rsid w:val="00A546BB"/>
    <w:rsid w:val="00A559A2"/>
    <w:rsid w:val="00A56EC6"/>
    <w:rsid w:val="00A570A0"/>
    <w:rsid w:val="00A5771A"/>
    <w:rsid w:val="00A6289B"/>
    <w:rsid w:val="00A630BC"/>
    <w:rsid w:val="00A638B5"/>
    <w:rsid w:val="00A63B5B"/>
    <w:rsid w:val="00A6503C"/>
    <w:rsid w:val="00A66E4C"/>
    <w:rsid w:val="00A66FA4"/>
    <w:rsid w:val="00A6720A"/>
    <w:rsid w:val="00A70722"/>
    <w:rsid w:val="00A70922"/>
    <w:rsid w:val="00A70E17"/>
    <w:rsid w:val="00A71B6C"/>
    <w:rsid w:val="00A767FD"/>
    <w:rsid w:val="00A80C7F"/>
    <w:rsid w:val="00A80EB6"/>
    <w:rsid w:val="00A82BC4"/>
    <w:rsid w:val="00A84593"/>
    <w:rsid w:val="00A85289"/>
    <w:rsid w:val="00A852B2"/>
    <w:rsid w:val="00A856D5"/>
    <w:rsid w:val="00A86449"/>
    <w:rsid w:val="00A86671"/>
    <w:rsid w:val="00A86888"/>
    <w:rsid w:val="00A873E8"/>
    <w:rsid w:val="00A87CF8"/>
    <w:rsid w:val="00A914F1"/>
    <w:rsid w:val="00A92553"/>
    <w:rsid w:val="00A93B3F"/>
    <w:rsid w:val="00A94B22"/>
    <w:rsid w:val="00A94C43"/>
    <w:rsid w:val="00A97647"/>
    <w:rsid w:val="00AA0060"/>
    <w:rsid w:val="00AA00AB"/>
    <w:rsid w:val="00AA1BAC"/>
    <w:rsid w:val="00AA2F0F"/>
    <w:rsid w:val="00AA3434"/>
    <w:rsid w:val="00AA4703"/>
    <w:rsid w:val="00AA47A2"/>
    <w:rsid w:val="00AA47F7"/>
    <w:rsid w:val="00AA482F"/>
    <w:rsid w:val="00AA4DA5"/>
    <w:rsid w:val="00AA57B6"/>
    <w:rsid w:val="00AA57B8"/>
    <w:rsid w:val="00AA60F3"/>
    <w:rsid w:val="00AA6FE6"/>
    <w:rsid w:val="00AB0540"/>
    <w:rsid w:val="00AB0885"/>
    <w:rsid w:val="00AB16F3"/>
    <w:rsid w:val="00AB3F57"/>
    <w:rsid w:val="00AB4A4E"/>
    <w:rsid w:val="00AB7557"/>
    <w:rsid w:val="00AB7FB4"/>
    <w:rsid w:val="00AB7FF8"/>
    <w:rsid w:val="00AC1277"/>
    <w:rsid w:val="00AC48A3"/>
    <w:rsid w:val="00AC5066"/>
    <w:rsid w:val="00AC5715"/>
    <w:rsid w:val="00AC5BEC"/>
    <w:rsid w:val="00AC5FAE"/>
    <w:rsid w:val="00AC7258"/>
    <w:rsid w:val="00AD0447"/>
    <w:rsid w:val="00AD0AAD"/>
    <w:rsid w:val="00AD1BDC"/>
    <w:rsid w:val="00AD1D9E"/>
    <w:rsid w:val="00AD274E"/>
    <w:rsid w:val="00AD3FB4"/>
    <w:rsid w:val="00AD4445"/>
    <w:rsid w:val="00AD4992"/>
    <w:rsid w:val="00AD598D"/>
    <w:rsid w:val="00AD5BAA"/>
    <w:rsid w:val="00AD6EF3"/>
    <w:rsid w:val="00AE00D2"/>
    <w:rsid w:val="00AE13FC"/>
    <w:rsid w:val="00AE48A5"/>
    <w:rsid w:val="00AE5258"/>
    <w:rsid w:val="00AF1A52"/>
    <w:rsid w:val="00AF1FBD"/>
    <w:rsid w:val="00AF3300"/>
    <w:rsid w:val="00B00467"/>
    <w:rsid w:val="00B00E47"/>
    <w:rsid w:val="00B016E6"/>
    <w:rsid w:val="00B01C11"/>
    <w:rsid w:val="00B03119"/>
    <w:rsid w:val="00B0313D"/>
    <w:rsid w:val="00B04BAC"/>
    <w:rsid w:val="00B05E3F"/>
    <w:rsid w:val="00B05F16"/>
    <w:rsid w:val="00B06F38"/>
    <w:rsid w:val="00B070D0"/>
    <w:rsid w:val="00B07B3A"/>
    <w:rsid w:val="00B107E2"/>
    <w:rsid w:val="00B10857"/>
    <w:rsid w:val="00B11471"/>
    <w:rsid w:val="00B11711"/>
    <w:rsid w:val="00B12939"/>
    <w:rsid w:val="00B13D02"/>
    <w:rsid w:val="00B1490A"/>
    <w:rsid w:val="00B16A21"/>
    <w:rsid w:val="00B17480"/>
    <w:rsid w:val="00B17719"/>
    <w:rsid w:val="00B21623"/>
    <w:rsid w:val="00B218A9"/>
    <w:rsid w:val="00B218CE"/>
    <w:rsid w:val="00B256A0"/>
    <w:rsid w:val="00B273CB"/>
    <w:rsid w:val="00B27C44"/>
    <w:rsid w:val="00B27D16"/>
    <w:rsid w:val="00B32625"/>
    <w:rsid w:val="00B34619"/>
    <w:rsid w:val="00B37B66"/>
    <w:rsid w:val="00B37B68"/>
    <w:rsid w:val="00B40CB7"/>
    <w:rsid w:val="00B4347E"/>
    <w:rsid w:val="00B458F1"/>
    <w:rsid w:val="00B46E37"/>
    <w:rsid w:val="00B5040A"/>
    <w:rsid w:val="00B51F3C"/>
    <w:rsid w:val="00B562A9"/>
    <w:rsid w:val="00B56DE4"/>
    <w:rsid w:val="00B57380"/>
    <w:rsid w:val="00B612AB"/>
    <w:rsid w:val="00B619AE"/>
    <w:rsid w:val="00B63C41"/>
    <w:rsid w:val="00B64060"/>
    <w:rsid w:val="00B64C61"/>
    <w:rsid w:val="00B64F92"/>
    <w:rsid w:val="00B65F70"/>
    <w:rsid w:val="00B66E44"/>
    <w:rsid w:val="00B67F6F"/>
    <w:rsid w:val="00B70492"/>
    <w:rsid w:val="00B70E11"/>
    <w:rsid w:val="00B717FB"/>
    <w:rsid w:val="00B73606"/>
    <w:rsid w:val="00B747FD"/>
    <w:rsid w:val="00B76C2E"/>
    <w:rsid w:val="00B77180"/>
    <w:rsid w:val="00B80B8B"/>
    <w:rsid w:val="00B81324"/>
    <w:rsid w:val="00B81907"/>
    <w:rsid w:val="00B83132"/>
    <w:rsid w:val="00B83766"/>
    <w:rsid w:val="00B83786"/>
    <w:rsid w:val="00B84079"/>
    <w:rsid w:val="00B840AA"/>
    <w:rsid w:val="00B84CEF"/>
    <w:rsid w:val="00B86DCF"/>
    <w:rsid w:val="00B875FE"/>
    <w:rsid w:val="00B9026A"/>
    <w:rsid w:val="00B904E6"/>
    <w:rsid w:val="00B90A59"/>
    <w:rsid w:val="00B91D60"/>
    <w:rsid w:val="00B9437F"/>
    <w:rsid w:val="00B963F5"/>
    <w:rsid w:val="00B969EC"/>
    <w:rsid w:val="00B97151"/>
    <w:rsid w:val="00B97A1B"/>
    <w:rsid w:val="00BA08C6"/>
    <w:rsid w:val="00BA14D0"/>
    <w:rsid w:val="00BA2ABD"/>
    <w:rsid w:val="00BA2D95"/>
    <w:rsid w:val="00BA33AC"/>
    <w:rsid w:val="00BA3D07"/>
    <w:rsid w:val="00BA738D"/>
    <w:rsid w:val="00BA73D8"/>
    <w:rsid w:val="00BA79B5"/>
    <w:rsid w:val="00BA7A32"/>
    <w:rsid w:val="00BB0195"/>
    <w:rsid w:val="00BB03AB"/>
    <w:rsid w:val="00BB1E4D"/>
    <w:rsid w:val="00BB2C3E"/>
    <w:rsid w:val="00BB3FE8"/>
    <w:rsid w:val="00BB459A"/>
    <w:rsid w:val="00BB482D"/>
    <w:rsid w:val="00BB601B"/>
    <w:rsid w:val="00BB7333"/>
    <w:rsid w:val="00BB7812"/>
    <w:rsid w:val="00BC0393"/>
    <w:rsid w:val="00BC06D6"/>
    <w:rsid w:val="00BC30A4"/>
    <w:rsid w:val="00BC6798"/>
    <w:rsid w:val="00BC6A66"/>
    <w:rsid w:val="00BC6E77"/>
    <w:rsid w:val="00BC7884"/>
    <w:rsid w:val="00BC7E31"/>
    <w:rsid w:val="00BC7F2B"/>
    <w:rsid w:val="00BD06CD"/>
    <w:rsid w:val="00BD1B0B"/>
    <w:rsid w:val="00BD4E97"/>
    <w:rsid w:val="00BD585D"/>
    <w:rsid w:val="00BD60F4"/>
    <w:rsid w:val="00BD7E0C"/>
    <w:rsid w:val="00BE1EAD"/>
    <w:rsid w:val="00BE3875"/>
    <w:rsid w:val="00BE51B0"/>
    <w:rsid w:val="00BE53A8"/>
    <w:rsid w:val="00BE5C6A"/>
    <w:rsid w:val="00BE636D"/>
    <w:rsid w:val="00BF18A5"/>
    <w:rsid w:val="00BF298D"/>
    <w:rsid w:val="00BF2CA8"/>
    <w:rsid w:val="00BF2D1B"/>
    <w:rsid w:val="00BF302D"/>
    <w:rsid w:val="00BF3D6E"/>
    <w:rsid w:val="00BF4797"/>
    <w:rsid w:val="00BF4BDC"/>
    <w:rsid w:val="00BF674C"/>
    <w:rsid w:val="00BF7D80"/>
    <w:rsid w:val="00BF7F19"/>
    <w:rsid w:val="00C03310"/>
    <w:rsid w:val="00C034AE"/>
    <w:rsid w:val="00C035A3"/>
    <w:rsid w:val="00C03CD0"/>
    <w:rsid w:val="00C04116"/>
    <w:rsid w:val="00C04A56"/>
    <w:rsid w:val="00C04CB0"/>
    <w:rsid w:val="00C050A1"/>
    <w:rsid w:val="00C06501"/>
    <w:rsid w:val="00C06F0C"/>
    <w:rsid w:val="00C07DA5"/>
    <w:rsid w:val="00C12F43"/>
    <w:rsid w:val="00C13C46"/>
    <w:rsid w:val="00C13D43"/>
    <w:rsid w:val="00C14308"/>
    <w:rsid w:val="00C155AA"/>
    <w:rsid w:val="00C16A19"/>
    <w:rsid w:val="00C17F55"/>
    <w:rsid w:val="00C2071A"/>
    <w:rsid w:val="00C20F57"/>
    <w:rsid w:val="00C22311"/>
    <w:rsid w:val="00C22612"/>
    <w:rsid w:val="00C23C29"/>
    <w:rsid w:val="00C261AE"/>
    <w:rsid w:val="00C26B2F"/>
    <w:rsid w:val="00C276BD"/>
    <w:rsid w:val="00C30761"/>
    <w:rsid w:val="00C33178"/>
    <w:rsid w:val="00C33E12"/>
    <w:rsid w:val="00C3505E"/>
    <w:rsid w:val="00C364AC"/>
    <w:rsid w:val="00C370A8"/>
    <w:rsid w:val="00C429BC"/>
    <w:rsid w:val="00C4577E"/>
    <w:rsid w:val="00C45BB5"/>
    <w:rsid w:val="00C45DBA"/>
    <w:rsid w:val="00C4702E"/>
    <w:rsid w:val="00C4798C"/>
    <w:rsid w:val="00C50A21"/>
    <w:rsid w:val="00C50B29"/>
    <w:rsid w:val="00C5129A"/>
    <w:rsid w:val="00C542CD"/>
    <w:rsid w:val="00C54E16"/>
    <w:rsid w:val="00C55A5D"/>
    <w:rsid w:val="00C5647D"/>
    <w:rsid w:val="00C56715"/>
    <w:rsid w:val="00C56BF0"/>
    <w:rsid w:val="00C571B3"/>
    <w:rsid w:val="00C57E75"/>
    <w:rsid w:val="00C64469"/>
    <w:rsid w:val="00C658F9"/>
    <w:rsid w:val="00C65DA0"/>
    <w:rsid w:val="00C66823"/>
    <w:rsid w:val="00C668C4"/>
    <w:rsid w:val="00C67AE4"/>
    <w:rsid w:val="00C67F3C"/>
    <w:rsid w:val="00C71B94"/>
    <w:rsid w:val="00C72953"/>
    <w:rsid w:val="00C7423C"/>
    <w:rsid w:val="00C76EFF"/>
    <w:rsid w:val="00C76F5C"/>
    <w:rsid w:val="00C77433"/>
    <w:rsid w:val="00C82B6B"/>
    <w:rsid w:val="00C82B9D"/>
    <w:rsid w:val="00C843EC"/>
    <w:rsid w:val="00C84466"/>
    <w:rsid w:val="00C8464F"/>
    <w:rsid w:val="00C84CE5"/>
    <w:rsid w:val="00C86065"/>
    <w:rsid w:val="00C87747"/>
    <w:rsid w:val="00C924F0"/>
    <w:rsid w:val="00C94BB7"/>
    <w:rsid w:val="00C951F2"/>
    <w:rsid w:val="00C95658"/>
    <w:rsid w:val="00C958A5"/>
    <w:rsid w:val="00C97D2B"/>
    <w:rsid w:val="00CA0485"/>
    <w:rsid w:val="00CA09E4"/>
    <w:rsid w:val="00CA29FE"/>
    <w:rsid w:val="00CA2A8C"/>
    <w:rsid w:val="00CA358E"/>
    <w:rsid w:val="00CA4313"/>
    <w:rsid w:val="00CA5AF6"/>
    <w:rsid w:val="00CB0559"/>
    <w:rsid w:val="00CB094E"/>
    <w:rsid w:val="00CB44AB"/>
    <w:rsid w:val="00CB48F1"/>
    <w:rsid w:val="00CB4C4B"/>
    <w:rsid w:val="00CB61D2"/>
    <w:rsid w:val="00CB6410"/>
    <w:rsid w:val="00CB79C3"/>
    <w:rsid w:val="00CB7C17"/>
    <w:rsid w:val="00CC162B"/>
    <w:rsid w:val="00CC25EF"/>
    <w:rsid w:val="00CC2F98"/>
    <w:rsid w:val="00CC5434"/>
    <w:rsid w:val="00CC6128"/>
    <w:rsid w:val="00CC6D38"/>
    <w:rsid w:val="00CC7937"/>
    <w:rsid w:val="00CC7A2A"/>
    <w:rsid w:val="00CD1833"/>
    <w:rsid w:val="00CD23C1"/>
    <w:rsid w:val="00CD3413"/>
    <w:rsid w:val="00CD5078"/>
    <w:rsid w:val="00CD6D94"/>
    <w:rsid w:val="00CE0242"/>
    <w:rsid w:val="00CE0A62"/>
    <w:rsid w:val="00CE3ACA"/>
    <w:rsid w:val="00CE40C6"/>
    <w:rsid w:val="00CE48F7"/>
    <w:rsid w:val="00CE536D"/>
    <w:rsid w:val="00CE6BF1"/>
    <w:rsid w:val="00CE6CBB"/>
    <w:rsid w:val="00CE6FA8"/>
    <w:rsid w:val="00CE7B54"/>
    <w:rsid w:val="00CF0306"/>
    <w:rsid w:val="00CF17BC"/>
    <w:rsid w:val="00CF46FB"/>
    <w:rsid w:val="00CF6303"/>
    <w:rsid w:val="00CF6B71"/>
    <w:rsid w:val="00CF6D57"/>
    <w:rsid w:val="00CF6E3C"/>
    <w:rsid w:val="00CF7DDF"/>
    <w:rsid w:val="00D00363"/>
    <w:rsid w:val="00D02C01"/>
    <w:rsid w:val="00D038D2"/>
    <w:rsid w:val="00D04B12"/>
    <w:rsid w:val="00D04B8E"/>
    <w:rsid w:val="00D052CF"/>
    <w:rsid w:val="00D056D6"/>
    <w:rsid w:val="00D05B45"/>
    <w:rsid w:val="00D05E60"/>
    <w:rsid w:val="00D0651A"/>
    <w:rsid w:val="00D06962"/>
    <w:rsid w:val="00D06AF6"/>
    <w:rsid w:val="00D07415"/>
    <w:rsid w:val="00D101C6"/>
    <w:rsid w:val="00D102EF"/>
    <w:rsid w:val="00D1172B"/>
    <w:rsid w:val="00D12475"/>
    <w:rsid w:val="00D12AC8"/>
    <w:rsid w:val="00D136C1"/>
    <w:rsid w:val="00D13998"/>
    <w:rsid w:val="00D157EC"/>
    <w:rsid w:val="00D15F86"/>
    <w:rsid w:val="00D16CA8"/>
    <w:rsid w:val="00D16ED8"/>
    <w:rsid w:val="00D1791C"/>
    <w:rsid w:val="00D20852"/>
    <w:rsid w:val="00D21295"/>
    <w:rsid w:val="00D220C4"/>
    <w:rsid w:val="00D238A6"/>
    <w:rsid w:val="00D23B2F"/>
    <w:rsid w:val="00D23FAD"/>
    <w:rsid w:val="00D2475B"/>
    <w:rsid w:val="00D260C3"/>
    <w:rsid w:val="00D266E6"/>
    <w:rsid w:val="00D26CA5"/>
    <w:rsid w:val="00D30450"/>
    <w:rsid w:val="00D30FF2"/>
    <w:rsid w:val="00D32065"/>
    <w:rsid w:val="00D32CDF"/>
    <w:rsid w:val="00D330ED"/>
    <w:rsid w:val="00D33611"/>
    <w:rsid w:val="00D34BFD"/>
    <w:rsid w:val="00D34E65"/>
    <w:rsid w:val="00D350CD"/>
    <w:rsid w:val="00D355A2"/>
    <w:rsid w:val="00D369FB"/>
    <w:rsid w:val="00D36B7F"/>
    <w:rsid w:val="00D37B8D"/>
    <w:rsid w:val="00D40072"/>
    <w:rsid w:val="00D4034D"/>
    <w:rsid w:val="00D419D1"/>
    <w:rsid w:val="00D43B22"/>
    <w:rsid w:val="00D43C09"/>
    <w:rsid w:val="00D44EA6"/>
    <w:rsid w:val="00D470AB"/>
    <w:rsid w:val="00D510AD"/>
    <w:rsid w:val="00D52665"/>
    <w:rsid w:val="00D5589E"/>
    <w:rsid w:val="00D5622A"/>
    <w:rsid w:val="00D56741"/>
    <w:rsid w:val="00D56B01"/>
    <w:rsid w:val="00D56EB0"/>
    <w:rsid w:val="00D62143"/>
    <w:rsid w:val="00D7030C"/>
    <w:rsid w:val="00D715E8"/>
    <w:rsid w:val="00D736CE"/>
    <w:rsid w:val="00D73A56"/>
    <w:rsid w:val="00D74053"/>
    <w:rsid w:val="00D75C3B"/>
    <w:rsid w:val="00D80818"/>
    <w:rsid w:val="00D81F5F"/>
    <w:rsid w:val="00D8293F"/>
    <w:rsid w:val="00D86194"/>
    <w:rsid w:val="00D86DA1"/>
    <w:rsid w:val="00D87694"/>
    <w:rsid w:val="00D878DD"/>
    <w:rsid w:val="00D912AD"/>
    <w:rsid w:val="00D92BBD"/>
    <w:rsid w:val="00D9465F"/>
    <w:rsid w:val="00D94F4A"/>
    <w:rsid w:val="00D95953"/>
    <w:rsid w:val="00D95E38"/>
    <w:rsid w:val="00DA0B82"/>
    <w:rsid w:val="00DA2B58"/>
    <w:rsid w:val="00DA428C"/>
    <w:rsid w:val="00DA5205"/>
    <w:rsid w:val="00DA53B8"/>
    <w:rsid w:val="00DA57E2"/>
    <w:rsid w:val="00DA67D1"/>
    <w:rsid w:val="00DA6FE5"/>
    <w:rsid w:val="00DA7072"/>
    <w:rsid w:val="00DB1ED8"/>
    <w:rsid w:val="00DB3FDF"/>
    <w:rsid w:val="00DB4100"/>
    <w:rsid w:val="00DB590D"/>
    <w:rsid w:val="00DB6C84"/>
    <w:rsid w:val="00DB6F93"/>
    <w:rsid w:val="00DB793A"/>
    <w:rsid w:val="00DC1FB9"/>
    <w:rsid w:val="00DC2355"/>
    <w:rsid w:val="00DC43E3"/>
    <w:rsid w:val="00DC554D"/>
    <w:rsid w:val="00DD09D5"/>
    <w:rsid w:val="00DD2148"/>
    <w:rsid w:val="00DD30D0"/>
    <w:rsid w:val="00DD3810"/>
    <w:rsid w:val="00DD5345"/>
    <w:rsid w:val="00DD536F"/>
    <w:rsid w:val="00DD6BF6"/>
    <w:rsid w:val="00DD7F5F"/>
    <w:rsid w:val="00DE1013"/>
    <w:rsid w:val="00DE1208"/>
    <w:rsid w:val="00DE1295"/>
    <w:rsid w:val="00DE1B7D"/>
    <w:rsid w:val="00DE23E0"/>
    <w:rsid w:val="00DE28C6"/>
    <w:rsid w:val="00DE3C34"/>
    <w:rsid w:val="00DE6355"/>
    <w:rsid w:val="00DF0A83"/>
    <w:rsid w:val="00DF0F5D"/>
    <w:rsid w:val="00DF1268"/>
    <w:rsid w:val="00DF1604"/>
    <w:rsid w:val="00DF202A"/>
    <w:rsid w:val="00DF221B"/>
    <w:rsid w:val="00DF30C6"/>
    <w:rsid w:val="00DF3DF0"/>
    <w:rsid w:val="00DF3FCE"/>
    <w:rsid w:val="00DF66C1"/>
    <w:rsid w:val="00DF7F0C"/>
    <w:rsid w:val="00E01D0E"/>
    <w:rsid w:val="00E020B8"/>
    <w:rsid w:val="00E04132"/>
    <w:rsid w:val="00E04287"/>
    <w:rsid w:val="00E04C34"/>
    <w:rsid w:val="00E0785D"/>
    <w:rsid w:val="00E119D4"/>
    <w:rsid w:val="00E11CF1"/>
    <w:rsid w:val="00E121D5"/>
    <w:rsid w:val="00E12E3D"/>
    <w:rsid w:val="00E13814"/>
    <w:rsid w:val="00E15461"/>
    <w:rsid w:val="00E1561B"/>
    <w:rsid w:val="00E158ED"/>
    <w:rsid w:val="00E1656C"/>
    <w:rsid w:val="00E165AB"/>
    <w:rsid w:val="00E16BA4"/>
    <w:rsid w:val="00E21059"/>
    <w:rsid w:val="00E22C5B"/>
    <w:rsid w:val="00E22E3A"/>
    <w:rsid w:val="00E244E9"/>
    <w:rsid w:val="00E24B2B"/>
    <w:rsid w:val="00E264E4"/>
    <w:rsid w:val="00E2652B"/>
    <w:rsid w:val="00E267DF"/>
    <w:rsid w:val="00E31092"/>
    <w:rsid w:val="00E3183F"/>
    <w:rsid w:val="00E31898"/>
    <w:rsid w:val="00E31E54"/>
    <w:rsid w:val="00E3501B"/>
    <w:rsid w:val="00E35328"/>
    <w:rsid w:val="00E357CC"/>
    <w:rsid w:val="00E36503"/>
    <w:rsid w:val="00E374E7"/>
    <w:rsid w:val="00E37D4C"/>
    <w:rsid w:val="00E40CF0"/>
    <w:rsid w:val="00E40E1A"/>
    <w:rsid w:val="00E42A08"/>
    <w:rsid w:val="00E42FAF"/>
    <w:rsid w:val="00E43879"/>
    <w:rsid w:val="00E45C69"/>
    <w:rsid w:val="00E460F4"/>
    <w:rsid w:val="00E46802"/>
    <w:rsid w:val="00E47283"/>
    <w:rsid w:val="00E50770"/>
    <w:rsid w:val="00E51394"/>
    <w:rsid w:val="00E527B1"/>
    <w:rsid w:val="00E54080"/>
    <w:rsid w:val="00E54383"/>
    <w:rsid w:val="00E54A35"/>
    <w:rsid w:val="00E559BD"/>
    <w:rsid w:val="00E55ABF"/>
    <w:rsid w:val="00E56E3F"/>
    <w:rsid w:val="00E57604"/>
    <w:rsid w:val="00E60C0E"/>
    <w:rsid w:val="00E60C4A"/>
    <w:rsid w:val="00E617E6"/>
    <w:rsid w:val="00E61E4F"/>
    <w:rsid w:val="00E627A8"/>
    <w:rsid w:val="00E6338F"/>
    <w:rsid w:val="00E646BF"/>
    <w:rsid w:val="00E6486E"/>
    <w:rsid w:val="00E64B43"/>
    <w:rsid w:val="00E64C55"/>
    <w:rsid w:val="00E64DE1"/>
    <w:rsid w:val="00E6649F"/>
    <w:rsid w:val="00E67B49"/>
    <w:rsid w:val="00E71E19"/>
    <w:rsid w:val="00E7258A"/>
    <w:rsid w:val="00E72FFB"/>
    <w:rsid w:val="00E741C7"/>
    <w:rsid w:val="00E76736"/>
    <w:rsid w:val="00E767C6"/>
    <w:rsid w:val="00E76994"/>
    <w:rsid w:val="00E76D55"/>
    <w:rsid w:val="00E77274"/>
    <w:rsid w:val="00E772A2"/>
    <w:rsid w:val="00E81001"/>
    <w:rsid w:val="00E81DB0"/>
    <w:rsid w:val="00E823E7"/>
    <w:rsid w:val="00E82954"/>
    <w:rsid w:val="00E848CF"/>
    <w:rsid w:val="00E87BAD"/>
    <w:rsid w:val="00E90F43"/>
    <w:rsid w:val="00E928CC"/>
    <w:rsid w:val="00E92E25"/>
    <w:rsid w:val="00E9307D"/>
    <w:rsid w:val="00E9334D"/>
    <w:rsid w:val="00E93FB2"/>
    <w:rsid w:val="00E9402E"/>
    <w:rsid w:val="00E947C2"/>
    <w:rsid w:val="00E95A02"/>
    <w:rsid w:val="00E96620"/>
    <w:rsid w:val="00E97D11"/>
    <w:rsid w:val="00EA0023"/>
    <w:rsid w:val="00EA1375"/>
    <w:rsid w:val="00EA325E"/>
    <w:rsid w:val="00EA33E9"/>
    <w:rsid w:val="00EA469A"/>
    <w:rsid w:val="00EA4800"/>
    <w:rsid w:val="00EA4C82"/>
    <w:rsid w:val="00EA7770"/>
    <w:rsid w:val="00EB1751"/>
    <w:rsid w:val="00EB1982"/>
    <w:rsid w:val="00EB1B36"/>
    <w:rsid w:val="00EB1B4D"/>
    <w:rsid w:val="00EB432B"/>
    <w:rsid w:val="00EB4588"/>
    <w:rsid w:val="00EB4615"/>
    <w:rsid w:val="00EB5DC9"/>
    <w:rsid w:val="00EB671E"/>
    <w:rsid w:val="00EB7621"/>
    <w:rsid w:val="00EC3D7E"/>
    <w:rsid w:val="00EC5C7E"/>
    <w:rsid w:val="00EC6365"/>
    <w:rsid w:val="00EC67AE"/>
    <w:rsid w:val="00EC7553"/>
    <w:rsid w:val="00EC79CD"/>
    <w:rsid w:val="00ED2A23"/>
    <w:rsid w:val="00ED304A"/>
    <w:rsid w:val="00ED4F8F"/>
    <w:rsid w:val="00ED5E86"/>
    <w:rsid w:val="00EE0F81"/>
    <w:rsid w:val="00EE1D2B"/>
    <w:rsid w:val="00EE223F"/>
    <w:rsid w:val="00EE2EA8"/>
    <w:rsid w:val="00EE307F"/>
    <w:rsid w:val="00EE63F1"/>
    <w:rsid w:val="00EF01EA"/>
    <w:rsid w:val="00EF0DDA"/>
    <w:rsid w:val="00EF13BD"/>
    <w:rsid w:val="00EF1F70"/>
    <w:rsid w:val="00EF24C6"/>
    <w:rsid w:val="00EF34B9"/>
    <w:rsid w:val="00EF54F7"/>
    <w:rsid w:val="00EF594F"/>
    <w:rsid w:val="00EF60B4"/>
    <w:rsid w:val="00EF67B0"/>
    <w:rsid w:val="00EF6BC7"/>
    <w:rsid w:val="00EF7A90"/>
    <w:rsid w:val="00F008B8"/>
    <w:rsid w:val="00F01F6A"/>
    <w:rsid w:val="00F02EA6"/>
    <w:rsid w:val="00F0321E"/>
    <w:rsid w:val="00F03320"/>
    <w:rsid w:val="00F03418"/>
    <w:rsid w:val="00F0371B"/>
    <w:rsid w:val="00F03865"/>
    <w:rsid w:val="00F04263"/>
    <w:rsid w:val="00F04505"/>
    <w:rsid w:val="00F04A6B"/>
    <w:rsid w:val="00F06555"/>
    <w:rsid w:val="00F06686"/>
    <w:rsid w:val="00F067F1"/>
    <w:rsid w:val="00F071F0"/>
    <w:rsid w:val="00F07D3D"/>
    <w:rsid w:val="00F1113B"/>
    <w:rsid w:val="00F12121"/>
    <w:rsid w:val="00F12BC4"/>
    <w:rsid w:val="00F146AA"/>
    <w:rsid w:val="00F151FD"/>
    <w:rsid w:val="00F15AD0"/>
    <w:rsid w:val="00F15D0B"/>
    <w:rsid w:val="00F15E16"/>
    <w:rsid w:val="00F169D8"/>
    <w:rsid w:val="00F17585"/>
    <w:rsid w:val="00F201AF"/>
    <w:rsid w:val="00F20691"/>
    <w:rsid w:val="00F21CB9"/>
    <w:rsid w:val="00F221EB"/>
    <w:rsid w:val="00F24666"/>
    <w:rsid w:val="00F2615E"/>
    <w:rsid w:val="00F26946"/>
    <w:rsid w:val="00F27B9C"/>
    <w:rsid w:val="00F31BA9"/>
    <w:rsid w:val="00F31F45"/>
    <w:rsid w:val="00F322ED"/>
    <w:rsid w:val="00F35DA0"/>
    <w:rsid w:val="00F36B69"/>
    <w:rsid w:val="00F36C37"/>
    <w:rsid w:val="00F36DEE"/>
    <w:rsid w:val="00F40A0D"/>
    <w:rsid w:val="00F40C6A"/>
    <w:rsid w:val="00F410D6"/>
    <w:rsid w:val="00F42EFC"/>
    <w:rsid w:val="00F42F35"/>
    <w:rsid w:val="00F45582"/>
    <w:rsid w:val="00F470FC"/>
    <w:rsid w:val="00F508AD"/>
    <w:rsid w:val="00F508DD"/>
    <w:rsid w:val="00F51705"/>
    <w:rsid w:val="00F52A6B"/>
    <w:rsid w:val="00F53878"/>
    <w:rsid w:val="00F54DE5"/>
    <w:rsid w:val="00F5589A"/>
    <w:rsid w:val="00F5668C"/>
    <w:rsid w:val="00F57668"/>
    <w:rsid w:val="00F619C9"/>
    <w:rsid w:val="00F62E4D"/>
    <w:rsid w:val="00F632F7"/>
    <w:rsid w:val="00F64866"/>
    <w:rsid w:val="00F64EBD"/>
    <w:rsid w:val="00F674AA"/>
    <w:rsid w:val="00F71077"/>
    <w:rsid w:val="00F72E70"/>
    <w:rsid w:val="00F73B57"/>
    <w:rsid w:val="00F73CD1"/>
    <w:rsid w:val="00F740A7"/>
    <w:rsid w:val="00F74556"/>
    <w:rsid w:val="00F74C83"/>
    <w:rsid w:val="00F74EAB"/>
    <w:rsid w:val="00F74FAE"/>
    <w:rsid w:val="00F75521"/>
    <w:rsid w:val="00F77207"/>
    <w:rsid w:val="00F77A1C"/>
    <w:rsid w:val="00F80C9B"/>
    <w:rsid w:val="00F82631"/>
    <w:rsid w:val="00F826AD"/>
    <w:rsid w:val="00F83932"/>
    <w:rsid w:val="00F84053"/>
    <w:rsid w:val="00F849A8"/>
    <w:rsid w:val="00F85188"/>
    <w:rsid w:val="00F85593"/>
    <w:rsid w:val="00F8612B"/>
    <w:rsid w:val="00F86E3D"/>
    <w:rsid w:val="00F909F8"/>
    <w:rsid w:val="00F927CB"/>
    <w:rsid w:val="00F92E9C"/>
    <w:rsid w:val="00F9536E"/>
    <w:rsid w:val="00F955C5"/>
    <w:rsid w:val="00F96A5C"/>
    <w:rsid w:val="00FA2486"/>
    <w:rsid w:val="00FA2F18"/>
    <w:rsid w:val="00FA41AB"/>
    <w:rsid w:val="00FA4EB3"/>
    <w:rsid w:val="00FA5C9F"/>
    <w:rsid w:val="00FA5CA7"/>
    <w:rsid w:val="00FA60F7"/>
    <w:rsid w:val="00FA653E"/>
    <w:rsid w:val="00FA6874"/>
    <w:rsid w:val="00FA76AB"/>
    <w:rsid w:val="00FA7A46"/>
    <w:rsid w:val="00FA7A80"/>
    <w:rsid w:val="00FB0EEE"/>
    <w:rsid w:val="00FB1BBE"/>
    <w:rsid w:val="00FB1ED2"/>
    <w:rsid w:val="00FB30B7"/>
    <w:rsid w:val="00FB5BCA"/>
    <w:rsid w:val="00FB6BE4"/>
    <w:rsid w:val="00FB748E"/>
    <w:rsid w:val="00FB7584"/>
    <w:rsid w:val="00FB7CB8"/>
    <w:rsid w:val="00FC06C7"/>
    <w:rsid w:val="00FC11E0"/>
    <w:rsid w:val="00FC14C9"/>
    <w:rsid w:val="00FC3517"/>
    <w:rsid w:val="00FC3D94"/>
    <w:rsid w:val="00FC4A43"/>
    <w:rsid w:val="00FC4DA8"/>
    <w:rsid w:val="00FC5B37"/>
    <w:rsid w:val="00FC732A"/>
    <w:rsid w:val="00FC7C9F"/>
    <w:rsid w:val="00FC7F6E"/>
    <w:rsid w:val="00FD1C26"/>
    <w:rsid w:val="00FD1C2B"/>
    <w:rsid w:val="00FD2044"/>
    <w:rsid w:val="00FD3347"/>
    <w:rsid w:val="00FD3AF1"/>
    <w:rsid w:val="00FD7B9C"/>
    <w:rsid w:val="00FE0680"/>
    <w:rsid w:val="00FE19A1"/>
    <w:rsid w:val="00FE2C94"/>
    <w:rsid w:val="00FE2ECD"/>
    <w:rsid w:val="00FE3470"/>
    <w:rsid w:val="00FE4177"/>
    <w:rsid w:val="00FE4689"/>
    <w:rsid w:val="00FE47BC"/>
    <w:rsid w:val="00FE51CD"/>
    <w:rsid w:val="00FE5810"/>
    <w:rsid w:val="00FE61AC"/>
    <w:rsid w:val="00FE6AC0"/>
    <w:rsid w:val="00FE7E62"/>
    <w:rsid w:val="00FF0362"/>
    <w:rsid w:val="00FF0F7D"/>
    <w:rsid w:val="00FF15E0"/>
    <w:rsid w:val="00FF28B5"/>
    <w:rsid w:val="00FF2F8A"/>
    <w:rsid w:val="00FF4DF0"/>
    <w:rsid w:val="00FF52D8"/>
    <w:rsid w:val="00FF5767"/>
    <w:rsid w:val="00FF630C"/>
    <w:rsid w:val="00FF669E"/>
    <w:rsid w:val="00FF6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CE1DE5"/>
  <w14:defaultImageDpi w14:val="0"/>
  <w15:docId w15:val="{10D26B3D-106A-4C10-ACA8-80B1C05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271"/>
  </w:style>
  <w:style w:type="paragraph" w:styleId="Ttulo1">
    <w:name w:val="heading 1"/>
    <w:aliases w:val="EMENTA,2 headline,SubTítulo 1,título 1"/>
    <w:basedOn w:val="Normal"/>
    <w:next w:val="Normal"/>
    <w:link w:val="Ttulo1Char"/>
    <w:uiPriority w:val="9"/>
    <w:qFormat/>
    <w:rsid w:val="009F3271"/>
    <w:pPr>
      <w:keepNext/>
      <w:spacing w:before="360" w:after="240"/>
      <w:ind w:left="1134"/>
      <w:outlineLvl w:val="0"/>
    </w:pPr>
    <w:rPr>
      <w:rFonts w:ascii="Arial" w:hAnsi="Arial"/>
      <w:b/>
      <w:kern w:val="28"/>
    </w:rPr>
  </w:style>
  <w:style w:type="paragraph" w:styleId="Ttulo2">
    <w:name w:val="heading 2"/>
    <w:basedOn w:val="Normal"/>
    <w:next w:val="Normal"/>
    <w:link w:val="Ttulo2Char"/>
    <w:uiPriority w:val="9"/>
    <w:qFormat/>
    <w:rsid w:val="009F3271"/>
    <w:pPr>
      <w:keepNext/>
      <w:tabs>
        <w:tab w:val="left" w:pos="1701"/>
      </w:tabs>
      <w:ind w:right="-1"/>
      <w:jc w:val="center"/>
      <w:outlineLvl w:val="1"/>
    </w:pPr>
    <w:rPr>
      <w:b/>
      <w:color w:val="000000"/>
      <w:sz w:val="24"/>
    </w:rPr>
  </w:style>
  <w:style w:type="paragraph" w:styleId="Ttulo3">
    <w:name w:val="heading 3"/>
    <w:basedOn w:val="Normal"/>
    <w:next w:val="Normal"/>
    <w:link w:val="Ttulo3Char"/>
    <w:uiPriority w:val="9"/>
    <w:qFormat/>
    <w:rsid w:val="009F3271"/>
    <w:pPr>
      <w:keepNext/>
      <w:jc w:val="center"/>
      <w:outlineLvl w:val="2"/>
    </w:pPr>
    <w:rPr>
      <w:b/>
      <w:sz w:val="24"/>
    </w:rPr>
  </w:style>
  <w:style w:type="paragraph" w:styleId="Ttulo4">
    <w:name w:val="heading 4"/>
    <w:basedOn w:val="Normal"/>
    <w:next w:val="Normal"/>
    <w:link w:val="Ttulo4Char"/>
    <w:uiPriority w:val="9"/>
    <w:qFormat/>
    <w:rsid w:val="009F3271"/>
    <w:pPr>
      <w:keepNext/>
      <w:tabs>
        <w:tab w:val="left" w:pos="1701"/>
      </w:tabs>
      <w:spacing w:before="360" w:after="240"/>
      <w:jc w:val="both"/>
      <w:outlineLvl w:val="3"/>
    </w:pPr>
    <w:rPr>
      <w:b/>
      <w:sz w:val="24"/>
    </w:rPr>
  </w:style>
  <w:style w:type="paragraph" w:styleId="Ttulo5">
    <w:name w:val="heading 5"/>
    <w:basedOn w:val="Normal"/>
    <w:next w:val="Normal"/>
    <w:link w:val="Ttulo5Char"/>
    <w:uiPriority w:val="9"/>
    <w:qFormat/>
    <w:rsid w:val="009F3271"/>
    <w:pPr>
      <w:keepNext/>
      <w:numPr>
        <w:ilvl w:val="4"/>
      </w:numPr>
      <w:jc w:val="center"/>
      <w:outlineLvl w:val="4"/>
    </w:pPr>
    <w:rPr>
      <w:b/>
      <w:sz w:val="24"/>
    </w:rPr>
  </w:style>
  <w:style w:type="paragraph" w:styleId="Ttulo6">
    <w:name w:val="heading 6"/>
    <w:basedOn w:val="Normal"/>
    <w:next w:val="Normal"/>
    <w:link w:val="Ttulo6Char"/>
    <w:uiPriority w:val="9"/>
    <w:qFormat/>
    <w:rsid w:val="009F3271"/>
    <w:pPr>
      <w:keepNext/>
      <w:jc w:val="both"/>
      <w:outlineLvl w:val="5"/>
    </w:pPr>
    <w:rPr>
      <w:sz w:val="24"/>
    </w:rPr>
  </w:style>
  <w:style w:type="paragraph" w:styleId="Ttulo7">
    <w:name w:val="heading 7"/>
    <w:basedOn w:val="Normal"/>
    <w:next w:val="Normal"/>
    <w:link w:val="Ttulo7Char"/>
    <w:uiPriority w:val="9"/>
    <w:qFormat/>
    <w:rsid w:val="009F3271"/>
    <w:pPr>
      <w:keepNext/>
      <w:jc w:val="both"/>
      <w:outlineLvl w:val="6"/>
    </w:pPr>
    <w:rPr>
      <w:b/>
      <w:color w:val="FF0000"/>
      <w:sz w:val="24"/>
    </w:rPr>
  </w:style>
  <w:style w:type="paragraph" w:styleId="Ttulo8">
    <w:name w:val="heading 8"/>
    <w:basedOn w:val="Normal"/>
    <w:next w:val="Normal"/>
    <w:link w:val="Ttulo8Char"/>
    <w:uiPriority w:val="9"/>
    <w:qFormat/>
    <w:rsid w:val="009F3271"/>
    <w:pPr>
      <w:keepNext/>
      <w:outlineLvl w:val="7"/>
    </w:pPr>
    <w:rPr>
      <w:b/>
      <w:sz w:val="24"/>
    </w:rPr>
  </w:style>
  <w:style w:type="paragraph" w:styleId="Ttulo9">
    <w:name w:val="heading 9"/>
    <w:basedOn w:val="Normal"/>
    <w:next w:val="Normal"/>
    <w:link w:val="Ttulo9Char"/>
    <w:uiPriority w:val="9"/>
    <w:qFormat/>
    <w:rsid w:val="009F3271"/>
    <w:pPr>
      <w:keepNext/>
      <w:tabs>
        <w:tab w:val="left" w:pos="1701"/>
      </w:tabs>
      <w:spacing w:after="120" w:line="340" w:lineRule="exac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A66E4C"/>
    <w:rPr>
      <w:rFonts w:ascii="Arial" w:hAnsi="Arial" w:cs="Times New Roman"/>
      <w:b/>
      <w:kern w:val="28"/>
    </w:rPr>
  </w:style>
  <w:style w:type="character" w:customStyle="1" w:styleId="Ttulo2Char">
    <w:name w:val="Título 2 Char"/>
    <w:basedOn w:val="Fontepargpadro"/>
    <w:link w:val="Ttulo2"/>
    <w:uiPriority w:val="9"/>
    <w:qFormat/>
    <w:locked/>
    <w:rsid w:val="00A63B5B"/>
    <w:rPr>
      <w:rFonts w:cs="Times New Roman"/>
      <w:b/>
      <w:color w:val="000000"/>
      <w:sz w:val="24"/>
    </w:rPr>
  </w:style>
  <w:style w:type="character" w:customStyle="1" w:styleId="Ttulo3Char">
    <w:name w:val="Título 3 Char"/>
    <w:basedOn w:val="Fontepargpadro"/>
    <w:link w:val="Ttulo3"/>
    <w:uiPriority w:val="9"/>
    <w:qFormat/>
    <w:locked/>
    <w:rsid w:val="006F42FA"/>
    <w:rPr>
      <w:rFonts w:cs="Times New Roman"/>
      <w:b/>
      <w:sz w:val="24"/>
    </w:rPr>
  </w:style>
  <w:style w:type="character" w:customStyle="1" w:styleId="Ttulo4Char">
    <w:name w:val="Título 4 Char"/>
    <w:basedOn w:val="Fontepargpadro"/>
    <w:link w:val="Ttulo4"/>
    <w:uiPriority w:val="9"/>
    <w:qFormat/>
    <w:locked/>
    <w:rsid w:val="00982BE8"/>
    <w:rPr>
      <w:rFonts w:cs="Times New Roman"/>
      <w:b/>
      <w:sz w:val="24"/>
    </w:rPr>
  </w:style>
  <w:style w:type="character" w:customStyle="1" w:styleId="Ttulo5Char">
    <w:name w:val="Título 5 Char"/>
    <w:basedOn w:val="Fontepargpadro"/>
    <w:link w:val="Ttulo5"/>
    <w:uiPriority w:val="9"/>
    <w:qFormat/>
    <w:locked/>
    <w:rsid w:val="00A63B5B"/>
    <w:rPr>
      <w:rFonts w:cs="Times New Roman"/>
      <w:b/>
      <w:sz w:val="24"/>
    </w:rPr>
  </w:style>
  <w:style w:type="character" w:customStyle="1" w:styleId="Ttulo6Char">
    <w:name w:val="Título 6 Char"/>
    <w:basedOn w:val="Fontepargpadro"/>
    <w:link w:val="Ttulo6"/>
    <w:uiPriority w:val="9"/>
    <w:qFormat/>
    <w:locked/>
    <w:rsid w:val="00A63B5B"/>
    <w:rPr>
      <w:rFonts w:cs="Times New Roman"/>
      <w:sz w:val="24"/>
    </w:rPr>
  </w:style>
  <w:style w:type="character" w:customStyle="1" w:styleId="Ttulo7Char">
    <w:name w:val="Título 7 Char"/>
    <w:basedOn w:val="Fontepargpadro"/>
    <w:link w:val="Ttulo7"/>
    <w:uiPriority w:val="9"/>
    <w:qFormat/>
    <w:locked/>
    <w:rsid w:val="00A63B5B"/>
    <w:rPr>
      <w:rFonts w:cs="Times New Roman"/>
      <w:b/>
      <w:color w:val="FF0000"/>
      <w:sz w:val="24"/>
    </w:rPr>
  </w:style>
  <w:style w:type="character" w:customStyle="1" w:styleId="Ttulo8Char">
    <w:name w:val="Título 8 Char"/>
    <w:basedOn w:val="Fontepargpadro"/>
    <w:link w:val="Ttulo8"/>
    <w:uiPriority w:val="9"/>
    <w:qFormat/>
    <w:locked/>
    <w:rsid w:val="00DA53B8"/>
    <w:rPr>
      <w:rFonts w:cs="Times New Roman"/>
      <w:b/>
      <w:sz w:val="24"/>
    </w:rPr>
  </w:style>
  <w:style w:type="character" w:customStyle="1" w:styleId="Ttulo9Char">
    <w:name w:val="Título 9 Char"/>
    <w:basedOn w:val="Fontepargpadro"/>
    <w:link w:val="Ttulo9"/>
    <w:uiPriority w:val="9"/>
    <w:qFormat/>
    <w:locked/>
    <w:rsid w:val="00A63B5B"/>
    <w:rPr>
      <w:rFonts w:cs="Times New Roman"/>
      <w:sz w:val="24"/>
    </w:rPr>
  </w:style>
  <w:style w:type="paragraph" w:customStyle="1" w:styleId="ContratoTitulo">
    <w:name w:val="ContratoTitulo"/>
    <w:basedOn w:val="Normal"/>
    <w:next w:val="Contrato"/>
    <w:rsid w:val="009F3271"/>
    <w:pPr>
      <w:numPr>
        <w:ilvl w:val="1"/>
        <w:numId w:val="2"/>
      </w:numPr>
      <w:tabs>
        <w:tab w:val="clear" w:pos="360"/>
      </w:tabs>
      <w:spacing w:after="240"/>
      <w:ind w:left="1701" w:hanging="283"/>
    </w:pPr>
    <w:rPr>
      <w:rFonts w:ascii="Arial" w:hAnsi="Arial"/>
      <w:b/>
      <w:sz w:val="24"/>
    </w:rPr>
  </w:style>
  <w:style w:type="paragraph" w:customStyle="1" w:styleId="Contrato">
    <w:name w:val="Contrato"/>
    <w:basedOn w:val="Normal"/>
    <w:rsid w:val="009F3271"/>
    <w:pPr>
      <w:tabs>
        <w:tab w:val="num" w:pos="360"/>
        <w:tab w:val="num" w:pos="926"/>
      </w:tabs>
      <w:spacing w:after="240"/>
      <w:ind w:left="926" w:hanging="360"/>
      <w:jc w:val="both"/>
    </w:pPr>
    <w:rPr>
      <w:sz w:val="24"/>
    </w:rPr>
  </w:style>
  <w:style w:type="paragraph" w:customStyle="1" w:styleId="Solon1">
    <w:name w:val="Solon1"/>
    <w:basedOn w:val="Normal"/>
    <w:rsid w:val="009F3271"/>
    <w:pPr>
      <w:numPr>
        <w:numId w:val="1"/>
      </w:numPr>
      <w:tabs>
        <w:tab w:val="left" w:pos="1134"/>
        <w:tab w:val="num" w:pos="1209"/>
      </w:tabs>
      <w:spacing w:after="240"/>
      <w:ind w:left="1209" w:hanging="360"/>
      <w:jc w:val="both"/>
    </w:pPr>
    <w:rPr>
      <w:sz w:val="24"/>
    </w:rPr>
  </w:style>
  <w:style w:type="paragraph" w:customStyle="1" w:styleId="xl49">
    <w:name w:val="xl49"/>
    <w:basedOn w:val="Normal"/>
    <w:rsid w:val="009F3271"/>
    <w:pPr>
      <w:spacing w:before="100" w:after="100"/>
      <w:jc w:val="center"/>
    </w:pPr>
    <w:rPr>
      <w:rFonts w:ascii="Arial" w:hAnsi="Arial"/>
      <w:b/>
      <w:sz w:val="24"/>
    </w:rPr>
  </w:style>
  <w:style w:type="paragraph" w:styleId="Cabealho">
    <w:name w:val="header"/>
    <w:aliases w:val="Cabeçalho superior,Heading 1a,h,he,HeaderNN,encabezado,hd,foote"/>
    <w:basedOn w:val="Normal"/>
    <w:link w:val="CabealhoChar"/>
    <w:qFormat/>
    <w:rsid w:val="009F3271"/>
    <w:pPr>
      <w:tabs>
        <w:tab w:val="center" w:pos="4419"/>
        <w:tab w:val="right" w:pos="8838"/>
      </w:tabs>
      <w:jc w:val="both"/>
    </w:pPr>
    <w:rPr>
      <w:sz w:val="24"/>
    </w:rPr>
  </w:style>
  <w:style w:type="character" w:customStyle="1" w:styleId="CabealhoChar">
    <w:name w:val="Cabeçalho Char"/>
    <w:aliases w:val="Cabeçalho superior Char,Heading 1a Char,h Char,he Char,HeaderNN Char,encabezado Char,hd Char,foote Char"/>
    <w:basedOn w:val="Fontepargpadro"/>
    <w:link w:val="Cabealho"/>
    <w:qFormat/>
    <w:locked/>
    <w:rsid w:val="00DA53B8"/>
    <w:rPr>
      <w:rFonts w:cs="Times New Roman"/>
      <w:sz w:val="24"/>
    </w:rPr>
  </w:style>
  <w:style w:type="paragraph" w:customStyle="1" w:styleId="Nvel2">
    <w:name w:val="Nível 2"/>
    <w:basedOn w:val="Normal"/>
    <w:next w:val="Normal"/>
    <w:rsid w:val="009F3271"/>
    <w:pPr>
      <w:spacing w:after="120"/>
      <w:jc w:val="both"/>
    </w:pPr>
    <w:rPr>
      <w:rFonts w:ascii="Arial" w:hAnsi="Arial"/>
      <w:b/>
      <w:sz w:val="24"/>
    </w:rPr>
  </w:style>
  <w:style w:type="character" w:styleId="Hyperlink">
    <w:name w:val="Hyperlink"/>
    <w:basedOn w:val="Fontepargpadro"/>
    <w:uiPriority w:val="99"/>
    <w:qFormat/>
    <w:rsid w:val="009F3271"/>
    <w:rPr>
      <w:rFonts w:cs="Times New Roman"/>
      <w:color w:val="0000FF"/>
      <w:u w:val="single"/>
    </w:rPr>
  </w:style>
  <w:style w:type="character" w:customStyle="1" w:styleId="A0">
    <w:name w:val="A0"/>
    <w:rsid w:val="009F3271"/>
    <w:rPr>
      <w:color w:val="000000"/>
      <w:sz w:val="22"/>
    </w:rPr>
  </w:style>
  <w:style w:type="paragraph" w:customStyle="1" w:styleId="N21">
    <w:name w:val="N21"/>
    <w:basedOn w:val="Normal"/>
    <w:rsid w:val="009F3271"/>
    <w:pPr>
      <w:spacing w:before="60"/>
      <w:ind w:left="2268" w:hanging="425"/>
      <w:jc w:val="both"/>
    </w:pPr>
    <w:rPr>
      <w:rFonts w:ascii="Arial" w:hAnsi="Arial"/>
    </w:rPr>
  </w:style>
  <w:style w:type="paragraph" w:customStyle="1" w:styleId="Estilo1">
    <w:name w:val="Estilo1"/>
    <w:basedOn w:val="Normal"/>
    <w:rsid w:val="009F3271"/>
    <w:pPr>
      <w:tabs>
        <w:tab w:val="left" w:pos="2268"/>
      </w:tabs>
      <w:ind w:left="2410" w:hanging="992"/>
      <w:jc w:val="both"/>
    </w:pPr>
    <w:rPr>
      <w:sz w:val="24"/>
    </w:rPr>
  </w:style>
  <w:style w:type="paragraph" w:customStyle="1" w:styleId="Blockquote">
    <w:name w:val="Blockquote"/>
    <w:basedOn w:val="Normal"/>
    <w:rsid w:val="009F3271"/>
    <w:pPr>
      <w:spacing w:before="100" w:after="100"/>
      <w:ind w:left="360" w:right="360"/>
    </w:pPr>
    <w:rPr>
      <w:sz w:val="24"/>
    </w:rPr>
  </w:style>
  <w:style w:type="paragraph" w:customStyle="1" w:styleId="n1">
    <w:name w:val="n1"/>
    <w:basedOn w:val="Normal"/>
    <w:qFormat/>
    <w:rsid w:val="009F3271"/>
    <w:pPr>
      <w:tabs>
        <w:tab w:val="left" w:pos="1134"/>
      </w:tabs>
      <w:spacing w:before="240"/>
      <w:jc w:val="both"/>
    </w:pPr>
    <w:rPr>
      <w:rFonts w:ascii="Arial" w:hAnsi="Arial"/>
    </w:rPr>
  </w:style>
  <w:style w:type="character" w:styleId="HiperlinkVisitado">
    <w:name w:val="FollowedHyperlink"/>
    <w:basedOn w:val="Fontepargpadro"/>
    <w:uiPriority w:val="99"/>
    <w:qFormat/>
    <w:rsid w:val="009F3271"/>
    <w:rPr>
      <w:rFonts w:cs="Times New Roman"/>
      <w:color w:val="800080"/>
      <w:u w:val="single"/>
    </w:rPr>
  </w:style>
  <w:style w:type="paragraph" w:styleId="Recuodecorpodetexto">
    <w:name w:val="Body Text Indent"/>
    <w:basedOn w:val="Normal"/>
    <w:link w:val="RecuodecorpodetextoChar"/>
    <w:uiPriority w:val="99"/>
    <w:qFormat/>
    <w:rsid w:val="009F3271"/>
    <w:pPr>
      <w:ind w:left="2694" w:hanging="284"/>
      <w:jc w:val="both"/>
    </w:pPr>
    <w:rPr>
      <w:sz w:val="24"/>
    </w:rPr>
  </w:style>
  <w:style w:type="character" w:customStyle="1" w:styleId="RecuodecorpodetextoChar">
    <w:name w:val="Recuo de corpo de texto Char"/>
    <w:basedOn w:val="Fontepargpadro"/>
    <w:link w:val="Recuodecorpodetexto"/>
    <w:uiPriority w:val="99"/>
    <w:qFormat/>
    <w:locked/>
    <w:rsid w:val="00757787"/>
    <w:rPr>
      <w:rFonts w:cs="Times New Roman"/>
      <w:sz w:val="24"/>
    </w:rPr>
  </w:style>
  <w:style w:type="paragraph" w:styleId="Corpodetexto">
    <w:name w:val="Body Text"/>
    <w:basedOn w:val="Normal"/>
    <w:link w:val="CorpodetextoChar"/>
    <w:uiPriority w:val="99"/>
    <w:qFormat/>
    <w:rsid w:val="009F3271"/>
    <w:rPr>
      <w:sz w:val="24"/>
    </w:rPr>
  </w:style>
  <w:style w:type="character" w:customStyle="1" w:styleId="CorpodetextoChar">
    <w:name w:val="Corpo de texto Char"/>
    <w:basedOn w:val="Fontepargpadro"/>
    <w:link w:val="Corpodetexto"/>
    <w:uiPriority w:val="99"/>
    <w:qFormat/>
    <w:locked/>
    <w:rsid w:val="00A66E4C"/>
    <w:rPr>
      <w:rFonts w:cs="Times New Roman"/>
      <w:sz w:val="24"/>
    </w:rPr>
  </w:style>
  <w:style w:type="paragraph" w:styleId="Textodenotaderodap">
    <w:name w:val="footnote text"/>
    <w:basedOn w:val="Normal"/>
    <w:link w:val="TextodenotaderodapChar"/>
    <w:uiPriority w:val="99"/>
    <w:semiHidden/>
    <w:rsid w:val="009F3271"/>
  </w:style>
  <w:style w:type="character" w:customStyle="1" w:styleId="TextodenotaderodapChar">
    <w:name w:val="Texto de nota de rodapé Char"/>
    <w:basedOn w:val="Fontepargpadro"/>
    <w:link w:val="Textodenotaderodap"/>
    <w:uiPriority w:val="99"/>
    <w:semiHidden/>
    <w:locked/>
    <w:rPr>
      <w:rFonts w:cs="Times New Roman"/>
    </w:rPr>
  </w:style>
  <w:style w:type="character" w:styleId="Refdenotaderodap">
    <w:name w:val="footnote reference"/>
    <w:basedOn w:val="Fontepargpadro"/>
    <w:uiPriority w:val="99"/>
    <w:semiHidden/>
    <w:rsid w:val="009F3271"/>
    <w:rPr>
      <w:rFonts w:cs="Times New Roman"/>
      <w:vertAlign w:val="superscript"/>
    </w:rPr>
  </w:style>
  <w:style w:type="paragraph" w:styleId="Corpodetexto2">
    <w:name w:val="Body Text 2"/>
    <w:basedOn w:val="Normal"/>
    <w:link w:val="Corpodetexto2Char"/>
    <w:uiPriority w:val="99"/>
    <w:qFormat/>
    <w:rsid w:val="009F3271"/>
    <w:pPr>
      <w:tabs>
        <w:tab w:val="num" w:pos="709"/>
      </w:tabs>
      <w:jc w:val="both"/>
    </w:pPr>
    <w:rPr>
      <w:sz w:val="24"/>
    </w:rPr>
  </w:style>
  <w:style w:type="character" w:customStyle="1" w:styleId="Corpodetexto2Char">
    <w:name w:val="Corpo de texto 2 Char"/>
    <w:basedOn w:val="Fontepargpadro"/>
    <w:link w:val="Corpodetexto2"/>
    <w:uiPriority w:val="99"/>
    <w:qFormat/>
    <w:locked/>
    <w:rsid w:val="00DA53B8"/>
    <w:rPr>
      <w:rFonts w:cs="Times New Roman"/>
      <w:sz w:val="24"/>
    </w:rPr>
  </w:style>
  <w:style w:type="paragraph" w:styleId="Rodap">
    <w:name w:val="footer"/>
    <w:basedOn w:val="Normal"/>
    <w:link w:val="RodapChar"/>
    <w:uiPriority w:val="99"/>
    <w:qFormat/>
    <w:rsid w:val="009F3271"/>
    <w:pPr>
      <w:tabs>
        <w:tab w:val="center" w:pos="4419"/>
        <w:tab w:val="right" w:pos="8838"/>
      </w:tabs>
    </w:pPr>
  </w:style>
  <w:style w:type="character" w:customStyle="1" w:styleId="RodapChar">
    <w:name w:val="Rodapé Char"/>
    <w:basedOn w:val="Fontepargpadro"/>
    <w:link w:val="Rodap"/>
    <w:uiPriority w:val="99"/>
    <w:qFormat/>
    <w:locked/>
    <w:rsid w:val="00A63B5B"/>
    <w:rPr>
      <w:rFonts w:cs="Times New Roman"/>
    </w:rPr>
  </w:style>
  <w:style w:type="character" w:styleId="Nmerodepgina">
    <w:name w:val="page number"/>
    <w:basedOn w:val="Fontepargpadro"/>
    <w:uiPriority w:val="99"/>
    <w:qFormat/>
    <w:rsid w:val="009F3271"/>
    <w:rPr>
      <w:rFonts w:cs="Times New Roman"/>
    </w:rPr>
  </w:style>
  <w:style w:type="paragraph" w:styleId="Corpodetexto3">
    <w:name w:val="Body Text 3"/>
    <w:basedOn w:val="Normal"/>
    <w:link w:val="Corpodetexto3Char"/>
    <w:uiPriority w:val="99"/>
    <w:qFormat/>
    <w:rsid w:val="009F3271"/>
    <w:pPr>
      <w:tabs>
        <w:tab w:val="left" w:pos="1701"/>
      </w:tabs>
      <w:spacing w:after="120" w:line="340" w:lineRule="exact"/>
    </w:pPr>
    <w:rPr>
      <w:strike/>
      <w:color w:val="FF0000"/>
      <w:sz w:val="24"/>
    </w:rPr>
  </w:style>
  <w:style w:type="character" w:customStyle="1" w:styleId="Corpodetexto3Char">
    <w:name w:val="Corpo de texto 3 Char"/>
    <w:basedOn w:val="Fontepargpadro"/>
    <w:link w:val="Corpodetexto3"/>
    <w:uiPriority w:val="99"/>
    <w:qFormat/>
    <w:locked/>
    <w:rPr>
      <w:rFonts w:cs="Times New Roman"/>
      <w:sz w:val="16"/>
      <w:szCs w:val="16"/>
    </w:rPr>
  </w:style>
  <w:style w:type="paragraph" w:styleId="Recuodecorpodetexto2">
    <w:name w:val="Body Text Indent 2"/>
    <w:basedOn w:val="Normal"/>
    <w:link w:val="Recuodecorpodetexto2Char"/>
    <w:uiPriority w:val="99"/>
    <w:qFormat/>
    <w:rsid w:val="009F3271"/>
    <w:pPr>
      <w:ind w:firstLine="1560"/>
      <w:jc w:val="both"/>
    </w:pPr>
    <w:rPr>
      <w:strike/>
      <w:sz w:val="24"/>
    </w:rPr>
  </w:style>
  <w:style w:type="character" w:customStyle="1" w:styleId="Recuodecorpodetexto2Char">
    <w:name w:val="Recuo de corpo de texto 2 Char"/>
    <w:basedOn w:val="Fontepargpadro"/>
    <w:link w:val="Recuodecorpodetexto2"/>
    <w:uiPriority w:val="99"/>
    <w:qFormat/>
    <w:locked/>
    <w:rPr>
      <w:rFonts w:cs="Times New Roman"/>
    </w:rPr>
  </w:style>
  <w:style w:type="paragraph" w:styleId="Textoembloco">
    <w:name w:val="Block Text"/>
    <w:basedOn w:val="Normal"/>
    <w:uiPriority w:val="99"/>
    <w:qFormat/>
    <w:rsid w:val="009F3271"/>
    <w:pPr>
      <w:tabs>
        <w:tab w:val="left" w:pos="1276"/>
      </w:tabs>
      <w:ind w:left="1560" w:right="2" w:hanging="1560"/>
      <w:jc w:val="both"/>
    </w:pPr>
    <w:rPr>
      <w:sz w:val="24"/>
    </w:rPr>
  </w:style>
  <w:style w:type="paragraph" w:customStyle="1" w:styleId="Cabealho0">
    <w:name w:val="#Cabeçalho"/>
    <w:basedOn w:val="Normal"/>
    <w:rsid w:val="009F3271"/>
    <w:pPr>
      <w:spacing w:line="220" w:lineRule="exact"/>
      <w:jc w:val="both"/>
    </w:pPr>
    <w:rPr>
      <w:sz w:val="18"/>
    </w:rPr>
  </w:style>
  <w:style w:type="paragraph" w:customStyle="1" w:styleId="Default">
    <w:name w:val="Default"/>
    <w:basedOn w:val="Normal"/>
    <w:qFormat/>
    <w:rsid w:val="00AD4445"/>
    <w:pPr>
      <w:autoSpaceDE w:val="0"/>
      <w:autoSpaceDN w:val="0"/>
    </w:pPr>
    <w:rPr>
      <w:color w:val="000000"/>
      <w:sz w:val="24"/>
      <w:szCs w:val="24"/>
    </w:rPr>
  </w:style>
  <w:style w:type="paragraph" w:styleId="Ttulo">
    <w:name w:val="Title"/>
    <w:basedOn w:val="Normal"/>
    <w:link w:val="TtuloChar"/>
    <w:uiPriority w:val="10"/>
    <w:qFormat/>
    <w:rsid w:val="00A66E4C"/>
    <w:pPr>
      <w:widowControl w:val="0"/>
      <w:ind w:right="482"/>
      <w:jc w:val="center"/>
    </w:pPr>
    <w:rPr>
      <w:b/>
      <w:sz w:val="22"/>
    </w:rPr>
  </w:style>
  <w:style w:type="character" w:customStyle="1" w:styleId="TtuloChar">
    <w:name w:val="Título Char"/>
    <w:basedOn w:val="Fontepargpadro"/>
    <w:link w:val="Ttulo"/>
    <w:uiPriority w:val="10"/>
    <w:qFormat/>
    <w:locked/>
    <w:rsid w:val="00A66E4C"/>
    <w:rPr>
      <w:rFonts w:cs="Times New Roman"/>
      <w:b/>
      <w:sz w:val="22"/>
    </w:rPr>
  </w:style>
  <w:style w:type="paragraph" w:styleId="Textodebalo">
    <w:name w:val="Balloon Text"/>
    <w:basedOn w:val="Normal"/>
    <w:link w:val="TextodebaloChar"/>
    <w:uiPriority w:val="99"/>
    <w:qFormat/>
    <w:rsid w:val="009E33AC"/>
    <w:rPr>
      <w:rFonts w:ascii="Tahoma" w:hAnsi="Tahoma" w:cs="Tahoma"/>
      <w:sz w:val="16"/>
      <w:szCs w:val="16"/>
    </w:rPr>
  </w:style>
  <w:style w:type="character" w:customStyle="1" w:styleId="TextodebaloChar">
    <w:name w:val="Texto de balão Char"/>
    <w:basedOn w:val="Fontepargpadro"/>
    <w:link w:val="Textodebalo"/>
    <w:uiPriority w:val="99"/>
    <w:qFormat/>
    <w:locked/>
    <w:rsid w:val="009E33AC"/>
    <w:rPr>
      <w:rFonts w:ascii="Tahoma" w:hAnsi="Tahoma" w:cs="Times New Roman"/>
      <w:sz w:val="16"/>
    </w:rPr>
  </w:style>
  <w:style w:type="character" w:styleId="Forte">
    <w:name w:val="Strong"/>
    <w:basedOn w:val="Fontepargpadro"/>
    <w:uiPriority w:val="22"/>
    <w:qFormat/>
    <w:rsid w:val="000B58E4"/>
    <w:rPr>
      <w:rFonts w:cs="Times New Roman"/>
      <w:b/>
    </w:rPr>
  </w:style>
  <w:style w:type="table" w:styleId="Tabelacomgrade">
    <w:name w:val="Table Grid"/>
    <w:basedOn w:val="Tabelanormal"/>
    <w:uiPriority w:val="59"/>
    <w:qFormat/>
    <w:rsid w:val="005F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BA2D95"/>
    <w:pPr>
      <w:widowControl w:val="0"/>
      <w:suppressAutoHyphens/>
      <w:jc w:val="both"/>
    </w:pPr>
    <w:rPr>
      <w:rFonts w:ascii="Arial" w:hAnsi="Arial"/>
      <w:sz w:val="24"/>
    </w:rPr>
  </w:style>
  <w:style w:type="paragraph" w:styleId="PargrafodaLista">
    <w:name w:val="List Paragraph"/>
    <w:basedOn w:val="Normal"/>
    <w:link w:val="PargrafodaListaChar"/>
    <w:uiPriority w:val="34"/>
    <w:qFormat/>
    <w:rsid w:val="00C07DA5"/>
    <w:pPr>
      <w:ind w:left="720"/>
      <w:contextualSpacing/>
    </w:pPr>
  </w:style>
  <w:style w:type="character" w:customStyle="1" w:styleId="PargrafodaListaChar">
    <w:name w:val="Parágrafo da Lista Char"/>
    <w:link w:val="PargrafodaLista"/>
    <w:uiPriority w:val="34"/>
    <w:locked/>
    <w:rsid w:val="008057A1"/>
  </w:style>
  <w:style w:type="paragraph" w:styleId="TextosemFormatao">
    <w:name w:val="Plain Text"/>
    <w:basedOn w:val="Normal"/>
    <w:link w:val="TextosemFormataoChar"/>
    <w:uiPriority w:val="99"/>
    <w:unhideWhenUsed/>
    <w:qFormat/>
    <w:rsid w:val="00B83132"/>
    <w:rPr>
      <w:rFonts w:ascii="Calibri" w:hAnsi="Calibri" w:cs="Consolas"/>
      <w:sz w:val="22"/>
      <w:szCs w:val="21"/>
      <w:lang w:eastAsia="en-US"/>
    </w:rPr>
  </w:style>
  <w:style w:type="character" w:customStyle="1" w:styleId="TextosemFormataoChar">
    <w:name w:val="Texto sem Formatação Char"/>
    <w:basedOn w:val="Fontepargpadro"/>
    <w:link w:val="TextosemFormatao"/>
    <w:uiPriority w:val="99"/>
    <w:locked/>
    <w:rsid w:val="00B83132"/>
    <w:rPr>
      <w:rFonts w:ascii="Calibri" w:hAnsi="Calibri" w:cs="Times New Roman"/>
      <w:sz w:val="21"/>
      <w:lang w:val="x-none" w:eastAsia="en-US"/>
    </w:rPr>
  </w:style>
  <w:style w:type="paragraph" w:customStyle="1" w:styleId="exptxtinicial">
    <w:name w:val="exp_txt_inicial"/>
    <w:basedOn w:val="Normal"/>
    <w:rsid w:val="00637F28"/>
    <w:pPr>
      <w:tabs>
        <w:tab w:val="right" w:pos="10206"/>
      </w:tabs>
      <w:spacing w:after="240"/>
    </w:pPr>
    <w:rPr>
      <w:spacing w:val="-5"/>
      <w:sz w:val="24"/>
    </w:rPr>
  </w:style>
  <w:style w:type="character" w:customStyle="1" w:styleId="apple-converted-space">
    <w:name w:val="apple-converted-space"/>
    <w:rsid w:val="004D1C8E"/>
  </w:style>
  <w:style w:type="character" w:styleId="TextodoEspaoReservado">
    <w:name w:val="Placeholder Text"/>
    <w:basedOn w:val="Fontepargpadro"/>
    <w:uiPriority w:val="99"/>
    <w:semiHidden/>
    <w:rsid w:val="00A63B5B"/>
    <w:rPr>
      <w:rFonts w:cs="Times New Roman"/>
      <w:color w:val="808080"/>
    </w:rPr>
  </w:style>
  <w:style w:type="character" w:customStyle="1" w:styleId="Estilo7">
    <w:name w:val="Estilo7"/>
    <w:basedOn w:val="Fontepargpadro"/>
    <w:uiPriority w:val="1"/>
    <w:rsid w:val="00A63B5B"/>
    <w:rPr>
      <w:rFonts w:ascii="Times New Roman" w:hAnsi="Times New Roman" w:cs="Times New Roman"/>
      <w:color w:val="auto"/>
      <w:sz w:val="24"/>
    </w:rPr>
  </w:style>
  <w:style w:type="character" w:styleId="Refdecomentrio">
    <w:name w:val="annotation reference"/>
    <w:basedOn w:val="Fontepargpadro"/>
    <w:unhideWhenUsed/>
    <w:rsid w:val="00A63B5B"/>
    <w:rPr>
      <w:rFonts w:cs="Times New Roman"/>
      <w:sz w:val="16"/>
      <w:szCs w:val="16"/>
    </w:rPr>
  </w:style>
  <w:style w:type="paragraph" w:styleId="Textodecomentrio">
    <w:name w:val="annotation text"/>
    <w:basedOn w:val="Normal"/>
    <w:link w:val="TextodecomentrioChar"/>
    <w:uiPriority w:val="99"/>
    <w:unhideWhenUsed/>
    <w:rsid w:val="00A63B5B"/>
    <w:pPr>
      <w:spacing w:after="160"/>
    </w:pPr>
    <w:rPr>
      <w:rFonts w:ascii="Calibri" w:hAnsi="Calibri"/>
      <w:lang w:eastAsia="en-US"/>
    </w:rPr>
  </w:style>
  <w:style w:type="character" w:customStyle="1" w:styleId="TextodecomentrioChar">
    <w:name w:val="Texto de comentário Char"/>
    <w:basedOn w:val="Fontepargpadro"/>
    <w:link w:val="Textodecomentrio"/>
    <w:uiPriority w:val="99"/>
    <w:locked/>
    <w:rsid w:val="00A63B5B"/>
    <w:rPr>
      <w:rFonts w:ascii="Calibri" w:hAnsi="Calibri" w:cs="Times New Roman"/>
      <w:lang w:val="x-none" w:eastAsia="en-US"/>
    </w:rPr>
  </w:style>
  <w:style w:type="paragraph" w:styleId="Assuntodocomentrio">
    <w:name w:val="annotation subject"/>
    <w:basedOn w:val="Textodecomentrio"/>
    <w:next w:val="Textodecomentrio"/>
    <w:link w:val="AssuntodocomentrioChar"/>
    <w:unhideWhenUsed/>
    <w:rsid w:val="00A63B5B"/>
    <w:rPr>
      <w:b/>
      <w:bCs/>
    </w:rPr>
  </w:style>
  <w:style w:type="character" w:customStyle="1" w:styleId="AssuntodocomentrioChar">
    <w:name w:val="Assunto do comentário Char"/>
    <w:basedOn w:val="TextodecomentrioChar"/>
    <w:link w:val="Assuntodocomentrio"/>
    <w:locked/>
    <w:rsid w:val="00A63B5B"/>
    <w:rPr>
      <w:rFonts w:ascii="Calibri" w:hAnsi="Calibri" w:cs="Times New Roman"/>
      <w:b/>
      <w:bCs/>
      <w:lang w:val="x-none" w:eastAsia="en-US"/>
    </w:rPr>
  </w:style>
  <w:style w:type="character" w:customStyle="1" w:styleId="Estilo4">
    <w:name w:val="Estilo4"/>
    <w:basedOn w:val="Fontepargpadro"/>
    <w:uiPriority w:val="1"/>
    <w:rsid w:val="00A63B5B"/>
    <w:rPr>
      <w:rFonts w:ascii="Times New Roman" w:hAnsi="Times New Roman" w:cs="Times New Roman"/>
      <w:b/>
      <w:sz w:val="24"/>
    </w:rPr>
  </w:style>
  <w:style w:type="paragraph" w:customStyle="1" w:styleId="xl310">
    <w:name w:val="xl31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11">
    <w:name w:val="xl31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12">
    <w:name w:val="xl312"/>
    <w:basedOn w:val="Normal"/>
    <w:rsid w:val="00A63B5B"/>
    <w:pPr>
      <w:spacing w:before="100" w:beforeAutospacing="1" w:after="100" w:afterAutospacing="1"/>
      <w:jc w:val="center"/>
    </w:pPr>
    <w:rPr>
      <w:rFonts w:ascii="Calibri" w:hAnsi="Calibri"/>
      <w:color w:val="000000"/>
      <w:sz w:val="22"/>
      <w:szCs w:val="22"/>
    </w:rPr>
  </w:style>
  <w:style w:type="paragraph" w:customStyle="1" w:styleId="xl313">
    <w:name w:val="xl313"/>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4">
    <w:name w:val="xl314"/>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rPr>
  </w:style>
  <w:style w:type="paragraph" w:customStyle="1" w:styleId="xl315">
    <w:name w:val="xl315"/>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6">
    <w:name w:val="xl316"/>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rPr>
  </w:style>
  <w:style w:type="paragraph" w:customStyle="1" w:styleId="xl317">
    <w:name w:val="xl317"/>
    <w:basedOn w:val="Normal"/>
    <w:rsid w:val="00A63B5B"/>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rPr>
  </w:style>
  <w:style w:type="paragraph" w:customStyle="1" w:styleId="xl318">
    <w:name w:val="xl318"/>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19">
    <w:name w:val="xl319"/>
    <w:basedOn w:val="Normal"/>
    <w:rsid w:val="00A63B5B"/>
    <w:pPr>
      <w:spacing w:before="100" w:beforeAutospacing="1" w:after="100" w:afterAutospacing="1"/>
    </w:pPr>
    <w:rPr>
      <w:rFonts w:ascii="Calibri" w:hAnsi="Calibri"/>
      <w:color w:val="000000"/>
      <w:sz w:val="22"/>
      <w:szCs w:val="22"/>
    </w:rPr>
  </w:style>
  <w:style w:type="paragraph" w:customStyle="1" w:styleId="xl320">
    <w:name w:val="xl32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1">
    <w:name w:val="xl321"/>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22">
    <w:name w:val="xl322"/>
    <w:basedOn w:val="Normal"/>
    <w:rsid w:val="00A63B5B"/>
    <w:pPr>
      <w:spacing w:before="100" w:beforeAutospacing="1" w:after="100" w:afterAutospacing="1"/>
      <w:jc w:val="center"/>
      <w:textAlignment w:val="center"/>
    </w:pPr>
    <w:rPr>
      <w:rFonts w:ascii="Calibri" w:hAnsi="Calibri"/>
      <w:color w:val="000000"/>
      <w:sz w:val="22"/>
      <w:szCs w:val="22"/>
    </w:rPr>
  </w:style>
  <w:style w:type="paragraph" w:customStyle="1" w:styleId="xl323">
    <w:name w:val="xl323"/>
    <w:basedOn w:val="Normal"/>
    <w:rsid w:val="00A63B5B"/>
    <w:pPr>
      <w:spacing w:before="100" w:beforeAutospacing="1" w:after="100" w:afterAutospacing="1"/>
    </w:pPr>
    <w:rPr>
      <w:rFonts w:ascii="Calibri" w:hAnsi="Calibri"/>
      <w:sz w:val="22"/>
      <w:szCs w:val="22"/>
    </w:rPr>
  </w:style>
  <w:style w:type="paragraph" w:customStyle="1" w:styleId="xl324">
    <w:name w:val="xl324"/>
    <w:basedOn w:val="Normal"/>
    <w:rsid w:val="00A63B5B"/>
    <w:pPr>
      <w:spacing w:before="100" w:beforeAutospacing="1" w:after="100" w:afterAutospacing="1"/>
      <w:jc w:val="center"/>
    </w:pPr>
    <w:rPr>
      <w:rFonts w:ascii="Calibri" w:hAnsi="Calibri"/>
      <w:sz w:val="22"/>
      <w:szCs w:val="22"/>
    </w:rPr>
  </w:style>
  <w:style w:type="paragraph" w:customStyle="1" w:styleId="xl325">
    <w:name w:val="xl32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26">
    <w:name w:val="xl326"/>
    <w:basedOn w:val="Normal"/>
    <w:rsid w:val="00A63B5B"/>
    <w:pPr>
      <w:spacing w:before="100" w:beforeAutospacing="1" w:after="100" w:afterAutospacing="1"/>
    </w:pPr>
    <w:rPr>
      <w:rFonts w:ascii="Calibri" w:hAnsi="Calibri"/>
      <w:sz w:val="22"/>
      <w:szCs w:val="22"/>
    </w:rPr>
  </w:style>
  <w:style w:type="paragraph" w:customStyle="1" w:styleId="xl327">
    <w:name w:val="xl327"/>
    <w:basedOn w:val="Normal"/>
    <w:rsid w:val="00A63B5B"/>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rPr>
  </w:style>
  <w:style w:type="paragraph" w:customStyle="1" w:styleId="xl328">
    <w:name w:val="xl328"/>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sz w:val="22"/>
      <w:szCs w:val="22"/>
    </w:rPr>
  </w:style>
  <w:style w:type="paragraph" w:customStyle="1" w:styleId="xl329">
    <w:name w:val="xl32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0">
    <w:name w:val="xl33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1">
    <w:name w:val="xl331"/>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rPr>
  </w:style>
  <w:style w:type="paragraph" w:customStyle="1" w:styleId="xl332">
    <w:name w:val="xl332"/>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3">
    <w:name w:val="xl333"/>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rPr>
  </w:style>
  <w:style w:type="paragraph" w:customStyle="1" w:styleId="xl334">
    <w:name w:val="xl334"/>
    <w:basedOn w:val="Normal"/>
    <w:rsid w:val="00A63B5B"/>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rPr>
  </w:style>
  <w:style w:type="paragraph" w:customStyle="1" w:styleId="xl335">
    <w:name w:val="xl335"/>
    <w:basedOn w:val="Normal"/>
    <w:rsid w:val="00A63B5B"/>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rPr>
  </w:style>
  <w:style w:type="paragraph" w:customStyle="1" w:styleId="xl336">
    <w:name w:val="xl336"/>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37">
    <w:name w:val="xl337"/>
    <w:basedOn w:val="Normal"/>
    <w:rsid w:val="00A63B5B"/>
    <w:pPr>
      <w:pBdr>
        <w:top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38">
    <w:name w:val="xl338"/>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39">
    <w:name w:val="xl339"/>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0">
    <w:name w:val="xl340"/>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1">
    <w:name w:val="xl341"/>
    <w:basedOn w:val="Normal"/>
    <w:rsid w:val="00A63B5B"/>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2">
    <w:name w:val="xl342"/>
    <w:basedOn w:val="Normal"/>
    <w:rsid w:val="00A63B5B"/>
    <w:pPr>
      <w:pBdr>
        <w:bottom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3">
    <w:name w:val="xl343"/>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4">
    <w:name w:val="xl344"/>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i/>
      <w:iCs/>
      <w:sz w:val="22"/>
      <w:szCs w:val="22"/>
    </w:rPr>
  </w:style>
  <w:style w:type="paragraph" w:customStyle="1" w:styleId="xl345">
    <w:name w:val="xl345"/>
    <w:basedOn w:val="Normal"/>
    <w:rsid w:val="00A63B5B"/>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rPr>
  </w:style>
  <w:style w:type="paragraph" w:customStyle="1" w:styleId="xl346">
    <w:name w:val="xl346"/>
    <w:basedOn w:val="Normal"/>
    <w:rsid w:val="00A63B5B"/>
    <w:pPr>
      <w:pBdr>
        <w:top w:val="single" w:sz="4" w:space="0" w:color="auto"/>
      </w:pBdr>
      <w:spacing w:before="100" w:beforeAutospacing="1" w:after="100" w:afterAutospacing="1"/>
      <w:jc w:val="center"/>
      <w:textAlignment w:val="center"/>
    </w:pPr>
    <w:rPr>
      <w:rFonts w:ascii="Calibri" w:hAnsi="Calibri"/>
      <w:color w:val="000000"/>
      <w:sz w:val="22"/>
      <w:szCs w:val="22"/>
    </w:rPr>
  </w:style>
  <w:style w:type="paragraph" w:customStyle="1" w:styleId="xl347">
    <w:name w:val="xl347"/>
    <w:basedOn w:val="Normal"/>
    <w:rsid w:val="00A63B5B"/>
    <w:pPr>
      <w:pBdr>
        <w:bottom w:val="single" w:sz="4" w:space="0" w:color="auto"/>
      </w:pBdr>
      <w:spacing w:before="100" w:beforeAutospacing="1" w:after="100" w:afterAutospacing="1"/>
      <w:jc w:val="center"/>
      <w:textAlignment w:val="center"/>
    </w:pPr>
    <w:rPr>
      <w:rFonts w:ascii="Calibri" w:hAnsi="Calibri"/>
      <w:sz w:val="22"/>
      <w:szCs w:val="22"/>
    </w:rPr>
  </w:style>
  <w:style w:type="paragraph" w:customStyle="1" w:styleId="xl348">
    <w:name w:val="xl348"/>
    <w:basedOn w:val="Normal"/>
    <w:rsid w:val="00A63B5B"/>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rPr>
  </w:style>
  <w:style w:type="paragraph" w:customStyle="1" w:styleId="ecmsoheader">
    <w:name w:val="ec_msoheader"/>
    <w:basedOn w:val="Normal"/>
    <w:uiPriority w:val="99"/>
    <w:rsid w:val="00821EB2"/>
    <w:pPr>
      <w:spacing w:before="100" w:beforeAutospacing="1" w:after="100" w:afterAutospacing="1"/>
    </w:pPr>
    <w:rPr>
      <w:sz w:val="24"/>
      <w:szCs w:val="24"/>
    </w:rPr>
  </w:style>
  <w:style w:type="paragraph" w:styleId="SemEspaamento">
    <w:name w:val="No Spacing"/>
    <w:link w:val="SemEspaamentoChar"/>
    <w:uiPriority w:val="1"/>
    <w:qFormat/>
    <w:rsid w:val="00605D62"/>
  </w:style>
  <w:style w:type="paragraph" w:styleId="Lista">
    <w:name w:val="List"/>
    <w:basedOn w:val="Normal"/>
    <w:uiPriority w:val="99"/>
    <w:qFormat/>
    <w:rsid w:val="0074287A"/>
    <w:pPr>
      <w:ind w:left="283" w:hanging="283"/>
    </w:pPr>
    <w:rPr>
      <w:sz w:val="24"/>
    </w:rPr>
  </w:style>
  <w:style w:type="character" w:customStyle="1" w:styleId="readonlyisolvdescritivo1">
    <w:name w:val="readonlyisolvdescritivo1"/>
    <w:basedOn w:val="Fontepargpadro"/>
    <w:rsid w:val="00024145"/>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024145"/>
    <w:rPr>
      <w:rFonts w:cs="Times New Roman"/>
      <w:b/>
      <w:bCs/>
      <w:color w:val="333333"/>
      <w:sz w:val="18"/>
      <w:szCs w:val="18"/>
    </w:rPr>
  </w:style>
  <w:style w:type="paragraph" w:customStyle="1" w:styleId="tiMESINROMAN">
    <w:name w:val="tiMES IN ROMAN"/>
    <w:basedOn w:val="Textodebalo"/>
    <w:rsid w:val="00024145"/>
    <w:pPr>
      <w:jc w:val="both"/>
    </w:pPr>
    <w:rPr>
      <w:color w:val="FF0000"/>
      <w:sz w:val="24"/>
      <w:szCs w:val="24"/>
    </w:rPr>
  </w:style>
  <w:style w:type="paragraph" w:customStyle="1" w:styleId="ecxmsonormal">
    <w:name w:val="ecxmsonormal"/>
    <w:basedOn w:val="Normal"/>
    <w:rsid w:val="00024145"/>
    <w:rPr>
      <w:sz w:val="24"/>
      <w:szCs w:val="24"/>
    </w:rPr>
  </w:style>
  <w:style w:type="character" w:customStyle="1" w:styleId="font1">
    <w:name w:val="font1"/>
    <w:basedOn w:val="Fontepargpadro"/>
    <w:uiPriority w:val="99"/>
    <w:rsid w:val="00024145"/>
    <w:rPr>
      <w:rFonts w:ascii="Verdana" w:hAnsi="Verdana" w:cs="Times New Roman"/>
      <w:color w:val="333333"/>
      <w:sz w:val="14"/>
      <w:szCs w:val="14"/>
    </w:rPr>
  </w:style>
  <w:style w:type="character" w:customStyle="1" w:styleId="txtproduto">
    <w:name w:val="txtproduto"/>
    <w:basedOn w:val="Fontepargpadro"/>
    <w:uiPriority w:val="99"/>
    <w:rsid w:val="00024145"/>
    <w:rPr>
      <w:rFonts w:cs="Times New Roman"/>
    </w:rPr>
  </w:style>
  <w:style w:type="paragraph" w:styleId="NormalWeb">
    <w:name w:val="Normal (Web)"/>
    <w:basedOn w:val="Normal"/>
    <w:link w:val="NormalWebChar"/>
    <w:uiPriority w:val="99"/>
    <w:qFormat/>
    <w:rsid w:val="00024145"/>
    <w:pPr>
      <w:spacing w:before="100" w:beforeAutospacing="1" w:after="100" w:afterAutospacing="1"/>
    </w:pPr>
    <w:rPr>
      <w:sz w:val="24"/>
      <w:szCs w:val="24"/>
    </w:rPr>
  </w:style>
  <w:style w:type="character" w:customStyle="1" w:styleId="NormalWebChar">
    <w:name w:val="Normal (Web) Char"/>
    <w:link w:val="NormalWeb"/>
    <w:uiPriority w:val="99"/>
    <w:locked/>
    <w:rsid w:val="008057A1"/>
    <w:rPr>
      <w:sz w:val="24"/>
      <w:szCs w:val="24"/>
    </w:rPr>
  </w:style>
  <w:style w:type="character" w:customStyle="1" w:styleId="descagruplongo">
    <w:name w:val="desc_agrup_longo"/>
    <w:basedOn w:val="Fontepargpadro"/>
    <w:rsid w:val="00024145"/>
    <w:rPr>
      <w:rFonts w:cs="Times New Roman"/>
    </w:rPr>
  </w:style>
  <w:style w:type="paragraph" w:customStyle="1" w:styleId="xl65">
    <w:name w:val="xl65"/>
    <w:basedOn w:val="Normal"/>
    <w:qFormat/>
    <w:rsid w:val="00024145"/>
    <w:pPr>
      <w:spacing w:before="100" w:beforeAutospacing="1" w:after="100" w:afterAutospacing="1"/>
    </w:pPr>
    <w:rPr>
      <w:sz w:val="24"/>
      <w:szCs w:val="24"/>
    </w:rPr>
  </w:style>
  <w:style w:type="paragraph" w:customStyle="1" w:styleId="xl66">
    <w:name w:val="xl66"/>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qFormat/>
    <w:rsid w:val="000241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3">
    <w:name w:val="xl63"/>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64">
    <w:name w:val="xl64"/>
    <w:basedOn w:val="Normal"/>
    <w:qFormat/>
    <w:rsid w:val="00D220C4"/>
    <w:pPr>
      <w:spacing w:before="100" w:beforeAutospacing="1" w:after="100" w:afterAutospacing="1"/>
      <w:jc w:val="center"/>
      <w:textAlignment w:val="center"/>
    </w:pPr>
    <w:rPr>
      <w:rFonts w:ascii="Arial" w:hAnsi="Arial" w:cs="Arial"/>
      <w:sz w:val="18"/>
      <w:szCs w:val="18"/>
    </w:rPr>
  </w:style>
  <w:style w:type="paragraph" w:customStyle="1" w:styleId="xl71">
    <w:name w:val="xl71"/>
    <w:basedOn w:val="Normal"/>
    <w:qFormat/>
    <w:rsid w:val="00D220C4"/>
    <w:pPr>
      <w:pBdr>
        <w:top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2">
    <w:name w:val="xl72"/>
    <w:basedOn w:val="Normal"/>
    <w:qFormat/>
    <w:rsid w:val="00D220C4"/>
    <w:pPr>
      <w:pBdr>
        <w:top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3">
    <w:name w:val="xl73"/>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4">
    <w:name w:val="xl74"/>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qFormat/>
    <w:rsid w:val="00D220C4"/>
    <w:pPr>
      <w:spacing w:before="100" w:beforeAutospacing="1" w:after="100" w:afterAutospacing="1"/>
      <w:textAlignment w:val="center"/>
    </w:pPr>
    <w:rPr>
      <w:rFonts w:ascii="Arial" w:hAnsi="Arial" w:cs="Arial"/>
      <w:sz w:val="18"/>
      <w:szCs w:val="18"/>
    </w:rPr>
  </w:style>
  <w:style w:type="paragraph" w:customStyle="1" w:styleId="xl76">
    <w:name w:val="xl76"/>
    <w:basedOn w:val="Normal"/>
    <w:qFormat/>
    <w:rsid w:val="00D220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Normal"/>
    <w:qFormat/>
    <w:rsid w:val="00D220C4"/>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8">
    <w:name w:val="xl78"/>
    <w:basedOn w:val="Normal"/>
    <w:qFormat/>
    <w:rsid w:val="00D220C4"/>
    <w:pPr>
      <w:pBdr>
        <w:top w:val="single" w:sz="4" w:space="0" w:color="auto"/>
        <w:bottom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paragraph" w:customStyle="1" w:styleId="xl79">
    <w:name w:val="xl79"/>
    <w:basedOn w:val="Normal"/>
    <w:qFormat/>
    <w:rsid w:val="00D220C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hAnsi="Arial" w:cs="Arial"/>
      <w:b/>
      <w:bCs/>
      <w:sz w:val="18"/>
      <w:szCs w:val="18"/>
    </w:rPr>
  </w:style>
  <w:style w:type="table" w:customStyle="1" w:styleId="Tabelacomgrade1">
    <w:name w:val="Tabela com grade1"/>
    <w:basedOn w:val="Tabelanormal"/>
    <w:uiPriority w:val="59"/>
    <w:rsid w:val="0001580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sthead">
    <w:name w:val="Masthead"/>
    <w:basedOn w:val="Ttulo1"/>
    <w:rsid w:val="001A6A7F"/>
    <w:pPr>
      <w:spacing w:before="0" w:after="0"/>
      <w:ind w:left="0"/>
    </w:pPr>
    <w:rPr>
      <w:rFonts w:ascii="Impact" w:hAnsi="Impact"/>
      <w:b w:val="0"/>
      <w:color w:val="000000"/>
      <w:kern w:val="0"/>
      <w:sz w:val="94"/>
      <w:lang w:val="en-US"/>
    </w:rPr>
  </w:style>
  <w:style w:type="paragraph" w:customStyle="1" w:styleId="xl80">
    <w:name w:val="xl80"/>
    <w:basedOn w:val="Normal"/>
    <w:qFormat/>
    <w:rsid w:val="005B66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table" w:customStyle="1" w:styleId="TableNormal">
    <w:name w:val="Table Normal"/>
    <w:unhideWhenUsed/>
    <w:qFormat/>
    <w:rsid w:val="00617451"/>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617451"/>
    <w:pPr>
      <w:widowControl w:val="0"/>
      <w:autoSpaceDE w:val="0"/>
      <w:autoSpaceDN w:val="0"/>
      <w:ind w:left="55"/>
      <w:jc w:val="center"/>
    </w:pPr>
    <w:rPr>
      <w:rFonts w:ascii="Arial" w:hAnsi="Arial" w:cs="Arial"/>
      <w:sz w:val="22"/>
      <w:szCs w:val="22"/>
      <w:lang w:val="en-US" w:eastAsia="en-US"/>
    </w:rPr>
  </w:style>
  <w:style w:type="paragraph" w:customStyle="1" w:styleId="Normal1">
    <w:name w:val="Normal1"/>
    <w:rsid w:val="00C2071A"/>
    <w:pPr>
      <w:widowControl w:val="0"/>
      <w:jc w:val="both"/>
    </w:pPr>
  </w:style>
  <w:style w:type="paragraph" w:customStyle="1" w:styleId="PADRAO">
    <w:name w:val="PADRAO"/>
    <w:basedOn w:val="Normal"/>
    <w:qFormat/>
    <w:rsid w:val="004C19E1"/>
    <w:pPr>
      <w:jc w:val="both"/>
    </w:pPr>
    <w:rPr>
      <w:rFonts w:ascii="Tms Rmn" w:hAnsi="Tms Rmn"/>
      <w:sz w:val="24"/>
    </w:rPr>
  </w:style>
  <w:style w:type="paragraph" w:customStyle="1" w:styleId="Cabealhoencabezado1">
    <w:name w:val="Cabeçalho.encabezado1"/>
    <w:basedOn w:val="Normal"/>
    <w:rsid w:val="004C19E1"/>
    <w:pPr>
      <w:tabs>
        <w:tab w:val="center" w:pos="4419"/>
        <w:tab w:val="right" w:pos="8838"/>
      </w:tabs>
    </w:pPr>
    <w:rPr>
      <w:rFonts w:ascii="Arial" w:hAnsi="Arial"/>
      <w:sz w:val="24"/>
    </w:rPr>
  </w:style>
  <w:style w:type="paragraph" w:styleId="Recuodecorpodetexto3">
    <w:name w:val="Body Text Indent 3"/>
    <w:basedOn w:val="Normal"/>
    <w:link w:val="Recuodecorpodetexto3Char"/>
    <w:uiPriority w:val="99"/>
    <w:qFormat/>
    <w:rsid w:val="004C19E1"/>
    <w:pPr>
      <w:spacing w:after="120"/>
      <w:ind w:firstLine="709"/>
      <w:jc w:val="both"/>
    </w:pPr>
    <w:rPr>
      <w:rFonts w:ascii="Arial" w:hAnsi="Arial"/>
      <w:b/>
      <w:color w:val="000000"/>
      <w:sz w:val="24"/>
      <w:lang w:val="x-none" w:eastAsia="x-none"/>
    </w:rPr>
  </w:style>
  <w:style w:type="character" w:customStyle="1" w:styleId="Recuodecorpodetexto3Char">
    <w:name w:val="Recuo de corpo de texto 3 Char"/>
    <w:basedOn w:val="Fontepargpadro"/>
    <w:link w:val="Recuodecorpodetexto3"/>
    <w:uiPriority w:val="99"/>
    <w:qFormat/>
    <w:rsid w:val="004C19E1"/>
    <w:rPr>
      <w:rFonts w:ascii="Arial" w:hAnsi="Arial"/>
      <w:b/>
      <w:color w:val="000000"/>
      <w:sz w:val="24"/>
      <w:lang w:val="x-none" w:eastAsia="x-none"/>
    </w:rPr>
  </w:style>
  <w:style w:type="paragraph" w:styleId="Lista2">
    <w:name w:val="List 2"/>
    <w:basedOn w:val="Normal"/>
    <w:uiPriority w:val="99"/>
    <w:qFormat/>
    <w:rsid w:val="004C19E1"/>
    <w:pPr>
      <w:ind w:left="566" w:hanging="283"/>
    </w:pPr>
  </w:style>
  <w:style w:type="paragraph" w:styleId="Lista3">
    <w:name w:val="List 3"/>
    <w:basedOn w:val="Normal"/>
    <w:rsid w:val="004C19E1"/>
    <w:pPr>
      <w:ind w:left="849" w:hanging="283"/>
    </w:pPr>
  </w:style>
  <w:style w:type="paragraph" w:styleId="Lista4">
    <w:name w:val="List 4"/>
    <w:basedOn w:val="Normal"/>
    <w:rsid w:val="004C19E1"/>
    <w:pPr>
      <w:ind w:left="1132" w:hanging="283"/>
    </w:pPr>
  </w:style>
  <w:style w:type="paragraph" w:customStyle="1" w:styleId="BodyText21">
    <w:name w:val="Body Text 21"/>
    <w:basedOn w:val="Normal"/>
    <w:qFormat/>
    <w:rsid w:val="004C19E1"/>
    <w:pPr>
      <w:tabs>
        <w:tab w:val="left" w:pos="426"/>
        <w:tab w:val="left" w:pos="1134"/>
      </w:tabs>
      <w:spacing w:before="120"/>
      <w:jc w:val="both"/>
    </w:pPr>
    <w:rPr>
      <w:rFonts w:ascii="Arial" w:hAnsi="Arial"/>
      <w:sz w:val="24"/>
    </w:rPr>
  </w:style>
  <w:style w:type="paragraph" w:customStyle="1" w:styleId="Normal10pt">
    <w:name w:val="Normal + 10 pt"/>
    <w:aliases w:val="Azul"/>
    <w:basedOn w:val="Normal"/>
    <w:rsid w:val="004C19E1"/>
    <w:rPr>
      <w:color w:val="0000FF"/>
    </w:rPr>
  </w:style>
  <w:style w:type="character" w:customStyle="1" w:styleId="HeaderChar">
    <w:name w:val="Header Char"/>
    <w:locked/>
    <w:rsid w:val="004C19E1"/>
    <w:rPr>
      <w:rFonts w:eastAsia="Times New Roman" w:cs="Times New Roman"/>
      <w:sz w:val="28"/>
      <w:lang w:val="pt-BR" w:eastAsia="pt-BR" w:bidi="ar-SA"/>
    </w:rPr>
  </w:style>
  <w:style w:type="character" w:styleId="nfase">
    <w:name w:val="Emphasis"/>
    <w:uiPriority w:val="20"/>
    <w:qFormat/>
    <w:rsid w:val="004C19E1"/>
    <w:rPr>
      <w:rFonts w:cs="Times New Roman"/>
      <w:i/>
      <w:iCs/>
    </w:rPr>
  </w:style>
  <w:style w:type="character" w:customStyle="1" w:styleId="destaque41">
    <w:name w:val="destaque_41"/>
    <w:rsid w:val="004C19E1"/>
    <w:rPr>
      <w:rFonts w:ascii="Arial" w:hAnsi="Arial" w:cs="Arial"/>
      <w:b/>
      <w:bCs/>
      <w:color w:val="3C4B91"/>
      <w:sz w:val="14"/>
      <w:szCs w:val="14"/>
    </w:rPr>
  </w:style>
  <w:style w:type="paragraph" w:customStyle="1" w:styleId="NormalVerdana">
    <w:name w:val="Normal + Verdana"/>
    <w:aliases w:val="8 pt,Justificado"/>
    <w:basedOn w:val="Normal"/>
    <w:rsid w:val="004C19E1"/>
    <w:pPr>
      <w:jc w:val="both"/>
    </w:pPr>
    <w:rPr>
      <w:rFonts w:ascii="Arial" w:hAnsi="Arial" w:cs="Arial"/>
    </w:rPr>
  </w:style>
  <w:style w:type="paragraph" w:customStyle="1" w:styleId="NormalHelvetica">
    <w:name w:val="Normal + Helvetica"/>
    <w:aliases w:val="7 pt,Preto"/>
    <w:basedOn w:val="Normal"/>
    <w:rsid w:val="004C19E1"/>
    <w:pPr>
      <w:widowControl w:val="0"/>
      <w:autoSpaceDE w:val="0"/>
      <w:autoSpaceDN w:val="0"/>
      <w:adjustRightInd w:val="0"/>
      <w:spacing w:after="148" w:line="180" w:lineRule="exact"/>
      <w:ind w:left="-1002"/>
    </w:pPr>
    <w:rPr>
      <w:rFonts w:ascii="Helvetica" w:hAnsi="Helvetica" w:cs="Helvetica"/>
      <w:color w:val="000000"/>
      <w:sz w:val="18"/>
      <w:szCs w:val="18"/>
    </w:rPr>
  </w:style>
  <w:style w:type="paragraph" w:customStyle="1" w:styleId="NormalAntes5pt">
    <w:name w:val="Normal + Antes:  5 pt"/>
    <w:aliases w:val="Depois de:  5 pt,Espaçamento entre linhas:  Pelo meno..."/>
    <w:basedOn w:val="Normal"/>
    <w:rsid w:val="004C19E1"/>
    <w:pPr>
      <w:widowControl w:val="0"/>
      <w:autoSpaceDE w:val="0"/>
      <w:autoSpaceDN w:val="0"/>
      <w:adjustRightInd w:val="0"/>
      <w:spacing w:after="150" w:line="180" w:lineRule="exact"/>
    </w:pPr>
    <w:rPr>
      <w:rFonts w:ascii="Helvetica" w:hAnsi="Helvetica" w:cs="Helvetica"/>
      <w:color w:val="000000"/>
    </w:rPr>
  </w:style>
  <w:style w:type="character" w:customStyle="1" w:styleId="descricao-empresa1">
    <w:name w:val="descricao-empresa1"/>
    <w:rsid w:val="004C19E1"/>
    <w:rPr>
      <w:rFonts w:ascii="Arial" w:hAnsi="Arial" w:cs="Arial"/>
      <w:sz w:val="20"/>
      <w:szCs w:val="20"/>
    </w:rPr>
  </w:style>
  <w:style w:type="character" w:customStyle="1" w:styleId="BodyTextChar">
    <w:name w:val="Body Text Char"/>
    <w:uiPriority w:val="99"/>
    <w:locked/>
    <w:rsid w:val="004C19E1"/>
    <w:rPr>
      <w:rFonts w:cs="Times New Roman"/>
      <w:sz w:val="28"/>
    </w:rPr>
  </w:style>
  <w:style w:type="paragraph" w:customStyle="1" w:styleId="prod">
    <w:name w:val="prod"/>
    <w:basedOn w:val="Normal"/>
    <w:rsid w:val="004C19E1"/>
    <w:pPr>
      <w:spacing w:after="300"/>
    </w:pPr>
    <w:rPr>
      <w:sz w:val="24"/>
      <w:szCs w:val="24"/>
    </w:rPr>
  </w:style>
  <w:style w:type="character" w:customStyle="1" w:styleId="sectiontableheader1">
    <w:name w:val="sectiontableheader1"/>
    <w:rsid w:val="004C19E1"/>
    <w:rPr>
      <w:rFonts w:cs="Times New Roman"/>
      <w:color w:val="FFFFFF"/>
      <w:shd w:val="clear" w:color="auto" w:fill="88B074"/>
    </w:rPr>
  </w:style>
  <w:style w:type="character" w:customStyle="1" w:styleId="texttahoma11cinza1">
    <w:name w:val="texttahoma11cinza1"/>
    <w:rsid w:val="004C19E1"/>
    <w:rPr>
      <w:rFonts w:ascii="Tahoma" w:hAnsi="Tahoma" w:cs="Tahoma"/>
      <w:color w:val="333333"/>
      <w:sz w:val="17"/>
      <w:szCs w:val="17"/>
    </w:rPr>
  </w:style>
  <w:style w:type="paragraph" w:customStyle="1" w:styleId="PargrafodaLista1">
    <w:name w:val="Parágrafo da Lista1"/>
    <w:basedOn w:val="Normal"/>
    <w:uiPriority w:val="99"/>
    <w:rsid w:val="004C19E1"/>
    <w:pPr>
      <w:ind w:left="720"/>
    </w:pPr>
    <w:rPr>
      <w:sz w:val="24"/>
      <w:szCs w:val="24"/>
    </w:rPr>
  </w:style>
  <w:style w:type="paragraph" w:customStyle="1" w:styleId="Padro">
    <w:name w:val="Padrão"/>
    <w:rsid w:val="004C19E1"/>
    <w:pPr>
      <w:widowControl w:val="0"/>
      <w:autoSpaceDE w:val="0"/>
      <w:autoSpaceDN w:val="0"/>
      <w:adjustRightInd w:val="0"/>
    </w:pPr>
    <w:rPr>
      <w:sz w:val="24"/>
      <w:szCs w:val="24"/>
    </w:rPr>
  </w:style>
  <w:style w:type="paragraph" w:customStyle="1" w:styleId="Contedodatabela">
    <w:name w:val="Conteúdo da tabela"/>
    <w:basedOn w:val="Normal"/>
    <w:qFormat/>
    <w:rsid w:val="004C19E1"/>
    <w:pPr>
      <w:suppressLineNumbers/>
      <w:suppressAutoHyphens/>
    </w:pPr>
    <w:rPr>
      <w:lang w:eastAsia="ar-SA"/>
    </w:rPr>
  </w:style>
  <w:style w:type="paragraph" w:customStyle="1" w:styleId="NormalJustificado">
    <w:name w:val="Normal + Justificado"/>
    <w:basedOn w:val="Normal"/>
    <w:rsid w:val="004C19E1"/>
    <w:pPr>
      <w:jc w:val="both"/>
    </w:pPr>
    <w:rPr>
      <w:sz w:val="24"/>
      <w:szCs w:val="24"/>
    </w:rPr>
  </w:style>
  <w:style w:type="paragraph" w:styleId="Subttulo">
    <w:name w:val="Subtitle"/>
    <w:basedOn w:val="Normal"/>
    <w:next w:val="Normal"/>
    <w:link w:val="SubttuloChar"/>
    <w:uiPriority w:val="11"/>
    <w:qFormat/>
    <w:rsid w:val="004C19E1"/>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4C19E1"/>
    <w:rPr>
      <w:rFonts w:ascii="Cambria" w:hAnsi="Cambria"/>
      <w:sz w:val="24"/>
      <w:szCs w:val="24"/>
      <w:lang w:val="x-none" w:eastAsia="x-none"/>
    </w:rPr>
  </w:style>
  <w:style w:type="paragraph" w:customStyle="1" w:styleId="Normalarial">
    <w:name w:val="Normal arial"/>
    <w:basedOn w:val="Normal"/>
    <w:link w:val="NormalarialChar"/>
    <w:rsid w:val="004C19E1"/>
    <w:rPr>
      <w:sz w:val="24"/>
      <w:szCs w:val="24"/>
      <w:lang w:val="x-none" w:eastAsia="x-none"/>
    </w:rPr>
  </w:style>
  <w:style w:type="character" w:customStyle="1" w:styleId="NormalarialChar">
    <w:name w:val="Normal arial Char"/>
    <w:link w:val="Normalarial"/>
    <w:locked/>
    <w:rsid w:val="004C19E1"/>
    <w:rPr>
      <w:sz w:val="24"/>
      <w:szCs w:val="24"/>
      <w:lang w:val="x-none" w:eastAsia="x-none"/>
    </w:rPr>
  </w:style>
  <w:style w:type="paragraph" w:customStyle="1" w:styleId="h2-p">
    <w:name w:val="h2-p"/>
    <w:basedOn w:val="Normal"/>
    <w:rsid w:val="004C19E1"/>
    <w:pPr>
      <w:spacing w:before="105" w:after="105"/>
      <w:jc w:val="both"/>
    </w:pPr>
    <w:rPr>
      <w:color w:val="000000"/>
      <w:sz w:val="24"/>
      <w:szCs w:val="24"/>
    </w:rPr>
  </w:style>
  <w:style w:type="paragraph" w:customStyle="1" w:styleId="normal-p-p0">
    <w:name w:val="normal-p-p0"/>
    <w:basedOn w:val="Normal"/>
    <w:rsid w:val="004C19E1"/>
    <w:pPr>
      <w:jc w:val="both"/>
    </w:pPr>
    <w:rPr>
      <w:color w:val="000000"/>
      <w:sz w:val="24"/>
      <w:szCs w:val="24"/>
    </w:rPr>
  </w:style>
  <w:style w:type="character" w:customStyle="1" w:styleId="h2-c1">
    <w:name w:val="h2-c1"/>
    <w:rsid w:val="004C19E1"/>
    <w:rPr>
      <w:rFonts w:ascii="Verdana" w:hAnsi="Verdana" w:cs="Times New Roman"/>
      <w:b/>
      <w:bCs/>
      <w:color w:val="784625"/>
      <w:sz w:val="23"/>
      <w:szCs w:val="23"/>
    </w:rPr>
  </w:style>
  <w:style w:type="character" w:customStyle="1" w:styleId="normal-c-c11">
    <w:name w:val="normal-c-c11"/>
    <w:rsid w:val="004C19E1"/>
    <w:rPr>
      <w:rFonts w:ascii="Verdana" w:hAnsi="Verdana" w:cs="Times New Roman"/>
      <w:color w:val="784625"/>
      <w:sz w:val="23"/>
      <w:szCs w:val="23"/>
    </w:rPr>
  </w:style>
  <w:style w:type="character" w:customStyle="1" w:styleId="watch-title">
    <w:name w:val="watch-title"/>
    <w:rsid w:val="004C19E1"/>
    <w:rPr>
      <w:rFonts w:cs="Times New Roman"/>
    </w:rPr>
  </w:style>
  <w:style w:type="character" w:customStyle="1" w:styleId="h1-product-page-content">
    <w:name w:val="h1-product-page-content"/>
    <w:rsid w:val="004C19E1"/>
    <w:rPr>
      <w:rFonts w:cs="Times New Roman"/>
    </w:rPr>
  </w:style>
  <w:style w:type="character" w:customStyle="1" w:styleId="textolinha">
    <w:name w:val="textolinha"/>
    <w:rsid w:val="004C19E1"/>
    <w:rPr>
      <w:rFonts w:cs="Times New Roman"/>
    </w:rPr>
  </w:style>
  <w:style w:type="paragraph" w:customStyle="1" w:styleId="Style3">
    <w:name w:val="Style3"/>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4">
    <w:name w:val="Style4"/>
    <w:basedOn w:val="Normal"/>
    <w:uiPriority w:val="99"/>
    <w:rsid w:val="004C19E1"/>
    <w:pPr>
      <w:widowControl w:val="0"/>
      <w:autoSpaceDE w:val="0"/>
      <w:autoSpaceDN w:val="0"/>
      <w:adjustRightInd w:val="0"/>
      <w:spacing w:line="357" w:lineRule="exact"/>
      <w:jc w:val="both"/>
    </w:pPr>
    <w:rPr>
      <w:rFonts w:ascii="Arial" w:hAnsi="Arial" w:cs="Arial"/>
      <w:sz w:val="24"/>
      <w:szCs w:val="24"/>
    </w:rPr>
  </w:style>
  <w:style w:type="paragraph" w:customStyle="1" w:styleId="Style5">
    <w:name w:val="Style5"/>
    <w:basedOn w:val="Normal"/>
    <w:uiPriority w:val="99"/>
    <w:rsid w:val="004C19E1"/>
    <w:pPr>
      <w:widowControl w:val="0"/>
      <w:autoSpaceDE w:val="0"/>
      <w:autoSpaceDN w:val="0"/>
      <w:adjustRightInd w:val="0"/>
    </w:pPr>
    <w:rPr>
      <w:rFonts w:ascii="Arial" w:hAnsi="Arial" w:cs="Arial"/>
      <w:sz w:val="24"/>
      <w:szCs w:val="24"/>
    </w:rPr>
  </w:style>
  <w:style w:type="paragraph" w:customStyle="1" w:styleId="Style6">
    <w:name w:val="Style6"/>
    <w:basedOn w:val="Normal"/>
    <w:uiPriority w:val="99"/>
    <w:rsid w:val="004C19E1"/>
    <w:pPr>
      <w:widowControl w:val="0"/>
      <w:autoSpaceDE w:val="0"/>
      <w:autoSpaceDN w:val="0"/>
      <w:adjustRightInd w:val="0"/>
      <w:spacing w:line="355" w:lineRule="exact"/>
      <w:ind w:hanging="326"/>
    </w:pPr>
    <w:rPr>
      <w:rFonts w:ascii="Arial" w:hAnsi="Arial" w:cs="Arial"/>
      <w:sz w:val="24"/>
      <w:szCs w:val="24"/>
    </w:rPr>
  </w:style>
  <w:style w:type="paragraph" w:customStyle="1" w:styleId="Style8">
    <w:name w:val="Style8"/>
    <w:basedOn w:val="Normal"/>
    <w:uiPriority w:val="99"/>
    <w:rsid w:val="004C19E1"/>
    <w:pPr>
      <w:widowControl w:val="0"/>
      <w:autoSpaceDE w:val="0"/>
      <w:autoSpaceDN w:val="0"/>
      <w:adjustRightInd w:val="0"/>
      <w:spacing w:line="355" w:lineRule="exact"/>
      <w:ind w:hanging="499"/>
    </w:pPr>
    <w:rPr>
      <w:rFonts w:ascii="Arial" w:hAnsi="Arial" w:cs="Arial"/>
      <w:sz w:val="24"/>
      <w:szCs w:val="24"/>
    </w:rPr>
  </w:style>
  <w:style w:type="paragraph" w:customStyle="1" w:styleId="Style10">
    <w:name w:val="Style10"/>
    <w:basedOn w:val="Normal"/>
    <w:uiPriority w:val="99"/>
    <w:rsid w:val="004C19E1"/>
    <w:pPr>
      <w:widowControl w:val="0"/>
      <w:autoSpaceDE w:val="0"/>
      <w:autoSpaceDN w:val="0"/>
      <w:adjustRightInd w:val="0"/>
      <w:spacing w:line="357" w:lineRule="exact"/>
      <w:ind w:hanging="571"/>
      <w:jc w:val="both"/>
    </w:pPr>
    <w:rPr>
      <w:rFonts w:ascii="Arial" w:hAnsi="Arial" w:cs="Arial"/>
      <w:sz w:val="24"/>
      <w:szCs w:val="24"/>
    </w:rPr>
  </w:style>
  <w:style w:type="character" w:customStyle="1" w:styleId="FontStyle12">
    <w:name w:val="Font Style12"/>
    <w:uiPriority w:val="99"/>
    <w:rsid w:val="004C19E1"/>
    <w:rPr>
      <w:rFonts w:ascii="Arial" w:hAnsi="Arial" w:cs="Arial"/>
      <w:b/>
      <w:bCs/>
      <w:color w:val="000000"/>
      <w:sz w:val="22"/>
      <w:szCs w:val="22"/>
    </w:rPr>
  </w:style>
  <w:style w:type="character" w:customStyle="1" w:styleId="FontStyle13">
    <w:name w:val="Font Style13"/>
    <w:uiPriority w:val="99"/>
    <w:rsid w:val="004C19E1"/>
    <w:rPr>
      <w:rFonts w:ascii="Arial" w:hAnsi="Arial" w:cs="Arial"/>
      <w:i/>
      <w:iCs/>
      <w:color w:val="000000"/>
      <w:sz w:val="20"/>
      <w:szCs w:val="20"/>
    </w:rPr>
  </w:style>
  <w:style w:type="character" w:customStyle="1" w:styleId="FontStyle15">
    <w:name w:val="Font Style15"/>
    <w:uiPriority w:val="99"/>
    <w:rsid w:val="004C19E1"/>
    <w:rPr>
      <w:rFonts w:ascii="Arial" w:hAnsi="Arial" w:cs="Arial"/>
      <w:b/>
      <w:bCs/>
      <w:color w:val="000000"/>
      <w:sz w:val="20"/>
      <w:szCs w:val="20"/>
    </w:rPr>
  </w:style>
  <w:style w:type="character" w:customStyle="1" w:styleId="FontStyle16">
    <w:name w:val="Font Style16"/>
    <w:uiPriority w:val="99"/>
    <w:rsid w:val="004C19E1"/>
    <w:rPr>
      <w:rFonts w:ascii="Arial" w:hAnsi="Arial" w:cs="Arial"/>
      <w:color w:val="000000"/>
      <w:sz w:val="20"/>
      <w:szCs w:val="20"/>
    </w:rPr>
  </w:style>
  <w:style w:type="character" w:customStyle="1" w:styleId="qv3d6too6">
    <w:name w:val="qv3d6too6"/>
    <w:rsid w:val="004C19E1"/>
    <w:rPr>
      <w:rFonts w:cs="Times New Roman"/>
    </w:rPr>
  </w:style>
  <w:style w:type="paragraph" w:customStyle="1" w:styleId="western">
    <w:name w:val="western"/>
    <w:basedOn w:val="Normal"/>
    <w:qFormat/>
    <w:rsid w:val="004C19E1"/>
    <w:pPr>
      <w:suppressAutoHyphens/>
      <w:spacing w:before="280" w:after="119"/>
    </w:pPr>
    <w:rPr>
      <w:sz w:val="24"/>
      <w:szCs w:val="24"/>
      <w:lang w:eastAsia="ar-SA"/>
    </w:rPr>
  </w:style>
  <w:style w:type="character" w:customStyle="1" w:styleId="icon">
    <w:name w:val="icon"/>
    <w:rsid w:val="004C19E1"/>
    <w:rPr>
      <w:rFonts w:cs="Times New Roman"/>
    </w:rPr>
  </w:style>
  <w:style w:type="paragraph" w:styleId="Legenda">
    <w:name w:val="caption"/>
    <w:basedOn w:val="Normal"/>
    <w:next w:val="Normal"/>
    <w:uiPriority w:val="35"/>
    <w:qFormat/>
    <w:rsid w:val="004C19E1"/>
    <w:pPr>
      <w:ind w:right="1417"/>
      <w:jc w:val="center"/>
    </w:pPr>
    <w:rPr>
      <w:rFonts w:ascii="Arial" w:hAnsi="Arial"/>
      <w:b/>
      <w:sz w:val="24"/>
    </w:rPr>
  </w:style>
  <w:style w:type="paragraph" w:customStyle="1" w:styleId="GradeColorida-nfase11">
    <w:name w:val="Grade Colorida - Ênfase 11"/>
    <w:basedOn w:val="Normal"/>
    <w:next w:val="Normal"/>
    <w:link w:val="GradeColorida-nfase1Char"/>
    <w:uiPriority w:val="29"/>
    <w:qFormat/>
    <w:rsid w:val="004C19E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eastAsia="en-US"/>
    </w:rPr>
  </w:style>
  <w:style w:type="character" w:customStyle="1" w:styleId="GradeColorida-nfase1Char">
    <w:name w:val="Grade Colorida - Ênfase 1 Char"/>
    <w:link w:val="GradeColorida-nfase11"/>
    <w:uiPriority w:val="29"/>
    <w:locked/>
    <w:rsid w:val="004C19E1"/>
    <w:rPr>
      <w:rFonts w:ascii="Ecofont_Spranq_eco_Sans" w:hAnsi="Ecofont_Spranq_eco_Sans"/>
      <w:i/>
      <w:color w:val="000000"/>
      <w:sz w:val="24"/>
      <w:shd w:val="clear" w:color="auto" w:fill="FFFFCC"/>
      <w:lang w:val="x-none" w:eastAsia="en-US"/>
    </w:rPr>
  </w:style>
  <w:style w:type="paragraph" w:customStyle="1" w:styleId="Style">
    <w:name w:val="Style"/>
    <w:rsid w:val="004C19E1"/>
    <w:pPr>
      <w:widowControl w:val="0"/>
      <w:autoSpaceDE w:val="0"/>
      <w:autoSpaceDN w:val="0"/>
      <w:adjustRightInd w:val="0"/>
    </w:pPr>
    <w:rPr>
      <w:rFonts w:ascii="TimesNewRomanPSMT" w:hAnsi="TimesNewRomanPSMT" w:cs="TimesNewRomanPSMT"/>
      <w:sz w:val="24"/>
      <w:szCs w:val="24"/>
      <w:lang w:eastAsia="zh-CN"/>
    </w:rPr>
  </w:style>
  <w:style w:type="character" w:customStyle="1" w:styleId="n33544i5">
    <w:name w:val="n33544i5"/>
    <w:rsid w:val="004C19E1"/>
    <w:rPr>
      <w:rFonts w:cs="Times New Roman"/>
    </w:rPr>
  </w:style>
  <w:style w:type="character" w:customStyle="1" w:styleId="ox16lv28">
    <w:name w:val="ox16lv28"/>
    <w:rsid w:val="004C19E1"/>
    <w:rPr>
      <w:rFonts w:cs="Times New Roman"/>
    </w:rPr>
  </w:style>
  <w:style w:type="character" w:customStyle="1" w:styleId="i4yj81w28f8">
    <w:name w:val="i4yj81w28f8"/>
    <w:rsid w:val="004C19E1"/>
    <w:rPr>
      <w:rFonts w:cs="Times New Roman"/>
    </w:rPr>
  </w:style>
  <w:style w:type="character" w:customStyle="1" w:styleId="k5xdc7egbe">
    <w:name w:val="k5xdc7egbe"/>
    <w:rsid w:val="004C19E1"/>
    <w:rPr>
      <w:rFonts w:cs="Times New Roman"/>
    </w:rPr>
  </w:style>
  <w:style w:type="character" w:customStyle="1" w:styleId="a837bt35l">
    <w:name w:val="a837bt35l"/>
    <w:rsid w:val="004C19E1"/>
    <w:rPr>
      <w:rFonts w:cs="Times New Roman"/>
    </w:rPr>
  </w:style>
  <w:style w:type="character" w:customStyle="1" w:styleId="oq4tku9r5fw">
    <w:name w:val="oq4tku9r5fw"/>
    <w:rsid w:val="004C19E1"/>
    <w:rPr>
      <w:rFonts w:cs="Times New Roman"/>
    </w:rPr>
  </w:style>
  <w:style w:type="character" w:customStyle="1" w:styleId="q0k2s49">
    <w:name w:val="q0k2s49"/>
    <w:rsid w:val="004C19E1"/>
    <w:rPr>
      <w:rFonts w:cs="Times New Roman"/>
    </w:rPr>
  </w:style>
  <w:style w:type="character" w:customStyle="1" w:styleId="azul12bold">
    <w:name w:val="azul12bold"/>
    <w:rsid w:val="004C19E1"/>
    <w:rPr>
      <w:rFonts w:cs="Times New Roman"/>
    </w:rPr>
  </w:style>
  <w:style w:type="character" w:customStyle="1" w:styleId="cinza13">
    <w:name w:val="cinza13"/>
    <w:rsid w:val="004C19E1"/>
    <w:rPr>
      <w:rFonts w:cs="Times New Roman"/>
    </w:rPr>
  </w:style>
  <w:style w:type="character" w:customStyle="1" w:styleId="ivh2bu6cfj9e">
    <w:name w:val="ivh2bu6cfj9e"/>
    <w:rsid w:val="004C19E1"/>
    <w:rPr>
      <w:rFonts w:cs="Times New Roman"/>
    </w:rPr>
  </w:style>
  <w:style w:type="character" w:customStyle="1" w:styleId="TtuloChar1">
    <w:name w:val="Título Char1"/>
    <w:rsid w:val="004C19E1"/>
    <w:rPr>
      <w:rFonts w:ascii="Cambria" w:hAnsi="Cambria"/>
      <w:b/>
      <w:kern w:val="28"/>
      <w:sz w:val="32"/>
    </w:rPr>
  </w:style>
  <w:style w:type="character" w:customStyle="1" w:styleId="CharChar">
    <w:name w:val="Char Char"/>
    <w:rsid w:val="004C19E1"/>
    <w:rPr>
      <w:rFonts w:ascii="Times New Roman" w:hAnsi="Times New Roman"/>
      <w:b/>
      <w:sz w:val="20"/>
      <w:lang w:val="x-none" w:eastAsia="pt-BR"/>
    </w:rPr>
  </w:style>
  <w:style w:type="character" w:customStyle="1" w:styleId="CharChar1">
    <w:name w:val="Char Char1"/>
    <w:rsid w:val="004C19E1"/>
    <w:rPr>
      <w:rFonts w:ascii="Times New Roman" w:hAnsi="Times New Roman"/>
      <w:b/>
      <w:sz w:val="20"/>
      <w:lang w:val="x-none" w:eastAsia="pt-BR"/>
    </w:rPr>
  </w:style>
  <w:style w:type="paragraph" w:customStyle="1" w:styleId="meramente">
    <w:name w:val="meramente"/>
    <w:basedOn w:val="Normal"/>
    <w:rsid w:val="004C19E1"/>
    <w:pPr>
      <w:spacing w:before="100" w:beforeAutospacing="1" w:after="100" w:afterAutospacing="1"/>
    </w:pPr>
    <w:rPr>
      <w:sz w:val="24"/>
      <w:szCs w:val="24"/>
    </w:rPr>
  </w:style>
  <w:style w:type="paragraph" w:styleId="Citao">
    <w:name w:val="Quote"/>
    <w:basedOn w:val="Normal"/>
    <w:next w:val="Normal"/>
    <w:link w:val="CitaoChar"/>
    <w:uiPriority w:val="29"/>
    <w:qFormat/>
    <w:rsid w:val="004C19E1"/>
    <w:pPr>
      <w:spacing w:after="200" w:line="276" w:lineRule="auto"/>
    </w:pPr>
    <w:rPr>
      <w:rFonts w:ascii="Calibri" w:hAnsi="Calibri"/>
      <w:i/>
      <w:iCs/>
      <w:color w:val="000000"/>
      <w:sz w:val="22"/>
      <w:szCs w:val="22"/>
      <w:lang w:val="en-US" w:eastAsia="en-US"/>
    </w:rPr>
  </w:style>
  <w:style w:type="character" w:customStyle="1" w:styleId="CitaoChar">
    <w:name w:val="Citação Char"/>
    <w:basedOn w:val="Fontepargpadro"/>
    <w:link w:val="Citao"/>
    <w:uiPriority w:val="29"/>
    <w:rsid w:val="004C19E1"/>
    <w:rPr>
      <w:rFonts w:ascii="Calibri" w:hAnsi="Calibri"/>
      <w:i/>
      <w:iCs/>
      <w:color w:val="000000"/>
      <w:sz w:val="22"/>
      <w:szCs w:val="22"/>
      <w:lang w:val="en-US" w:eastAsia="en-US"/>
    </w:rPr>
  </w:style>
  <w:style w:type="paragraph" w:styleId="CitaoIntensa">
    <w:name w:val="Intense Quote"/>
    <w:basedOn w:val="Normal"/>
    <w:next w:val="Normal"/>
    <w:link w:val="CitaoIntensaChar"/>
    <w:uiPriority w:val="30"/>
    <w:qFormat/>
    <w:rsid w:val="004C19E1"/>
    <w:pPr>
      <w:pBdr>
        <w:bottom w:val="single" w:sz="4" w:space="4" w:color="4F81BD"/>
      </w:pBdr>
      <w:spacing w:before="200" w:after="280" w:line="276" w:lineRule="auto"/>
      <w:ind w:left="936" w:right="936"/>
    </w:pPr>
    <w:rPr>
      <w:rFonts w:ascii="Calibri" w:hAnsi="Calibri"/>
      <w:b/>
      <w:bCs/>
      <w:i/>
      <w:iCs/>
      <w:color w:val="4F81BD"/>
      <w:sz w:val="22"/>
      <w:szCs w:val="22"/>
      <w:lang w:val="en-US" w:eastAsia="en-US"/>
    </w:rPr>
  </w:style>
  <w:style w:type="character" w:customStyle="1" w:styleId="CitaoIntensaChar">
    <w:name w:val="Citação Intensa Char"/>
    <w:basedOn w:val="Fontepargpadro"/>
    <w:link w:val="CitaoIntensa"/>
    <w:uiPriority w:val="30"/>
    <w:rsid w:val="004C19E1"/>
    <w:rPr>
      <w:rFonts w:ascii="Calibri" w:hAnsi="Calibri"/>
      <w:b/>
      <w:bCs/>
      <w:i/>
      <w:iCs/>
      <w:color w:val="4F81BD"/>
      <w:sz w:val="22"/>
      <w:szCs w:val="22"/>
      <w:lang w:val="en-US" w:eastAsia="en-US"/>
    </w:rPr>
  </w:style>
  <w:style w:type="character" w:styleId="nfaseSutil">
    <w:name w:val="Subtle Emphasis"/>
    <w:uiPriority w:val="19"/>
    <w:qFormat/>
    <w:rsid w:val="004C19E1"/>
    <w:rPr>
      <w:rFonts w:cs="Times New Roman"/>
      <w:i/>
      <w:iCs/>
      <w:color w:val="808080"/>
    </w:rPr>
  </w:style>
  <w:style w:type="character" w:styleId="nfaseIntensa">
    <w:name w:val="Intense Emphasis"/>
    <w:uiPriority w:val="21"/>
    <w:qFormat/>
    <w:rsid w:val="004C19E1"/>
    <w:rPr>
      <w:rFonts w:cs="Times New Roman"/>
      <w:b/>
      <w:bCs/>
      <w:i/>
      <w:iCs/>
      <w:color w:val="4F81BD"/>
    </w:rPr>
  </w:style>
  <w:style w:type="character" w:styleId="RefernciaSutil">
    <w:name w:val="Subtle Reference"/>
    <w:uiPriority w:val="31"/>
    <w:qFormat/>
    <w:rsid w:val="004C19E1"/>
    <w:rPr>
      <w:rFonts w:cs="Times New Roman"/>
      <w:smallCaps/>
      <w:color w:val="C0504D"/>
      <w:u w:val="single"/>
    </w:rPr>
  </w:style>
  <w:style w:type="character" w:styleId="RefernciaIntensa">
    <w:name w:val="Intense Reference"/>
    <w:uiPriority w:val="32"/>
    <w:qFormat/>
    <w:rsid w:val="004C19E1"/>
    <w:rPr>
      <w:rFonts w:cs="Times New Roman"/>
      <w:b/>
      <w:bCs/>
      <w:smallCaps/>
      <w:color w:val="C0504D"/>
      <w:spacing w:val="5"/>
      <w:u w:val="single"/>
    </w:rPr>
  </w:style>
  <w:style w:type="character" w:styleId="TtulodoLivro">
    <w:name w:val="Book Title"/>
    <w:uiPriority w:val="33"/>
    <w:qFormat/>
    <w:rsid w:val="004C19E1"/>
    <w:rPr>
      <w:rFonts w:cs="Times New Roman"/>
      <w:b/>
      <w:bCs/>
      <w:smallCaps/>
      <w:spacing w:val="5"/>
    </w:rPr>
  </w:style>
  <w:style w:type="character" w:customStyle="1" w:styleId="f51f35c97">
    <w:name w:val="f51f35c97"/>
    <w:basedOn w:val="Fontepargpadro"/>
    <w:rsid w:val="004C19E1"/>
  </w:style>
  <w:style w:type="character" w:customStyle="1" w:styleId="om536z14twd3">
    <w:name w:val="om536z14twd3"/>
    <w:basedOn w:val="Fontepargpadro"/>
    <w:rsid w:val="004C19E1"/>
  </w:style>
  <w:style w:type="character" w:customStyle="1" w:styleId="v702n823zxz">
    <w:name w:val="v702n823zxz"/>
    <w:basedOn w:val="Fontepargpadro"/>
    <w:rsid w:val="004C19E1"/>
  </w:style>
  <w:style w:type="character" w:customStyle="1" w:styleId="yah20mfa">
    <w:name w:val="yah20mfa"/>
    <w:basedOn w:val="Fontepargpadro"/>
    <w:rsid w:val="004C19E1"/>
  </w:style>
  <w:style w:type="paragraph" w:customStyle="1" w:styleId="font5">
    <w:name w:val="font5"/>
    <w:basedOn w:val="Normal"/>
    <w:rsid w:val="004C19E1"/>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4C19E1"/>
    <w:pPr>
      <w:spacing w:before="100" w:beforeAutospacing="1" w:after="100" w:afterAutospacing="1"/>
    </w:pPr>
    <w:rPr>
      <w:rFonts w:ascii="Arial" w:hAnsi="Arial" w:cs="Arial"/>
      <w:color w:val="000000"/>
      <w:sz w:val="18"/>
      <w:szCs w:val="18"/>
    </w:rPr>
  </w:style>
  <w:style w:type="paragraph" w:customStyle="1" w:styleId="Lista1">
    <w:name w:val="List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medicinatipo">
    <w:name w:val="medicina_tip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hidethis">
    <w:name w:val="hidethis"/>
    <w:basedOn w:val="Normal"/>
    <w:rsid w:val="004C19E1"/>
    <w:pPr>
      <w:spacing w:before="100" w:beforeAutospacing="1" w:after="100" w:afterAutospacing="1" w:line="276" w:lineRule="auto"/>
    </w:pPr>
    <w:rPr>
      <w:rFonts w:ascii="Calibri" w:hAnsi="Calibri"/>
      <w:vanish/>
      <w:sz w:val="22"/>
      <w:szCs w:val="22"/>
      <w:lang w:eastAsia="en-US" w:bidi="en-US"/>
    </w:rPr>
  </w:style>
  <w:style w:type="paragraph" w:customStyle="1" w:styleId="hidetxt">
    <w:name w:val="hidetxt"/>
    <w:basedOn w:val="Normal"/>
    <w:rsid w:val="004C19E1"/>
    <w:pPr>
      <w:spacing w:before="100" w:beforeAutospacing="1" w:after="100" w:afterAutospacing="1" w:line="0" w:lineRule="auto"/>
      <w:ind w:firstLine="7343"/>
    </w:pPr>
    <w:rPr>
      <w:rFonts w:ascii="Calibri" w:hAnsi="Calibri"/>
      <w:sz w:val="2"/>
      <w:szCs w:val="2"/>
      <w:lang w:eastAsia="en-US" w:bidi="en-US"/>
    </w:rPr>
  </w:style>
  <w:style w:type="paragraph" w:customStyle="1" w:styleId="titlinesimple">
    <w:name w:val="titlinesimple"/>
    <w:basedOn w:val="Normal"/>
    <w:rsid w:val="004C19E1"/>
    <w:pPr>
      <w:pBdr>
        <w:bottom w:val="single" w:sz="6" w:space="0" w:color="007784"/>
      </w:pBdr>
      <w:spacing w:before="100" w:beforeAutospacing="1" w:after="150" w:line="276" w:lineRule="auto"/>
    </w:pPr>
    <w:rPr>
      <w:rFonts w:ascii="Century Gothic" w:hAnsi="Century Gothic"/>
      <w:b/>
      <w:bCs/>
      <w:color w:val="004851"/>
      <w:sz w:val="21"/>
      <w:szCs w:val="21"/>
      <w:lang w:eastAsia="en-US" w:bidi="en-US"/>
    </w:rPr>
  </w:style>
  <w:style w:type="paragraph" w:customStyle="1" w:styleId="titline">
    <w:name w:val="titline"/>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jscrollpanecontainer">
    <w:name w:val="jscrollpanecontainer"/>
    <w:basedOn w:val="Normal"/>
    <w:rsid w:val="004C19E1"/>
    <w:pPr>
      <w:spacing w:after="200" w:line="276" w:lineRule="auto"/>
    </w:pPr>
    <w:rPr>
      <w:rFonts w:ascii="Calibri" w:hAnsi="Calibri"/>
      <w:sz w:val="22"/>
      <w:szCs w:val="22"/>
      <w:lang w:eastAsia="en-US" w:bidi="en-US"/>
    </w:rPr>
  </w:style>
  <w:style w:type="paragraph" w:customStyle="1" w:styleId="jscrollpanetrack">
    <w:name w:val="jscrollpanetrack"/>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
    <w:name w:val="jscrollpanedrag"/>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jscrollpanedragtop">
    <w:name w:val="jscrollpanedragtop"/>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jscrollpanedragbottom">
    <w:name w:val="jscrollpanedragbottom"/>
    <w:basedOn w:val="Normal"/>
    <w:rsid w:val="004C19E1"/>
    <w:pPr>
      <w:shd w:val="clear" w:color="auto" w:fill="ABDA30"/>
      <w:spacing w:before="100" w:beforeAutospacing="1" w:after="100" w:afterAutospacing="1" w:line="276" w:lineRule="auto"/>
    </w:pPr>
    <w:rPr>
      <w:rFonts w:ascii="Calibri" w:hAnsi="Calibri"/>
      <w:sz w:val="22"/>
      <w:szCs w:val="22"/>
      <w:lang w:eastAsia="en-US" w:bidi="en-US"/>
    </w:rPr>
  </w:style>
  <w:style w:type="paragraph" w:customStyle="1" w:styleId="clearfull">
    <w:name w:val="clearfull"/>
    <w:basedOn w:val="Normal"/>
    <w:rsid w:val="004C19E1"/>
    <w:pPr>
      <w:spacing w:after="100" w:afterAutospacing="1" w:line="276" w:lineRule="auto"/>
    </w:pPr>
    <w:rPr>
      <w:rFonts w:ascii="Calibri" w:hAnsi="Calibri"/>
      <w:sz w:val="22"/>
      <w:szCs w:val="22"/>
      <w:lang w:eastAsia="en-US" w:bidi="en-US"/>
    </w:rPr>
  </w:style>
  <w:style w:type="paragraph" w:customStyle="1" w:styleId="div10">
    <w:name w:val="div1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20">
    <w:name w:val="div2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30">
    <w:name w:val="div30"/>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divtraco">
    <w:name w:val="divtraco"/>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rrocontainer">
    <w:name w:val="errocontainer"/>
    <w:basedOn w:val="Normal"/>
    <w:rsid w:val="004C19E1"/>
    <w:pPr>
      <w:spacing w:after="200" w:line="276" w:lineRule="auto"/>
    </w:pPr>
    <w:rPr>
      <w:rFonts w:ascii="Calibri" w:hAnsi="Calibri"/>
      <w:color w:val="FF0000"/>
      <w:sz w:val="18"/>
      <w:szCs w:val="18"/>
      <w:lang w:eastAsia="en-US" w:bidi="en-US"/>
    </w:rPr>
  </w:style>
  <w:style w:type="paragraph" w:customStyle="1" w:styleId="formatf">
    <w:name w:val="formatf"/>
    <w:basedOn w:val="Normal"/>
    <w:rsid w:val="004C19E1"/>
    <w:pPr>
      <w:spacing w:after="200" w:line="276" w:lineRule="auto"/>
    </w:pPr>
    <w:rPr>
      <w:rFonts w:ascii="Calibri" w:hAnsi="Calibri"/>
      <w:sz w:val="22"/>
      <w:szCs w:val="22"/>
      <w:lang w:eastAsia="en-US" w:bidi="en-US"/>
    </w:rPr>
  </w:style>
  <w:style w:type="paragraph" w:customStyle="1" w:styleId="enttxt">
    <w:name w:val="enttx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
    <w:name w:val="wpeq"/>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peq2">
    <w:name w:val="wpeq2"/>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wmed">
    <w:name w:val="wme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navlinks">
    <w:name w:val="nav_link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ultimasnoticias">
    <w:name w:val="ultimas_noticia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nkcinza">
    <w:name w:val="link_cinz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boxextra">
    <w:name w:val="boxextr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istitens">
    <w:name w:val="listiten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itmidia">
    <w:name w:val="logo_rodape_itmidia"/>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
    <w:name w:val="logo_rodape_peabirus"/>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
    <w:name w:val="logo_rodape_twitter"/>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it">
    <w:name w:val="tit"/>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abel">
    <w:name w:val="label"/>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invalid">
    <w:name w:val="invalid"/>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type2">
    <w:name w:val="type2"/>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msg">
    <w:name w:val="msg"/>
    <w:basedOn w:val="Fontepargpadro"/>
    <w:rsid w:val="004C19E1"/>
  </w:style>
  <w:style w:type="character" w:customStyle="1" w:styleId="even">
    <w:name w:val="even"/>
    <w:basedOn w:val="Fontepargpadro"/>
    <w:rsid w:val="004C19E1"/>
  </w:style>
  <w:style w:type="character" w:customStyle="1" w:styleId="lnkextra">
    <w:name w:val="lnkextra"/>
    <w:basedOn w:val="Fontepargpadro"/>
    <w:rsid w:val="004C19E1"/>
  </w:style>
  <w:style w:type="character" w:customStyle="1" w:styleId="data">
    <w:name w:val="data"/>
    <w:basedOn w:val="Fontepargpadro"/>
    <w:rsid w:val="004C19E1"/>
  </w:style>
  <w:style w:type="character" w:customStyle="1" w:styleId="links">
    <w:name w:val="links"/>
    <w:basedOn w:val="Fontepargpadro"/>
    <w:rsid w:val="004C19E1"/>
  </w:style>
  <w:style w:type="character" w:customStyle="1" w:styleId="num">
    <w:name w:val="num"/>
    <w:basedOn w:val="Fontepargpadro"/>
    <w:rsid w:val="004C19E1"/>
  </w:style>
  <w:style w:type="character" w:customStyle="1" w:styleId="lnkoptions">
    <w:name w:val="lnkoptions"/>
    <w:basedOn w:val="Fontepargpadro"/>
    <w:rsid w:val="004C19E1"/>
  </w:style>
  <w:style w:type="character" w:customStyle="1" w:styleId="fornecimg">
    <w:name w:val="fornecimg"/>
    <w:basedOn w:val="Fontepargpadro"/>
    <w:rsid w:val="004C19E1"/>
  </w:style>
  <w:style w:type="paragraph" w:customStyle="1" w:styleId="navlinks1">
    <w:name w:val="nav_links1"/>
    <w:basedOn w:val="Normal"/>
    <w:rsid w:val="004C19E1"/>
    <w:pPr>
      <w:spacing w:after="200" w:line="276" w:lineRule="auto"/>
    </w:pPr>
    <w:rPr>
      <w:rFonts w:ascii="Calibri" w:hAnsi="Calibri"/>
      <w:sz w:val="22"/>
      <w:szCs w:val="22"/>
      <w:lang w:eastAsia="en-US" w:bidi="en-US"/>
    </w:rPr>
  </w:style>
  <w:style w:type="character" w:customStyle="1" w:styleId="data1">
    <w:name w:val="data1"/>
    <w:rsid w:val="004C19E1"/>
    <w:rPr>
      <w:vanish w:val="0"/>
      <w:webHidden w:val="0"/>
      <w:color w:val="9AC9CF"/>
      <w:specVanish w:val="0"/>
    </w:rPr>
  </w:style>
  <w:style w:type="character" w:customStyle="1" w:styleId="links1">
    <w:name w:val="links1"/>
    <w:rsid w:val="004C19E1"/>
    <w:rPr>
      <w:vanish w:val="0"/>
      <w:webHidden w:val="0"/>
      <w:color w:val="9AC9CF"/>
      <w:specVanish w:val="0"/>
    </w:rPr>
  </w:style>
  <w:style w:type="character" w:customStyle="1" w:styleId="msg1">
    <w:name w:val="msg1"/>
    <w:rsid w:val="004C19E1"/>
    <w:rPr>
      <w:b/>
      <w:bCs/>
    </w:rPr>
  </w:style>
  <w:style w:type="paragraph" w:customStyle="1" w:styleId="medicinatipo1">
    <w:name w:val="medicina_tipo1"/>
    <w:basedOn w:val="Normal"/>
    <w:rsid w:val="004C19E1"/>
    <w:pPr>
      <w:spacing w:before="100" w:beforeAutospacing="1" w:after="100" w:afterAutospacing="1" w:line="276" w:lineRule="auto"/>
    </w:pPr>
    <w:rPr>
      <w:rFonts w:ascii="Calibri" w:hAnsi="Calibri"/>
      <w:color w:val="FFFFFF"/>
      <w:sz w:val="17"/>
      <w:szCs w:val="17"/>
      <w:lang w:eastAsia="en-US" w:bidi="en-US"/>
    </w:rPr>
  </w:style>
  <w:style w:type="paragraph" w:customStyle="1" w:styleId="tit1">
    <w:name w:val="tit1"/>
    <w:basedOn w:val="Normal"/>
    <w:rsid w:val="004C19E1"/>
    <w:pPr>
      <w:spacing w:before="100" w:beforeAutospacing="1" w:after="100" w:afterAutospacing="1" w:line="276" w:lineRule="auto"/>
    </w:pPr>
    <w:rPr>
      <w:rFonts w:ascii="Calibri" w:hAnsi="Calibri"/>
      <w:b/>
      <w:bCs/>
      <w:color w:val="004851"/>
      <w:sz w:val="22"/>
      <w:szCs w:val="22"/>
      <w:lang w:eastAsia="en-US" w:bidi="en-US"/>
    </w:rPr>
  </w:style>
  <w:style w:type="paragraph" w:customStyle="1" w:styleId="ultimasnoticias1">
    <w:name w:val="ultimas_noticias1"/>
    <w:basedOn w:val="Normal"/>
    <w:rsid w:val="004C19E1"/>
    <w:pPr>
      <w:spacing w:before="100" w:beforeAutospacing="1" w:after="300" w:line="276" w:lineRule="auto"/>
    </w:pPr>
    <w:rPr>
      <w:rFonts w:ascii="Calibri" w:hAnsi="Calibri"/>
      <w:sz w:val="22"/>
      <w:szCs w:val="22"/>
      <w:lang w:eastAsia="en-US" w:bidi="en-US"/>
    </w:rPr>
  </w:style>
  <w:style w:type="paragraph" w:customStyle="1" w:styleId="titline1">
    <w:name w:val="titline1"/>
    <w:basedOn w:val="Normal"/>
    <w:rsid w:val="004C19E1"/>
    <w:pPr>
      <w:pBdr>
        <w:bottom w:val="single" w:sz="12" w:space="2" w:color="ABDA30"/>
      </w:pBdr>
      <w:spacing w:before="100" w:beforeAutospacing="1" w:after="300" w:line="312" w:lineRule="auto"/>
    </w:pPr>
    <w:rPr>
      <w:rFonts w:ascii="Century Gothic" w:hAnsi="Century Gothic"/>
      <w:b/>
      <w:bCs/>
      <w:color w:val="004851"/>
      <w:sz w:val="27"/>
      <w:szCs w:val="27"/>
      <w:lang w:eastAsia="en-US" w:bidi="en-US"/>
    </w:rPr>
  </w:style>
  <w:style w:type="paragraph" w:customStyle="1" w:styleId="linkcinza1">
    <w:name w:val="link_cinza1"/>
    <w:basedOn w:val="Normal"/>
    <w:rsid w:val="004C19E1"/>
    <w:pPr>
      <w:spacing w:before="100" w:beforeAutospacing="1" w:after="100" w:afterAutospacing="1" w:line="276" w:lineRule="auto"/>
    </w:pPr>
    <w:rPr>
      <w:rFonts w:ascii="Calibri" w:hAnsi="Calibri"/>
      <w:color w:val="666666"/>
      <w:sz w:val="22"/>
      <w:szCs w:val="22"/>
      <w:lang w:eastAsia="en-US" w:bidi="en-US"/>
    </w:rPr>
  </w:style>
  <w:style w:type="paragraph" w:customStyle="1" w:styleId="logorodapeitmidia1">
    <w:name w:val="logo_rodape_itmidia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peabirus1">
    <w:name w:val="logo_rodape_peabirus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logorodapetwitter1">
    <w:name w:val="logo_rodape_twitter1"/>
    <w:basedOn w:val="Normal"/>
    <w:rsid w:val="004C19E1"/>
    <w:pPr>
      <w:spacing w:before="100" w:beforeAutospacing="1" w:after="100" w:afterAutospacing="1" w:line="276" w:lineRule="auto"/>
    </w:pPr>
    <w:rPr>
      <w:rFonts w:ascii="Calibri" w:hAnsi="Calibri"/>
      <w:sz w:val="22"/>
      <w:szCs w:val="22"/>
      <w:lang w:eastAsia="en-US" w:bidi="en-US"/>
    </w:rPr>
  </w:style>
  <w:style w:type="paragraph" w:customStyle="1" w:styleId="enttxt1">
    <w:name w:val="enttxt1"/>
    <w:basedOn w:val="Normal"/>
    <w:rsid w:val="004C19E1"/>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eastAsia="en-US" w:bidi="en-US"/>
    </w:rPr>
  </w:style>
  <w:style w:type="paragraph" w:customStyle="1" w:styleId="wpeq1">
    <w:name w:val="wpeq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peq21">
    <w:name w:val="wpeq2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wmed1">
    <w:name w:val="wmed1"/>
    <w:basedOn w:val="Normal"/>
    <w:rsid w:val="004C19E1"/>
    <w:pPr>
      <w:spacing w:before="100" w:beforeAutospacing="1" w:after="100" w:afterAutospacing="1" w:line="276" w:lineRule="auto"/>
      <w:ind w:right="75"/>
    </w:pPr>
    <w:rPr>
      <w:rFonts w:ascii="Calibri" w:hAnsi="Calibri"/>
      <w:sz w:val="22"/>
      <w:szCs w:val="22"/>
      <w:lang w:eastAsia="en-US" w:bidi="en-US"/>
    </w:rPr>
  </w:style>
  <w:style w:type="paragraph" w:customStyle="1" w:styleId="invalid1">
    <w:name w:val="invalid1"/>
    <w:basedOn w:val="Normal"/>
    <w:rsid w:val="004C19E1"/>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eastAsia="en-US" w:bidi="en-US"/>
    </w:rPr>
  </w:style>
  <w:style w:type="character" w:customStyle="1" w:styleId="msg2">
    <w:name w:val="msg2"/>
    <w:rsid w:val="004C19E1"/>
    <w:rPr>
      <w:vanish w:val="0"/>
      <w:webHidden w:val="0"/>
      <w:specVanish w:val="0"/>
    </w:rPr>
  </w:style>
  <w:style w:type="paragraph" w:customStyle="1" w:styleId="list1">
    <w:name w:val="list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even1">
    <w:name w:val="even1"/>
    <w:rsid w:val="004C19E1"/>
    <w:rPr>
      <w:vanish w:val="0"/>
      <w:webHidden w:val="0"/>
      <w:shd w:val="clear" w:color="auto" w:fill="E3E3E3"/>
      <w:specVanish w:val="0"/>
    </w:rPr>
  </w:style>
  <w:style w:type="character" w:customStyle="1" w:styleId="lnkextra1">
    <w:name w:val="lnkextra1"/>
    <w:rsid w:val="004C19E1"/>
    <w:rPr>
      <w:vanish w:val="0"/>
      <w:webHidden w:val="0"/>
      <w:color w:val="666666"/>
      <w:sz w:val="15"/>
      <w:szCs w:val="15"/>
      <w:specVanish w:val="0"/>
    </w:rPr>
  </w:style>
  <w:style w:type="character" w:customStyle="1" w:styleId="num1">
    <w:name w:val="num1"/>
    <w:basedOn w:val="Fontepargpadro"/>
    <w:rsid w:val="004C19E1"/>
  </w:style>
  <w:style w:type="paragraph" w:customStyle="1" w:styleId="boxextra1">
    <w:name w:val="boxextra1"/>
    <w:basedOn w:val="Normal"/>
    <w:rsid w:val="004C19E1"/>
    <w:pPr>
      <w:shd w:val="clear" w:color="auto" w:fill="E8E8BB"/>
      <w:spacing w:before="100" w:beforeAutospacing="1" w:after="300" w:line="360" w:lineRule="auto"/>
    </w:pPr>
    <w:rPr>
      <w:rFonts w:ascii="Calibri" w:hAnsi="Calibri"/>
      <w:vanish/>
      <w:sz w:val="17"/>
      <w:szCs w:val="17"/>
      <w:lang w:eastAsia="en-US" w:bidi="en-US"/>
    </w:rPr>
  </w:style>
  <w:style w:type="paragraph" w:customStyle="1" w:styleId="enttxt2">
    <w:name w:val="enttxt2"/>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3">
    <w:name w:val="enttxt3"/>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enttxt4">
    <w:name w:val="enttxt4"/>
    <w:basedOn w:val="Normal"/>
    <w:rsid w:val="004C19E1"/>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eastAsia="en-US" w:bidi="en-US"/>
    </w:rPr>
  </w:style>
  <w:style w:type="paragraph" w:customStyle="1" w:styleId="listitens1">
    <w:name w:val="listitens1"/>
    <w:basedOn w:val="Normal"/>
    <w:rsid w:val="004C19E1"/>
    <w:pPr>
      <w:spacing w:after="100" w:afterAutospacing="1" w:line="360" w:lineRule="auto"/>
    </w:pPr>
    <w:rPr>
      <w:rFonts w:ascii="Calibri" w:hAnsi="Calibri"/>
      <w:sz w:val="18"/>
      <w:szCs w:val="18"/>
      <w:lang w:eastAsia="en-US" w:bidi="en-US"/>
    </w:rPr>
  </w:style>
  <w:style w:type="paragraph" w:customStyle="1" w:styleId="label1">
    <w:name w:val="label1"/>
    <w:basedOn w:val="Normal"/>
    <w:rsid w:val="004C19E1"/>
    <w:pPr>
      <w:spacing w:before="100" w:beforeAutospacing="1" w:after="100" w:afterAutospacing="1" w:line="360" w:lineRule="auto"/>
    </w:pPr>
    <w:rPr>
      <w:rFonts w:ascii="Arial" w:hAnsi="Arial" w:cs="Arial"/>
      <w:color w:val="333333"/>
      <w:sz w:val="18"/>
      <w:szCs w:val="18"/>
      <w:lang w:eastAsia="en-US" w:bidi="en-US"/>
    </w:rPr>
  </w:style>
  <w:style w:type="character" w:customStyle="1" w:styleId="lnkoptions1">
    <w:name w:val="lnkoptions1"/>
    <w:rsid w:val="004C19E1"/>
    <w:rPr>
      <w:sz w:val="17"/>
      <w:szCs w:val="17"/>
    </w:rPr>
  </w:style>
  <w:style w:type="paragraph" w:customStyle="1" w:styleId="type21">
    <w:name w:val="type21"/>
    <w:basedOn w:val="Normal"/>
    <w:rsid w:val="004C19E1"/>
    <w:pPr>
      <w:spacing w:before="100" w:beforeAutospacing="1" w:after="100" w:afterAutospacing="1" w:line="276" w:lineRule="auto"/>
    </w:pPr>
    <w:rPr>
      <w:rFonts w:ascii="Calibri" w:hAnsi="Calibri"/>
      <w:sz w:val="22"/>
      <w:szCs w:val="22"/>
      <w:lang w:eastAsia="en-US" w:bidi="en-US"/>
    </w:rPr>
  </w:style>
  <w:style w:type="character" w:customStyle="1" w:styleId="num2">
    <w:name w:val="num2"/>
    <w:rsid w:val="004C19E1"/>
    <w:rPr>
      <w:vanish w:val="0"/>
      <w:webHidden w:val="0"/>
      <w:color w:val="004851"/>
      <w:sz w:val="17"/>
      <w:szCs w:val="17"/>
      <w:shd w:val="clear" w:color="auto" w:fill="ABDA30"/>
      <w:specVanish w:val="0"/>
    </w:rPr>
  </w:style>
  <w:style w:type="character" w:customStyle="1" w:styleId="fornecimg1">
    <w:name w:val="fornecimg1"/>
    <w:rsid w:val="004C19E1"/>
    <w:rPr>
      <w:vanish w:val="0"/>
      <w:webHidden w:val="0"/>
      <w:bdr w:val="single" w:sz="12" w:space="0" w:color="007784" w:frame="1"/>
      <w:specVanish w:val="0"/>
    </w:rPr>
  </w:style>
  <w:style w:type="paragraph" w:styleId="Partesuperior-zdoformulrio">
    <w:name w:val="HTML Top of Form"/>
    <w:basedOn w:val="Normal"/>
    <w:next w:val="Normal"/>
    <w:link w:val="Partesuperior-zdoformulrioChar"/>
    <w:hidden/>
    <w:rsid w:val="004C19E1"/>
    <w:pPr>
      <w:pBdr>
        <w:bottom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superior-zdoformulrioChar">
    <w:name w:val="Parte superior-z do formulário Char"/>
    <w:basedOn w:val="Fontepargpadro"/>
    <w:link w:val="Partesuperior-zdoformulrio"/>
    <w:rsid w:val="004C19E1"/>
    <w:rPr>
      <w:rFonts w:ascii="Arial" w:hAnsi="Arial" w:cs="Arial"/>
      <w:vanish/>
      <w:sz w:val="16"/>
      <w:szCs w:val="16"/>
      <w:lang w:val="x-none" w:eastAsia="en-US" w:bidi="en-US"/>
    </w:rPr>
  </w:style>
  <w:style w:type="paragraph" w:styleId="Parteinferiordoformulrio">
    <w:name w:val="HTML Bottom of Form"/>
    <w:basedOn w:val="Normal"/>
    <w:next w:val="Normal"/>
    <w:link w:val="ParteinferiordoformulrioChar"/>
    <w:hidden/>
    <w:rsid w:val="004C19E1"/>
    <w:pPr>
      <w:pBdr>
        <w:top w:val="single" w:sz="6" w:space="1" w:color="auto"/>
      </w:pBdr>
      <w:spacing w:after="200" w:line="276" w:lineRule="auto"/>
      <w:jc w:val="center"/>
    </w:pPr>
    <w:rPr>
      <w:rFonts w:ascii="Arial" w:hAnsi="Arial" w:cs="Arial"/>
      <w:vanish/>
      <w:sz w:val="16"/>
      <w:szCs w:val="16"/>
      <w:lang w:val="x-none" w:eastAsia="en-US" w:bidi="en-US"/>
    </w:rPr>
  </w:style>
  <w:style w:type="character" w:customStyle="1" w:styleId="ParteinferiordoformulrioChar">
    <w:name w:val="Parte inferior do formulário Char"/>
    <w:basedOn w:val="Fontepargpadro"/>
    <w:link w:val="Parteinferiordoformulrio"/>
    <w:rsid w:val="004C19E1"/>
    <w:rPr>
      <w:rFonts w:ascii="Arial" w:hAnsi="Arial" w:cs="Arial"/>
      <w:vanish/>
      <w:sz w:val="16"/>
      <w:szCs w:val="16"/>
      <w:lang w:val="x-none" w:eastAsia="en-US" w:bidi="en-US"/>
    </w:rPr>
  </w:style>
  <w:style w:type="character" w:customStyle="1" w:styleId="clearfulldiv20">
    <w:name w:val="clearfull div20"/>
    <w:basedOn w:val="Fontepargpadro"/>
    <w:rsid w:val="004C19E1"/>
  </w:style>
  <w:style w:type="paragraph" w:customStyle="1" w:styleId="NormalNegrito">
    <w:name w:val="Normal + Negrito"/>
    <w:basedOn w:val="Normal"/>
    <w:rsid w:val="004C19E1"/>
    <w:pPr>
      <w:spacing w:after="200" w:line="276" w:lineRule="auto"/>
    </w:pPr>
    <w:rPr>
      <w:rFonts w:ascii="Calibri" w:hAnsi="Calibri"/>
      <w:b/>
      <w:sz w:val="22"/>
      <w:szCs w:val="22"/>
      <w:lang w:eastAsia="en-US" w:bidi="en-US"/>
    </w:rPr>
  </w:style>
  <w:style w:type="character" w:customStyle="1" w:styleId="destaque">
    <w:name w:val="destaque"/>
    <w:basedOn w:val="Fontepargpadro"/>
    <w:rsid w:val="004C19E1"/>
  </w:style>
  <w:style w:type="paragraph" w:customStyle="1" w:styleId="ftnossaslojas1">
    <w:name w:val="ft_nossaslojas1"/>
    <w:basedOn w:val="Normal"/>
    <w:rsid w:val="004C19E1"/>
    <w:pPr>
      <w:spacing w:before="100" w:beforeAutospacing="1" w:after="100" w:afterAutospacing="1" w:line="165" w:lineRule="atLeast"/>
      <w:ind w:left="60"/>
    </w:pPr>
    <w:rPr>
      <w:rFonts w:ascii="Trebuchet MS" w:hAnsi="Trebuchet MS"/>
      <w:color w:val="666666"/>
      <w:sz w:val="17"/>
      <w:szCs w:val="17"/>
      <w:lang w:eastAsia="en-US" w:bidi="en-US"/>
    </w:rPr>
  </w:style>
  <w:style w:type="paragraph" w:customStyle="1" w:styleId="ftrightcontentform1">
    <w:name w:val="ft_rightcontent_form1"/>
    <w:basedOn w:val="Normal"/>
    <w:rsid w:val="004C19E1"/>
    <w:pPr>
      <w:spacing w:after="200" w:line="276" w:lineRule="auto"/>
      <w:ind w:right="450"/>
      <w:jc w:val="center"/>
    </w:pPr>
    <w:rPr>
      <w:rFonts w:ascii="Calibri" w:hAnsi="Calibri"/>
      <w:sz w:val="22"/>
      <w:szCs w:val="22"/>
      <w:lang w:eastAsia="en-US" w:bidi="en-US"/>
    </w:rPr>
  </w:style>
  <w:style w:type="character" w:customStyle="1" w:styleId="proddescricaofootervoltartopo">
    <w:name w:val="proddescricaofooter_voltartopo"/>
    <w:basedOn w:val="Fontepargpadro"/>
    <w:rsid w:val="004C19E1"/>
  </w:style>
  <w:style w:type="character" w:customStyle="1" w:styleId="barraseparacao2">
    <w:name w:val="barra_separacao2"/>
    <w:basedOn w:val="Fontepargpadro"/>
    <w:rsid w:val="004C19E1"/>
  </w:style>
  <w:style w:type="character" w:customStyle="1" w:styleId="barraseparacaosocial-sep">
    <w:name w:val="barra_separacao social-sep"/>
    <w:basedOn w:val="Fontepargpadro"/>
    <w:rsid w:val="004C19E1"/>
  </w:style>
  <w:style w:type="character" w:customStyle="1" w:styleId="ch61">
    <w:name w:val="ch61"/>
    <w:rsid w:val="004C19E1"/>
    <w:rPr>
      <w:color w:val="000000"/>
      <w:sz w:val="15"/>
      <w:szCs w:val="15"/>
    </w:rPr>
  </w:style>
  <w:style w:type="paragraph" w:customStyle="1" w:styleId="Normal8pt">
    <w:name w:val="Normal + 8 pt"/>
    <w:aliases w:val="Negrito,Verde"/>
    <w:basedOn w:val="Normal"/>
    <w:rsid w:val="004C19E1"/>
    <w:pPr>
      <w:spacing w:after="200" w:line="276" w:lineRule="auto"/>
    </w:pPr>
    <w:rPr>
      <w:rFonts w:ascii="Arial" w:hAnsi="Arial" w:cs="Arial"/>
      <w:b/>
      <w:color w:val="008000"/>
      <w:sz w:val="16"/>
      <w:szCs w:val="16"/>
      <w:lang w:eastAsia="en-US" w:bidi="en-US"/>
    </w:rPr>
  </w:style>
  <w:style w:type="character" w:customStyle="1" w:styleId="st">
    <w:name w:val="st"/>
    <w:basedOn w:val="Fontepargpadro"/>
    <w:rsid w:val="004C19E1"/>
  </w:style>
  <w:style w:type="paragraph" w:styleId="Commarcadores">
    <w:name w:val="List Bullet"/>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rPr>
  </w:style>
  <w:style w:type="paragraph" w:customStyle="1" w:styleId="WW-Recuodecorpodetexto21">
    <w:name w:val="WW-Recuo de corpo de texto 21"/>
    <w:basedOn w:val="Normal"/>
    <w:autoRedefine/>
    <w:hidden/>
    <w:qFormat/>
    <w:rsid w:val="004C19E1"/>
    <w:pPr>
      <w:widowControl w:val="0"/>
      <w:adjustRightInd w:val="0"/>
      <w:spacing w:line="240" w:lineRule="atLeast"/>
      <w:ind w:leftChars="-1" w:left="567" w:hangingChars="1" w:hanging="567"/>
      <w:jc w:val="both"/>
      <w:textDirection w:val="btLr"/>
      <w:textAlignment w:val="baseline"/>
      <w:outlineLvl w:val="0"/>
    </w:pPr>
    <w:rPr>
      <w:rFonts w:ascii="Arial" w:hAnsi="Arial"/>
      <w:position w:val="-1"/>
      <w:sz w:val="21"/>
      <w:lang w:eastAsia="ar-SA"/>
    </w:rPr>
  </w:style>
  <w:style w:type="paragraph" w:customStyle="1" w:styleId="WW-NormalWeb">
    <w:name w:val="WW-Normal (Web)"/>
    <w:basedOn w:val="Normal"/>
    <w:autoRedefine/>
    <w:hidden/>
    <w:qFormat/>
    <w:rsid w:val="004C19E1"/>
    <w:pPr>
      <w:widowControl w:val="0"/>
      <w:adjustRightInd w:val="0"/>
      <w:spacing w:before="100" w:after="100" w:line="360" w:lineRule="atLeast"/>
      <w:ind w:leftChars="-1" w:left="-1" w:hangingChars="1" w:hanging="1"/>
      <w:jc w:val="both"/>
      <w:textDirection w:val="btLr"/>
      <w:textAlignment w:val="baseline"/>
      <w:outlineLvl w:val="0"/>
    </w:pPr>
    <w:rPr>
      <w:position w:val="-1"/>
      <w:sz w:val="24"/>
      <w:lang w:eastAsia="ar-SA"/>
    </w:rPr>
  </w:style>
  <w:style w:type="paragraph" w:styleId="Recuonormal">
    <w:name w:val="Normal Indent"/>
    <w:basedOn w:val="Normal"/>
    <w:autoRedefine/>
    <w:hidden/>
    <w:uiPriority w:val="99"/>
    <w:qFormat/>
    <w:rsid w:val="004C19E1"/>
    <w:pPr>
      <w:widowControl w:val="0"/>
      <w:suppressAutoHyphens/>
      <w:adjustRightInd w:val="0"/>
      <w:spacing w:line="360" w:lineRule="atLeast"/>
      <w:ind w:leftChars="-1" w:left="708" w:hangingChars="1" w:hanging="1"/>
      <w:jc w:val="both"/>
      <w:textDirection w:val="btLr"/>
      <w:textAlignment w:val="baseline"/>
      <w:outlineLvl w:val="0"/>
    </w:pPr>
    <w:rPr>
      <w:rFonts w:ascii="Arial" w:hAnsi="Arial"/>
      <w:position w:val="-1"/>
      <w:sz w:val="24"/>
      <w:szCs w:val="24"/>
      <w:lang w:val="pt-PT"/>
    </w:rPr>
  </w:style>
  <w:style w:type="paragraph" w:customStyle="1" w:styleId="H5">
    <w:name w:val="H5"/>
    <w:basedOn w:val="Normal"/>
    <w:next w:val="Normal"/>
    <w:autoRedefine/>
    <w:hidden/>
    <w:qFormat/>
    <w:rsid w:val="004C19E1"/>
    <w:pPr>
      <w:keepNext/>
      <w:widowControl w:val="0"/>
      <w:suppressAutoHyphens/>
      <w:adjustRightInd w:val="0"/>
      <w:spacing w:before="100" w:after="100" w:line="360" w:lineRule="atLeast"/>
      <w:ind w:leftChars="-1" w:left="-1" w:hangingChars="1" w:hanging="1"/>
      <w:jc w:val="both"/>
      <w:textDirection w:val="btLr"/>
      <w:textAlignment w:val="baseline"/>
      <w:outlineLvl w:val="5"/>
    </w:pPr>
    <w:rPr>
      <w:b/>
      <w:position w:val="-1"/>
    </w:rPr>
  </w:style>
  <w:style w:type="paragraph" w:customStyle="1" w:styleId="P30">
    <w:name w:val="P30"/>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sz w:val="24"/>
      <w:szCs w:val="24"/>
    </w:rPr>
  </w:style>
  <w:style w:type="paragraph" w:customStyle="1" w:styleId="10">
    <w:name w:val="10"/>
    <w:basedOn w:val="Normal"/>
    <w:autoRedefine/>
    <w:hidden/>
    <w:qFormat/>
    <w:rsid w:val="004C19E1"/>
    <w:pPr>
      <w:widowControl w:val="0"/>
      <w:suppressAutoHyphens/>
      <w:adjustRightInd w:val="0"/>
      <w:spacing w:line="360" w:lineRule="atLeast"/>
      <w:ind w:leftChars="-1" w:left="851" w:hangingChars="1" w:hanging="567"/>
      <w:jc w:val="both"/>
      <w:textDirection w:val="btLr"/>
      <w:textAlignment w:val="baseline"/>
      <w:outlineLvl w:val="0"/>
    </w:pPr>
    <w:rPr>
      <w:position w:val="-1"/>
      <w:sz w:val="24"/>
      <w:szCs w:val="24"/>
    </w:rPr>
  </w:style>
  <w:style w:type="paragraph" w:customStyle="1" w:styleId="11">
    <w:name w:val="11"/>
    <w:basedOn w:val="Normal"/>
    <w:autoRedefine/>
    <w:hidden/>
    <w:qFormat/>
    <w:rsid w:val="004C19E1"/>
    <w:pPr>
      <w:widowControl w:val="0"/>
      <w:suppressAutoHyphens/>
      <w:adjustRightInd w:val="0"/>
      <w:spacing w:line="360" w:lineRule="atLeast"/>
      <w:ind w:leftChars="-1" w:left="1701" w:hangingChars="1" w:hanging="850"/>
      <w:jc w:val="both"/>
      <w:textDirection w:val="btLr"/>
      <w:textAlignment w:val="baseline"/>
      <w:outlineLvl w:val="0"/>
    </w:pPr>
    <w:rPr>
      <w:position w:val="-1"/>
      <w:sz w:val="24"/>
      <w:szCs w:val="24"/>
    </w:rPr>
  </w:style>
  <w:style w:type="paragraph" w:customStyle="1" w:styleId="P1">
    <w:name w:val="P1"/>
    <w:basedOn w:val="Normal"/>
    <w:autoRedefine/>
    <w:hidden/>
    <w:qFormat/>
    <w:rsid w:val="004C19E1"/>
    <w:pPr>
      <w:widowControl w:val="0"/>
      <w:suppressAutoHyphens/>
      <w:adjustRightInd w:val="0"/>
      <w:spacing w:after="100" w:line="360" w:lineRule="atLeast"/>
      <w:ind w:leftChars="-1" w:left="1021" w:hangingChars="1" w:hanging="661"/>
      <w:jc w:val="both"/>
      <w:textDirection w:val="btLr"/>
      <w:textAlignment w:val="baseline"/>
      <w:outlineLvl w:val="0"/>
    </w:pPr>
    <w:rPr>
      <w:position w:val="-1"/>
    </w:rPr>
  </w:style>
  <w:style w:type="paragraph" w:customStyle="1" w:styleId="G5">
    <w:name w:val="G5"/>
    <w:basedOn w:val="Normal"/>
    <w:autoRedefine/>
    <w:hidden/>
    <w:qFormat/>
    <w:rsid w:val="004C19E1"/>
    <w:pPr>
      <w:widowControl w:val="0"/>
      <w:suppressAutoHyphens/>
      <w:adjustRightInd w:val="0"/>
      <w:spacing w:line="360" w:lineRule="atLeast"/>
      <w:ind w:leftChars="-1" w:left="-1" w:hangingChars="1" w:hanging="1"/>
      <w:jc w:val="both"/>
      <w:textDirection w:val="btLr"/>
      <w:textAlignment w:val="baseline"/>
      <w:outlineLvl w:val="0"/>
    </w:pPr>
    <w:rPr>
      <w:b/>
      <w:position w:val="-1"/>
    </w:rPr>
  </w:style>
  <w:style w:type="paragraph" w:customStyle="1" w:styleId="Ttulo1doRosinaldo">
    <w:name w:val="Título 1 do Rosinaldo"/>
    <w:basedOn w:val="Normal"/>
    <w:autoRedefine/>
    <w:hidden/>
    <w:qFormat/>
    <w:rsid w:val="004C19E1"/>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rFonts w:ascii="Arial" w:hAnsi="Arial"/>
      <w:position w:val="-1"/>
      <w:sz w:val="24"/>
    </w:rPr>
  </w:style>
  <w:style w:type="paragraph" w:customStyle="1" w:styleId="p10">
    <w:name w:val="p1"/>
    <w:basedOn w:val="Normal"/>
    <w:autoRedefine/>
    <w:hidden/>
    <w:qFormat/>
    <w:rsid w:val="004C19E1"/>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position w:val="-1"/>
      <w:sz w:val="24"/>
    </w:rPr>
  </w:style>
  <w:style w:type="paragraph" w:customStyle="1" w:styleId="Texto1">
    <w:name w:val="Texto 1"/>
    <w:autoRedefine/>
    <w:hidden/>
    <w:qFormat/>
    <w:rsid w:val="004C19E1"/>
    <w:pPr>
      <w:keepNext/>
      <w:keepLines/>
      <w:widowControl w:val="0"/>
      <w:tabs>
        <w:tab w:val="left" w:pos="-72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reservado3">
    <w:name w:val="reservado3"/>
    <w:basedOn w:val="Normal"/>
    <w:autoRedefine/>
    <w:hidden/>
    <w:qFormat/>
    <w:rsid w:val="004C19E1"/>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val="en-US"/>
    </w:rPr>
  </w:style>
  <w:style w:type="paragraph" w:customStyle="1" w:styleId="Format1">
    <w:name w:val="Format1"/>
    <w:basedOn w:val="Commarcadores3"/>
    <w:autoRedefine/>
    <w:hidden/>
    <w:qFormat/>
    <w:rsid w:val="004C19E1"/>
    <w:rPr>
      <w:rFonts w:ascii="Arial" w:hAnsi="Arial"/>
      <w:sz w:val="22"/>
      <w:szCs w:val="20"/>
    </w:rPr>
  </w:style>
  <w:style w:type="paragraph" w:styleId="Commarcadores3">
    <w:name w:val="List Bullet 3"/>
    <w:basedOn w:val="Normal"/>
    <w:autoRedefine/>
    <w:hidden/>
    <w:uiPriority w:val="99"/>
    <w:qFormat/>
    <w:rsid w:val="004C19E1"/>
    <w:pPr>
      <w:widowControl w:val="0"/>
      <w:suppressAutoHyphens/>
      <w:adjustRightInd w:val="0"/>
      <w:spacing w:line="360" w:lineRule="atLeast"/>
      <w:ind w:leftChars="-1" w:left="-1" w:hangingChars="1" w:hanging="1"/>
      <w:jc w:val="both"/>
      <w:textDirection w:val="btLr"/>
      <w:textAlignment w:val="baseline"/>
      <w:outlineLvl w:val="0"/>
    </w:pPr>
    <w:rPr>
      <w:position w:val="-1"/>
      <w:sz w:val="24"/>
      <w:szCs w:val="24"/>
    </w:rPr>
  </w:style>
  <w:style w:type="paragraph" w:customStyle="1" w:styleId="A252575">
    <w:name w:val="_A252575"/>
    <w:basedOn w:val="Normal"/>
    <w:autoRedefine/>
    <w:hidden/>
    <w:qFormat/>
    <w:rsid w:val="004C19E1"/>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rPr>
  </w:style>
  <w:style w:type="paragraph" w:styleId="Sumrio1">
    <w:name w:val="toc 1"/>
    <w:basedOn w:val="Normal"/>
    <w:next w:val="Normal"/>
    <w:autoRedefine/>
    <w:hidden/>
    <w:uiPriority w:val="39"/>
    <w:qFormat/>
    <w:rsid w:val="004C19E1"/>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b/>
      <w:i/>
      <w:position w:val="-1"/>
      <w:sz w:val="24"/>
    </w:rPr>
  </w:style>
  <w:style w:type="paragraph" w:customStyle="1" w:styleId="EditalNvel1">
    <w:name w:val="Edital Nível 1"/>
    <w:basedOn w:val="EditalNormal"/>
    <w:next w:val="EditalNormal"/>
    <w:autoRedefine/>
    <w:hidden/>
    <w:qFormat/>
    <w:rsid w:val="004C19E1"/>
    <w:pPr>
      <w:tabs>
        <w:tab w:val="num" w:pos="567"/>
      </w:tabs>
      <w:spacing w:before="120" w:after="120"/>
      <w:ind w:hanging="717"/>
      <w:outlineLvl w:val="2"/>
    </w:pPr>
    <w:rPr>
      <w:b/>
      <w:caps/>
    </w:rPr>
  </w:style>
  <w:style w:type="paragraph" w:customStyle="1" w:styleId="EditalNormal">
    <w:name w:val="Edital Normal"/>
    <w:basedOn w:val="Normal"/>
    <w:autoRedefine/>
    <w:hidden/>
    <w:qFormat/>
    <w:rsid w:val="004C19E1"/>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color w:val="FF0000"/>
      <w:position w:val="-1"/>
      <w:sz w:val="24"/>
      <w:szCs w:val="24"/>
    </w:rPr>
  </w:style>
  <w:style w:type="paragraph" w:customStyle="1" w:styleId="Cabealhoencabezado">
    <w:name w:val="Cabeçalho.encabezado"/>
    <w:basedOn w:val="Normal"/>
    <w:autoRedefine/>
    <w:hidden/>
    <w:qFormat/>
    <w:rsid w:val="004C19E1"/>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rFonts w:ascii="Arial" w:hAnsi="Arial"/>
      <w:position w:val="-1"/>
      <w:sz w:val="24"/>
    </w:rPr>
  </w:style>
  <w:style w:type="paragraph" w:customStyle="1" w:styleId="Contedodetabela">
    <w:name w:val="Conteúdo de tabela"/>
    <w:basedOn w:val="Corpodetexto"/>
    <w:autoRedefine/>
    <w:hidden/>
    <w:qFormat/>
    <w:rsid w:val="004C19E1"/>
    <w:pPr>
      <w:ind w:leftChars="-1" w:left="-1" w:hangingChars="1" w:hanging="1"/>
      <w:jc w:val="both"/>
      <w:textDirection w:val="btLr"/>
      <w:outlineLvl w:val="0"/>
    </w:pPr>
    <w:rPr>
      <w:rFonts w:ascii="Arial" w:hAnsi="Arial"/>
      <w:position w:val="-1"/>
      <w:sz w:val="22"/>
    </w:rPr>
  </w:style>
  <w:style w:type="paragraph" w:customStyle="1" w:styleId="Corpodetexto1">
    <w:name w:val="Corpo de texto1"/>
    <w:basedOn w:val="Normal"/>
    <w:autoRedefine/>
    <w:hidden/>
    <w:qFormat/>
    <w:rsid w:val="004C19E1"/>
    <w:pPr>
      <w:suppressAutoHyphens/>
      <w:ind w:leftChars="-1" w:left="-1" w:hangingChars="1" w:hanging="1"/>
      <w:jc w:val="both"/>
      <w:textDirection w:val="btLr"/>
      <w:outlineLvl w:val="0"/>
    </w:pPr>
    <w:rPr>
      <w:position w:val="-1"/>
      <w:sz w:val="22"/>
    </w:rPr>
  </w:style>
  <w:style w:type="paragraph" w:customStyle="1" w:styleId="Corpodetexto20">
    <w:name w:val="Corpo de texto2"/>
    <w:basedOn w:val="Normal"/>
    <w:autoRedefine/>
    <w:hidden/>
    <w:qFormat/>
    <w:rsid w:val="004C19E1"/>
    <w:pPr>
      <w:suppressAutoHyphens/>
      <w:ind w:leftChars="-1" w:left="-1" w:hangingChars="1" w:hanging="1"/>
      <w:jc w:val="both"/>
      <w:textDirection w:val="btLr"/>
      <w:outlineLvl w:val="0"/>
    </w:pPr>
    <w:rPr>
      <w:position w:val="-1"/>
      <w:sz w:val="22"/>
    </w:rPr>
  </w:style>
  <w:style w:type="character" w:customStyle="1" w:styleId="Bodytext2">
    <w:name w:val="Body text (2)_"/>
    <w:hidden/>
    <w:qFormat/>
    <w:rsid w:val="004C19E1"/>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4C19E1"/>
    <w:pPr>
      <w:shd w:val="clear" w:color="auto" w:fill="FFFFFF"/>
      <w:suppressAutoHyphens/>
      <w:spacing w:line="281" w:lineRule="atLeast"/>
      <w:ind w:leftChars="-1" w:left="420" w:hangingChars="1" w:hanging="640"/>
      <w:jc w:val="both"/>
      <w:textDirection w:val="btLr"/>
      <w:outlineLvl w:val="0"/>
    </w:pPr>
    <w:rPr>
      <w:rFonts w:ascii="Arial" w:hAnsi="Arial" w:cs="Arial"/>
      <w:position w:val="-1"/>
      <w:sz w:val="22"/>
      <w:szCs w:val="22"/>
    </w:rPr>
  </w:style>
  <w:style w:type="character" w:customStyle="1" w:styleId="Heading1">
    <w:name w:val="Heading #1_"/>
    <w:hidden/>
    <w:qFormat/>
    <w:rsid w:val="004C19E1"/>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4C19E1"/>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Heading10">
    <w:name w:val="Heading #1"/>
    <w:hidden/>
    <w:qFormat/>
    <w:rsid w:val="004C19E1"/>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4C19E1"/>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4C19E1"/>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4C19E1"/>
    <w:pPr>
      <w:shd w:val="clear" w:color="auto" w:fill="FFFFFF"/>
      <w:suppressAutoHyphens/>
      <w:spacing w:line="240" w:lineRule="atLeast"/>
      <w:ind w:leftChars="-1" w:left="420" w:hangingChars="1" w:hanging="1"/>
      <w:jc w:val="both"/>
      <w:textDirection w:val="btLr"/>
      <w:outlineLvl w:val="0"/>
    </w:pPr>
    <w:rPr>
      <w:rFonts w:ascii="Arial" w:hAnsi="Arial" w:cs="Arial"/>
      <w:b/>
      <w:bCs/>
      <w:position w:val="-1"/>
      <w:sz w:val="22"/>
      <w:szCs w:val="22"/>
    </w:rPr>
  </w:style>
  <w:style w:type="character" w:customStyle="1" w:styleId="Bodytext2Bold1">
    <w:name w:val="Body text (2) + Bold1"/>
    <w:aliases w:val="Italic"/>
    <w:hidden/>
    <w:qFormat/>
    <w:rsid w:val="004C19E1"/>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4C19E1"/>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4C19E1"/>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4C19E1"/>
    <w:pPr>
      <w:shd w:val="clear" w:color="auto" w:fill="FFFFFF"/>
      <w:suppressAutoHyphens/>
      <w:spacing w:before="1260" w:line="259" w:lineRule="atLeast"/>
      <w:ind w:leftChars="-1" w:left="420" w:hangingChars="1" w:hanging="1"/>
      <w:jc w:val="center"/>
      <w:textDirection w:val="btLr"/>
      <w:outlineLvl w:val="0"/>
    </w:pPr>
    <w:rPr>
      <w:rFonts w:ascii="Arial" w:hAnsi="Arial" w:cs="Arial"/>
      <w:b/>
      <w:bCs/>
      <w:i/>
      <w:iCs/>
      <w:position w:val="-1"/>
      <w:sz w:val="22"/>
      <w:szCs w:val="22"/>
    </w:rPr>
  </w:style>
  <w:style w:type="paragraph" w:customStyle="1" w:styleId="Recuodecorpodetexto31">
    <w:name w:val="Recuo de corpo de texto 31"/>
    <w:basedOn w:val="Normal"/>
    <w:autoRedefine/>
    <w:hidden/>
    <w:qFormat/>
    <w:rsid w:val="004C19E1"/>
    <w:pPr>
      <w:suppressAutoHyphens/>
      <w:autoSpaceDE w:val="0"/>
      <w:ind w:leftChars="-1" w:left="-1" w:hangingChars="1" w:hanging="1"/>
      <w:textDirection w:val="btLr"/>
      <w:outlineLvl w:val="0"/>
    </w:pPr>
    <w:rPr>
      <w:position w:val="-1"/>
      <w:szCs w:val="24"/>
      <w:lang w:eastAsia="ar-SA"/>
    </w:rPr>
  </w:style>
  <w:style w:type="paragraph" w:customStyle="1" w:styleId="Corpodetexto31">
    <w:name w:val="Corpo de texto 31"/>
    <w:basedOn w:val="Normal"/>
    <w:autoRedefine/>
    <w:hidden/>
    <w:qFormat/>
    <w:rsid w:val="004C19E1"/>
    <w:pPr>
      <w:suppressAutoHyphens/>
      <w:autoSpaceDE w:val="0"/>
      <w:ind w:leftChars="-1" w:left="-1" w:hangingChars="1" w:hanging="1"/>
      <w:jc w:val="both"/>
      <w:textDirection w:val="btLr"/>
      <w:outlineLvl w:val="0"/>
    </w:pPr>
    <w:rPr>
      <w:position w:val="-1"/>
      <w:szCs w:val="24"/>
      <w:lang w:eastAsia="ar-SA"/>
    </w:rPr>
  </w:style>
  <w:style w:type="character" w:customStyle="1" w:styleId="style11">
    <w:name w:val="style11"/>
    <w:hidden/>
    <w:qFormat/>
    <w:rsid w:val="004C19E1"/>
    <w:rPr>
      <w:rFonts w:ascii="Verdana" w:hAnsi="Verdana"/>
      <w:color w:val="000000"/>
      <w:w w:val="100"/>
      <w:sz w:val="17"/>
      <w:effect w:val="none"/>
      <w:vertAlign w:val="baseline"/>
      <w:em w:val="none"/>
    </w:rPr>
  </w:style>
  <w:style w:type="character" w:customStyle="1" w:styleId="font8brancapreta1">
    <w:name w:val="font8brancapreta1"/>
    <w:hidden/>
    <w:qFormat/>
    <w:rsid w:val="004C19E1"/>
    <w:rPr>
      <w:rFonts w:ascii="Verdana" w:hAnsi="Verdana"/>
      <w:color w:val="000000"/>
      <w:w w:val="100"/>
      <w:sz w:val="15"/>
      <w:effect w:val="none"/>
      <w:vertAlign w:val="baseline"/>
      <w:em w:val="none"/>
    </w:rPr>
  </w:style>
  <w:style w:type="paragraph" w:customStyle="1" w:styleId="xl81">
    <w:name w:val="xl81"/>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position w:val="-1"/>
      <w:sz w:val="24"/>
      <w:szCs w:val="24"/>
    </w:rPr>
  </w:style>
  <w:style w:type="paragraph" w:customStyle="1" w:styleId="xl82">
    <w:name w:val="xl8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3">
    <w:name w:val="xl83"/>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4">
    <w:name w:val="xl84"/>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85">
    <w:name w:val="xl85"/>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6">
    <w:name w:val="xl86"/>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7">
    <w:name w:val="xl87"/>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8">
    <w:name w:val="xl88"/>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xl89">
    <w:name w:val="xl89"/>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0">
    <w:name w:val="xl90"/>
    <w:basedOn w:val="Normal"/>
    <w:autoRedefine/>
    <w:hidden/>
    <w:qFormat/>
    <w:rsid w:val="004C19E1"/>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color w:val="000000"/>
      <w:position w:val="-1"/>
      <w:sz w:val="24"/>
      <w:szCs w:val="24"/>
    </w:rPr>
  </w:style>
  <w:style w:type="paragraph" w:customStyle="1" w:styleId="xl91">
    <w:name w:val="xl91"/>
    <w:basedOn w:val="Normal"/>
    <w:autoRedefine/>
    <w:hidden/>
    <w:qFormat/>
    <w:rsid w:val="004C19E1"/>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b/>
      <w:bCs/>
      <w:position w:val="-1"/>
      <w:sz w:val="18"/>
      <w:szCs w:val="18"/>
    </w:rPr>
  </w:style>
  <w:style w:type="paragraph" w:customStyle="1" w:styleId="xl92">
    <w:name w:val="xl92"/>
    <w:basedOn w:val="Normal"/>
    <w:autoRedefine/>
    <w:hidden/>
    <w:qFormat/>
    <w:rsid w:val="004C19E1"/>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position w:val="-1"/>
      <w:sz w:val="24"/>
      <w:szCs w:val="24"/>
    </w:rPr>
  </w:style>
  <w:style w:type="paragraph" w:customStyle="1" w:styleId="CHAMEX">
    <w:name w:val="CHAMEX"/>
    <w:autoRedefine/>
    <w:hidden/>
    <w:qFormat/>
    <w:rsid w:val="004C19E1"/>
    <w:pPr>
      <w:widowControl w:val="0"/>
      <w:suppressAutoHyphens/>
      <w:spacing w:line="1" w:lineRule="atLeast"/>
      <w:ind w:leftChars="-1" w:left="-1" w:hangingChars="1" w:hanging="1"/>
      <w:jc w:val="both"/>
      <w:textDirection w:val="btLr"/>
      <w:textAlignment w:val="top"/>
      <w:outlineLvl w:val="0"/>
    </w:pPr>
    <w:rPr>
      <w:spacing w:val="15"/>
      <w:position w:val="-1"/>
      <w:sz w:val="24"/>
    </w:rPr>
  </w:style>
  <w:style w:type="paragraph" w:customStyle="1" w:styleId="Normal11">
    <w:name w:val="Normal11"/>
    <w:autoRedefine/>
    <w:hidden/>
    <w:qFormat/>
    <w:rsid w:val="004C19E1"/>
    <w:pPr>
      <w:widowControl w:val="0"/>
      <w:suppressAutoHyphens/>
      <w:spacing w:line="1" w:lineRule="atLeast"/>
      <w:ind w:leftChars="-1" w:left="5" w:right="5" w:hangingChars="1" w:hanging="1"/>
      <w:jc w:val="both"/>
      <w:textDirection w:val="btLr"/>
      <w:textAlignment w:val="top"/>
      <w:outlineLvl w:val="0"/>
    </w:pPr>
    <w:rPr>
      <w:color w:val="000000"/>
      <w:position w:val="-1"/>
      <w:sz w:val="24"/>
    </w:rPr>
  </w:style>
  <w:style w:type="table" w:customStyle="1" w:styleId="Estilo17">
    <w:name w:val="Estilo17"/>
    <w:basedOn w:val="TableNormal"/>
    <w:rsid w:val="004C19E1"/>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4C19E1"/>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SemEspaamentoChar">
    <w:name w:val="Sem Espaçamento Char"/>
    <w:link w:val="SemEspaamento"/>
    <w:uiPriority w:val="1"/>
    <w:locked/>
    <w:rsid w:val="001274C5"/>
  </w:style>
  <w:style w:type="paragraph" w:customStyle="1" w:styleId="paragraph">
    <w:name w:val="paragraph"/>
    <w:basedOn w:val="Normal"/>
    <w:qFormat/>
    <w:rsid w:val="00AA4DA5"/>
    <w:pPr>
      <w:spacing w:before="100" w:beforeAutospacing="1" w:after="100" w:afterAutospacing="1"/>
    </w:pPr>
    <w:rPr>
      <w:sz w:val="24"/>
      <w:szCs w:val="24"/>
    </w:rPr>
  </w:style>
  <w:style w:type="character" w:customStyle="1" w:styleId="CabealhoChar1">
    <w:name w:val="Cabeçalho Char1"/>
    <w:unhideWhenUsed/>
    <w:rsid w:val="00811DF0"/>
    <w:rPr>
      <w:rFonts w:ascii="Calibri" w:eastAsia="Calibri" w:hAnsi="Calibri" w:hint="eastAsia"/>
      <w:sz w:val="24"/>
      <w:szCs w:val="24"/>
      <w:lang w:val="pt-BR" w:eastAsia="pt-BR"/>
    </w:rPr>
  </w:style>
  <w:style w:type="character" w:customStyle="1" w:styleId="normaltextrun">
    <w:name w:val="normaltextrun"/>
    <w:qFormat/>
    <w:rsid w:val="00811DF0"/>
    <w:rPr>
      <w:rFonts w:ascii="Calibri" w:eastAsia="Calibri" w:hAnsi="Calibri" w:cs="Times New Roman" w:hint="default"/>
      <w:sz w:val="22"/>
      <w:szCs w:val="22"/>
      <w:lang w:val="pt-B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259809">
      <w:bodyDiv w:val="1"/>
      <w:marLeft w:val="0"/>
      <w:marRight w:val="0"/>
      <w:marTop w:val="0"/>
      <w:marBottom w:val="0"/>
      <w:divBdr>
        <w:top w:val="none" w:sz="0" w:space="0" w:color="auto"/>
        <w:left w:val="none" w:sz="0" w:space="0" w:color="auto"/>
        <w:bottom w:val="none" w:sz="0" w:space="0" w:color="auto"/>
        <w:right w:val="none" w:sz="0" w:space="0" w:color="auto"/>
      </w:divBdr>
    </w:div>
    <w:div w:id="272400079">
      <w:bodyDiv w:val="1"/>
      <w:marLeft w:val="0"/>
      <w:marRight w:val="0"/>
      <w:marTop w:val="0"/>
      <w:marBottom w:val="0"/>
      <w:divBdr>
        <w:top w:val="none" w:sz="0" w:space="0" w:color="auto"/>
        <w:left w:val="none" w:sz="0" w:space="0" w:color="auto"/>
        <w:bottom w:val="none" w:sz="0" w:space="0" w:color="auto"/>
        <w:right w:val="none" w:sz="0" w:space="0" w:color="auto"/>
      </w:divBdr>
    </w:div>
    <w:div w:id="406928873">
      <w:bodyDiv w:val="1"/>
      <w:marLeft w:val="0"/>
      <w:marRight w:val="0"/>
      <w:marTop w:val="0"/>
      <w:marBottom w:val="0"/>
      <w:divBdr>
        <w:top w:val="none" w:sz="0" w:space="0" w:color="auto"/>
        <w:left w:val="none" w:sz="0" w:space="0" w:color="auto"/>
        <w:bottom w:val="none" w:sz="0" w:space="0" w:color="auto"/>
        <w:right w:val="none" w:sz="0" w:space="0" w:color="auto"/>
      </w:divBdr>
    </w:div>
    <w:div w:id="414475528">
      <w:bodyDiv w:val="1"/>
      <w:marLeft w:val="0"/>
      <w:marRight w:val="0"/>
      <w:marTop w:val="0"/>
      <w:marBottom w:val="0"/>
      <w:divBdr>
        <w:top w:val="none" w:sz="0" w:space="0" w:color="auto"/>
        <w:left w:val="none" w:sz="0" w:space="0" w:color="auto"/>
        <w:bottom w:val="none" w:sz="0" w:space="0" w:color="auto"/>
        <w:right w:val="none" w:sz="0" w:space="0" w:color="auto"/>
      </w:divBdr>
    </w:div>
    <w:div w:id="465047152">
      <w:bodyDiv w:val="1"/>
      <w:marLeft w:val="0"/>
      <w:marRight w:val="0"/>
      <w:marTop w:val="0"/>
      <w:marBottom w:val="0"/>
      <w:divBdr>
        <w:top w:val="none" w:sz="0" w:space="0" w:color="auto"/>
        <w:left w:val="none" w:sz="0" w:space="0" w:color="auto"/>
        <w:bottom w:val="none" w:sz="0" w:space="0" w:color="auto"/>
        <w:right w:val="none" w:sz="0" w:space="0" w:color="auto"/>
      </w:divBdr>
    </w:div>
    <w:div w:id="606893057">
      <w:bodyDiv w:val="1"/>
      <w:marLeft w:val="0"/>
      <w:marRight w:val="0"/>
      <w:marTop w:val="0"/>
      <w:marBottom w:val="0"/>
      <w:divBdr>
        <w:top w:val="none" w:sz="0" w:space="0" w:color="auto"/>
        <w:left w:val="none" w:sz="0" w:space="0" w:color="auto"/>
        <w:bottom w:val="none" w:sz="0" w:space="0" w:color="auto"/>
        <w:right w:val="none" w:sz="0" w:space="0" w:color="auto"/>
      </w:divBdr>
    </w:div>
    <w:div w:id="750665661">
      <w:bodyDiv w:val="1"/>
      <w:marLeft w:val="0"/>
      <w:marRight w:val="0"/>
      <w:marTop w:val="0"/>
      <w:marBottom w:val="0"/>
      <w:divBdr>
        <w:top w:val="none" w:sz="0" w:space="0" w:color="auto"/>
        <w:left w:val="none" w:sz="0" w:space="0" w:color="auto"/>
        <w:bottom w:val="none" w:sz="0" w:space="0" w:color="auto"/>
        <w:right w:val="none" w:sz="0" w:space="0" w:color="auto"/>
      </w:divBdr>
    </w:div>
    <w:div w:id="797644602">
      <w:bodyDiv w:val="1"/>
      <w:marLeft w:val="0"/>
      <w:marRight w:val="0"/>
      <w:marTop w:val="0"/>
      <w:marBottom w:val="0"/>
      <w:divBdr>
        <w:top w:val="none" w:sz="0" w:space="0" w:color="auto"/>
        <w:left w:val="none" w:sz="0" w:space="0" w:color="auto"/>
        <w:bottom w:val="none" w:sz="0" w:space="0" w:color="auto"/>
        <w:right w:val="none" w:sz="0" w:space="0" w:color="auto"/>
      </w:divBdr>
    </w:div>
    <w:div w:id="817066715">
      <w:bodyDiv w:val="1"/>
      <w:marLeft w:val="0"/>
      <w:marRight w:val="0"/>
      <w:marTop w:val="0"/>
      <w:marBottom w:val="0"/>
      <w:divBdr>
        <w:top w:val="none" w:sz="0" w:space="0" w:color="auto"/>
        <w:left w:val="none" w:sz="0" w:space="0" w:color="auto"/>
        <w:bottom w:val="none" w:sz="0" w:space="0" w:color="auto"/>
        <w:right w:val="none" w:sz="0" w:space="0" w:color="auto"/>
      </w:divBdr>
    </w:div>
    <w:div w:id="841899623">
      <w:bodyDiv w:val="1"/>
      <w:marLeft w:val="0"/>
      <w:marRight w:val="0"/>
      <w:marTop w:val="0"/>
      <w:marBottom w:val="0"/>
      <w:divBdr>
        <w:top w:val="none" w:sz="0" w:space="0" w:color="auto"/>
        <w:left w:val="none" w:sz="0" w:space="0" w:color="auto"/>
        <w:bottom w:val="none" w:sz="0" w:space="0" w:color="auto"/>
        <w:right w:val="none" w:sz="0" w:space="0" w:color="auto"/>
      </w:divBdr>
    </w:div>
    <w:div w:id="859507792">
      <w:bodyDiv w:val="1"/>
      <w:marLeft w:val="0"/>
      <w:marRight w:val="0"/>
      <w:marTop w:val="0"/>
      <w:marBottom w:val="0"/>
      <w:divBdr>
        <w:top w:val="none" w:sz="0" w:space="0" w:color="auto"/>
        <w:left w:val="none" w:sz="0" w:space="0" w:color="auto"/>
        <w:bottom w:val="none" w:sz="0" w:space="0" w:color="auto"/>
        <w:right w:val="none" w:sz="0" w:space="0" w:color="auto"/>
      </w:divBdr>
    </w:div>
    <w:div w:id="973800784">
      <w:bodyDiv w:val="1"/>
      <w:marLeft w:val="0"/>
      <w:marRight w:val="0"/>
      <w:marTop w:val="0"/>
      <w:marBottom w:val="0"/>
      <w:divBdr>
        <w:top w:val="none" w:sz="0" w:space="0" w:color="auto"/>
        <w:left w:val="none" w:sz="0" w:space="0" w:color="auto"/>
        <w:bottom w:val="none" w:sz="0" w:space="0" w:color="auto"/>
        <w:right w:val="none" w:sz="0" w:space="0" w:color="auto"/>
      </w:divBdr>
    </w:div>
    <w:div w:id="984361477">
      <w:marLeft w:val="0"/>
      <w:marRight w:val="0"/>
      <w:marTop w:val="0"/>
      <w:marBottom w:val="0"/>
      <w:divBdr>
        <w:top w:val="none" w:sz="0" w:space="0" w:color="auto"/>
        <w:left w:val="none" w:sz="0" w:space="0" w:color="auto"/>
        <w:bottom w:val="none" w:sz="0" w:space="0" w:color="auto"/>
        <w:right w:val="none" w:sz="0" w:space="0" w:color="auto"/>
      </w:divBdr>
    </w:div>
    <w:div w:id="984361478">
      <w:marLeft w:val="0"/>
      <w:marRight w:val="0"/>
      <w:marTop w:val="0"/>
      <w:marBottom w:val="0"/>
      <w:divBdr>
        <w:top w:val="none" w:sz="0" w:space="0" w:color="auto"/>
        <w:left w:val="none" w:sz="0" w:space="0" w:color="auto"/>
        <w:bottom w:val="none" w:sz="0" w:space="0" w:color="auto"/>
        <w:right w:val="none" w:sz="0" w:space="0" w:color="auto"/>
      </w:divBdr>
    </w:div>
    <w:div w:id="984361479">
      <w:marLeft w:val="0"/>
      <w:marRight w:val="0"/>
      <w:marTop w:val="0"/>
      <w:marBottom w:val="0"/>
      <w:divBdr>
        <w:top w:val="none" w:sz="0" w:space="0" w:color="auto"/>
        <w:left w:val="none" w:sz="0" w:space="0" w:color="auto"/>
        <w:bottom w:val="none" w:sz="0" w:space="0" w:color="auto"/>
        <w:right w:val="none" w:sz="0" w:space="0" w:color="auto"/>
      </w:divBdr>
    </w:div>
    <w:div w:id="984361480">
      <w:marLeft w:val="0"/>
      <w:marRight w:val="0"/>
      <w:marTop w:val="0"/>
      <w:marBottom w:val="0"/>
      <w:divBdr>
        <w:top w:val="none" w:sz="0" w:space="0" w:color="auto"/>
        <w:left w:val="none" w:sz="0" w:space="0" w:color="auto"/>
        <w:bottom w:val="none" w:sz="0" w:space="0" w:color="auto"/>
        <w:right w:val="none" w:sz="0" w:space="0" w:color="auto"/>
      </w:divBdr>
    </w:div>
    <w:div w:id="984361481">
      <w:marLeft w:val="0"/>
      <w:marRight w:val="0"/>
      <w:marTop w:val="0"/>
      <w:marBottom w:val="0"/>
      <w:divBdr>
        <w:top w:val="none" w:sz="0" w:space="0" w:color="auto"/>
        <w:left w:val="none" w:sz="0" w:space="0" w:color="auto"/>
        <w:bottom w:val="none" w:sz="0" w:space="0" w:color="auto"/>
        <w:right w:val="none" w:sz="0" w:space="0" w:color="auto"/>
      </w:divBdr>
    </w:div>
    <w:div w:id="984361482">
      <w:marLeft w:val="0"/>
      <w:marRight w:val="0"/>
      <w:marTop w:val="0"/>
      <w:marBottom w:val="0"/>
      <w:divBdr>
        <w:top w:val="none" w:sz="0" w:space="0" w:color="auto"/>
        <w:left w:val="none" w:sz="0" w:space="0" w:color="auto"/>
        <w:bottom w:val="none" w:sz="0" w:space="0" w:color="auto"/>
        <w:right w:val="none" w:sz="0" w:space="0" w:color="auto"/>
      </w:divBdr>
    </w:div>
    <w:div w:id="984361483">
      <w:marLeft w:val="0"/>
      <w:marRight w:val="0"/>
      <w:marTop w:val="0"/>
      <w:marBottom w:val="0"/>
      <w:divBdr>
        <w:top w:val="none" w:sz="0" w:space="0" w:color="auto"/>
        <w:left w:val="none" w:sz="0" w:space="0" w:color="auto"/>
        <w:bottom w:val="none" w:sz="0" w:space="0" w:color="auto"/>
        <w:right w:val="none" w:sz="0" w:space="0" w:color="auto"/>
      </w:divBdr>
    </w:div>
    <w:div w:id="984361484">
      <w:marLeft w:val="0"/>
      <w:marRight w:val="0"/>
      <w:marTop w:val="0"/>
      <w:marBottom w:val="0"/>
      <w:divBdr>
        <w:top w:val="none" w:sz="0" w:space="0" w:color="auto"/>
        <w:left w:val="none" w:sz="0" w:space="0" w:color="auto"/>
        <w:bottom w:val="none" w:sz="0" w:space="0" w:color="auto"/>
        <w:right w:val="none" w:sz="0" w:space="0" w:color="auto"/>
      </w:divBdr>
    </w:div>
    <w:div w:id="984361485">
      <w:marLeft w:val="0"/>
      <w:marRight w:val="0"/>
      <w:marTop w:val="0"/>
      <w:marBottom w:val="0"/>
      <w:divBdr>
        <w:top w:val="none" w:sz="0" w:space="0" w:color="auto"/>
        <w:left w:val="none" w:sz="0" w:space="0" w:color="auto"/>
        <w:bottom w:val="none" w:sz="0" w:space="0" w:color="auto"/>
        <w:right w:val="none" w:sz="0" w:space="0" w:color="auto"/>
      </w:divBdr>
    </w:div>
    <w:div w:id="984361486">
      <w:marLeft w:val="0"/>
      <w:marRight w:val="0"/>
      <w:marTop w:val="0"/>
      <w:marBottom w:val="0"/>
      <w:divBdr>
        <w:top w:val="none" w:sz="0" w:space="0" w:color="auto"/>
        <w:left w:val="none" w:sz="0" w:space="0" w:color="auto"/>
        <w:bottom w:val="none" w:sz="0" w:space="0" w:color="auto"/>
        <w:right w:val="none" w:sz="0" w:space="0" w:color="auto"/>
      </w:divBdr>
    </w:div>
    <w:div w:id="984361487">
      <w:marLeft w:val="0"/>
      <w:marRight w:val="0"/>
      <w:marTop w:val="0"/>
      <w:marBottom w:val="0"/>
      <w:divBdr>
        <w:top w:val="none" w:sz="0" w:space="0" w:color="auto"/>
        <w:left w:val="none" w:sz="0" w:space="0" w:color="auto"/>
        <w:bottom w:val="none" w:sz="0" w:space="0" w:color="auto"/>
        <w:right w:val="none" w:sz="0" w:space="0" w:color="auto"/>
      </w:divBdr>
    </w:div>
    <w:div w:id="984361488">
      <w:marLeft w:val="0"/>
      <w:marRight w:val="0"/>
      <w:marTop w:val="0"/>
      <w:marBottom w:val="0"/>
      <w:divBdr>
        <w:top w:val="none" w:sz="0" w:space="0" w:color="auto"/>
        <w:left w:val="none" w:sz="0" w:space="0" w:color="auto"/>
        <w:bottom w:val="none" w:sz="0" w:space="0" w:color="auto"/>
        <w:right w:val="none" w:sz="0" w:space="0" w:color="auto"/>
      </w:divBdr>
    </w:div>
    <w:div w:id="984361489">
      <w:marLeft w:val="0"/>
      <w:marRight w:val="0"/>
      <w:marTop w:val="0"/>
      <w:marBottom w:val="0"/>
      <w:divBdr>
        <w:top w:val="none" w:sz="0" w:space="0" w:color="auto"/>
        <w:left w:val="none" w:sz="0" w:space="0" w:color="auto"/>
        <w:bottom w:val="none" w:sz="0" w:space="0" w:color="auto"/>
        <w:right w:val="none" w:sz="0" w:space="0" w:color="auto"/>
      </w:divBdr>
    </w:div>
    <w:div w:id="984361490">
      <w:marLeft w:val="0"/>
      <w:marRight w:val="0"/>
      <w:marTop w:val="0"/>
      <w:marBottom w:val="0"/>
      <w:divBdr>
        <w:top w:val="none" w:sz="0" w:space="0" w:color="auto"/>
        <w:left w:val="none" w:sz="0" w:space="0" w:color="auto"/>
        <w:bottom w:val="none" w:sz="0" w:space="0" w:color="auto"/>
        <w:right w:val="none" w:sz="0" w:space="0" w:color="auto"/>
      </w:divBdr>
    </w:div>
    <w:div w:id="984361491">
      <w:marLeft w:val="0"/>
      <w:marRight w:val="0"/>
      <w:marTop w:val="0"/>
      <w:marBottom w:val="0"/>
      <w:divBdr>
        <w:top w:val="none" w:sz="0" w:space="0" w:color="auto"/>
        <w:left w:val="none" w:sz="0" w:space="0" w:color="auto"/>
        <w:bottom w:val="none" w:sz="0" w:space="0" w:color="auto"/>
        <w:right w:val="none" w:sz="0" w:space="0" w:color="auto"/>
      </w:divBdr>
    </w:div>
    <w:div w:id="984361492">
      <w:marLeft w:val="0"/>
      <w:marRight w:val="0"/>
      <w:marTop w:val="0"/>
      <w:marBottom w:val="0"/>
      <w:divBdr>
        <w:top w:val="none" w:sz="0" w:space="0" w:color="auto"/>
        <w:left w:val="none" w:sz="0" w:space="0" w:color="auto"/>
        <w:bottom w:val="none" w:sz="0" w:space="0" w:color="auto"/>
        <w:right w:val="none" w:sz="0" w:space="0" w:color="auto"/>
      </w:divBdr>
    </w:div>
    <w:div w:id="984361493">
      <w:marLeft w:val="0"/>
      <w:marRight w:val="0"/>
      <w:marTop w:val="0"/>
      <w:marBottom w:val="0"/>
      <w:divBdr>
        <w:top w:val="none" w:sz="0" w:space="0" w:color="auto"/>
        <w:left w:val="none" w:sz="0" w:space="0" w:color="auto"/>
        <w:bottom w:val="none" w:sz="0" w:space="0" w:color="auto"/>
        <w:right w:val="none" w:sz="0" w:space="0" w:color="auto"/>
      </w:divBdr>
    </w:div>
    <w:div w:id="984361494">
      <w:marLeft w:val="0"/>
      <w:marRight w:val="0"/>
      <w:marTop w:val="0"/>
      <w:marBottom w:val="0"/>
      <w:divBdr>
        <w:top w:val="none" w:sz="0" w:space="0" w:color="auto"/>
        <w:left w:val="none" w:sz="0" w:space="0" w:color="auto"/>
        <w:bottom w:val="none" w:sz="0" w:space="0" w:color="auto"/>
        <w:right w:val="none" w:sz="0" w:space="0" w:color="auto"/>
      </w:divBdr>
    </w:div>
    <w:div w:id="984361495">
      <w:marLeft w:val="0"/>
      <w:marRight w:val="0"/>
      <w:marTop w:val="0"/>
      <w:marBottom w:val="0"/>
      <w:divBdr>
        <w:top w:val="none" w:sz="0" w:space="0" w:color="auto"/>
        <w:left w:val="none" w:sz="0" w:space="0" w:color="auto"/>
        <w:bottom w:val="none" w:sz="0" w:space="0" w:color="auto"/>
        <w:right w:val="none" w:sz="0" w:space="0" w:color="auto"/>
      </w:divBdr>
    </w:div>
    <w:div w:id="984361496">
      <w:marLeft w:val="0"/>
      <w:marRight w:val="0"/>
      <w:marTop w:val="0"/>
      <w:marBottom w:val="0"/>
      <w:divBdr>
        <w:top w:val="none" w:sz="0" w:space="0" w:color="auto"/>
        <w:left w:val="none" w:sz="0" w:space="0" w:color="auto"/>
        <w:bottom w:val="none" w:sz="0" w:space="0" w:color="auto"/>
        <w:right w:val="none" w:sz="0" w:space="0" w:color="auto"/>
      </w:divBdr>
    </w:div>
    <w:div w:id="984361497">
      <w:marLeft w:val="0"/>
      <w:marRight w:val="0"/>
      <w:marTop w:val="0"/>
      <w:marBottom w:val="0"/>
      <w:divBdr>
        <w:top w:val="none" w:sz="0" w:space="0" w:color="auto"/>
        <w:left w:val="none" w:sz="0" w:space="0" w:color="auto"/>
        <w:bottom w:val="none" w:sz="0" w:space="0" w:color="auto"/>
        <w:right w:val="none" w:sz="0" w:space="0" w:color="auto"/>
      </w:divBdr>
    </w:div>
    <w:div w:id="984361498">
      <w:marLeft w:val="0"/>
      <w:marRight w:val="0"/>
      <w:marTop w:val="0"/>
      <w:marBottom w:val="0"/>
      <w:divBdr>
        <w:top w:val="none" w:sz="0" w:space="0" w:color="auto"/>
        <w:left w:val="none" w:sz="0" w:space="0" w:color="auto"/>
        <w:bottom w:val="none" w:sz="0" w:space="0" w:color="auto"/>
        <w:right w:val="none" w:sz="0" w:space="0" w:color="auto"/>
      </w:divBdr>
    </w:div>
    <w:div w:id="984361499">
      <w:marLeft w:val="0"/>
      <w:marRight w:val="0"/>
      <w:marTop w:val="0"/>
      <w:marBottom w:val="0"/>
      <w:divBdr>
        <w:top w:val="none" w:sz="0" w:space="0" w:color="auto"/>
        <w:left w:val="none" w:sz="0" w:space="0" w:color="auto"/>
        <w:bottom w:val="none" w:sz="0" w:space="0" w:color="auto"/>
        <w:right w:val="none" w:sz="0" w:space="0" w:color="auto"/>
      </w:divBdr>
    </w:div>
    <w:div w:id="984361500">
      <w:marLeft w:val="0"/>
      <w:marRight w:val="0"/>
      <w:marTop w:val="0"/>
      <w:marBottom w:val="0"/>
      <w:divBdr>
        <w:top w:val="none" w:sz="0" w:space="0" w:color="auto"/>
        <w:left w:val="none" w:sz="0" w:space="0" w:color="auto"/>
        <w:bottom w:val="none" w:sz="0" w:space="0" w:color="auto"/>
        <w:right w:val="none" w:sz="0" w:space="0" w:color="auto"/>
      </w:divBdr>
    </w:div>
    <w:div w:id="984361501">
      <w:marLeft w:val="0"/>
      <w:marRight w:val="0"/>
      <w:marTop w:val="0"/>
      <w:marBottom w:val="0"/>
      <w:divBdr>
        <w:top w:val="none" w:sz="0" w:space="0" w:color="auto"/>
        <w:left w:val="none" w:sz="0" w:space="0" w:color="auto"/>
        <w:bottom w:val="none" w:sz="0" w:space="0" w:color="auto"/>
        <w:right w:val="none" w:sz="0" w:space="0" w:color="auto"/>
      </w:divBdr>
    </w:div>
    <w:div w:id="984361502">
      <w:marLeft w:val="0"/>
      <w:marRight w:val="0"/>
      <w:marTop w:val="0"/>
      <w:marBottom w:val="0"/>
      <w:divBdr>
        <w:top w:val="none" w:sz="0" w:space="0" w:color="auto"/>
        <w:left w:val="none" w:sz="0" w:space="0" w:color="auto"/>
        <w:bottom w:val="none" w:sz="0" w:space="0" w:color="auto"/>
        <w:right w:val="none" w:sz="0" w:space="0" w:color="auto"/>
      </w:divBdr>
    </w:div>
    <w:div w:id="984361503">
      <w:marLeft w:val="0"/>
      <w:marRight w:val="0"/>
      <w:marTop w:val="0"/>
      <w:marBottom w:val="0"/>
      <w:divBdr>
        <w:top w:val="none" w:sz="0" w:space="0" w:color="auto"/>
        <w:left w:val="none" w:sz="0" w:space="0" w:color="auto"/>
        <w:bottom w:val="none" w:sz="0" w:space="0" w:color="auto"/>
        <w:right w:val="none" w:sz="0" w:space="0" w:color="auto"/>
      </w:divBdr>
    </w:div>
    <w:div w:id="984361504">
      <w:marLeft w:val="0"/>
      <w:marRight w:val="0"/>
      <w:marTop w:val="0"/>
      <w:marBottom w:val="0"/>
      <w:divBdr>
        <w:top w:val="none" w:sz="0" w:space="0" w:color="auto"/>
        <w:left w:val="none" w:sz="0" w:space="0" w:color="auto"/>
        <w:bottom w:val="none" w:sz="0" w:space="0" w:color="auto"/>
        <w:right w:val="none" w:sz="0" w:space="0" w:color="auto"/>
      </w:divBdr>
    </w:div>
    <w:div w:id="984361505">
      <w:marLeft w:val="0"/>
      <w:marRight w:val="0"/>
      <w:marTop w:val="0"/>
      <w:marBottom w:val="0"/>
      <w:divBdr>
        <w:top w:val="none" w:sz="0" w:space="0" w:color="auto"/>
        <w:left w:val="none" w:sz="0" w:space="0" w:color="auto"/>
        <w:bottom w:val="none" w:sz="0" w:space="0" w:color="auto"/>
        <w:right w:val="none" w:sz="0" w:space="0" w:color="auto"/>
      </w:divBdr>
    </w:div>
    <w:div w:id="984361506">
      <w:marLeft w:val="0"/>
      <w:marRight w:val="0"/>
      <w:marTop w:val="0"/>
      <w:marBottom w:val="0"/>
      <w:divBdr>
        <w:top w:val="none" w:sz="0" w:space="0" w:color="auto"/>
        <w:left w:val="none" w:sz="0" w:space="0" w:color="auto"/>
        <w:bottom w:val="none" w:sz="0" w:space="0" w:color="auto"/>
        <w:right w:val="none" w:sz="0" w:space="0" w:color="auto"/>
      </w:divBdr>
    </w:div>
    <w:div w:id="984361507">
      <w:marLeft w:val="0"/>
      <w:marRight w:val="0"/>
      <w:marTop w:val="0"/>
      <w:marBottom w:val="0"/>
      <w:divBdr>
        <w:top w:val="none" w:sz="0" w:space="0" w:color="auto"/>
        <w:left w:val="none" w:sz="0" w:space="0" w:color="auto"/>
        <w:bottom w:val="none" w:sz="0" w:space="0" w:color="auto"/>
        <w:right w:val="none" w:sz="0" w:space="0" w:color="auto"/>
      </w:divBdr>
    </w:div>
    <w:div w:id="1304697147">
      <w:bodyDiv w:val="1"/>
      <w:marLeft w:val="0"/>
      <w:marRight w:val="0"/>
      <w:marTop w:val="0"/>
      <w:marBottom w:val="0"/>
      <w:divBdr>
        <w:top w:val="none" w:sz="0" w:space="0" w:color="auto"/>
        <w:left w:val="none" w:sz="0" w:space="0" w:color="auto"/>
        <w:bottom w:val="none" w:sz="0" w:space="0" w:color="auto"/>
        <w:right w:val="none" w:sz="0" w:space="0" w:color="auto"/>
      </w:divBdr>
    </w:div>
    <w:div w:id="1591622128">
      <w:bodyDiv w:val="1"/>
      <w:marLeft w:val="0"/>
      <w:marRight w:val="0"/>
      <w:marTop w:val="0"/>
      <w:marBottom w:val="0"/>
      <w:divBdr>
        <w:top w:val="none" w:sz="0" w:space="0" w:color="auto"/>
        <w:left w:val="none" w:sz="0" w:space="0" w:color="auto"/>
        <w:bottom w:val="none" w:sz="0" w:space="0" w:color="auto"/>
        <w:right w:val="none" w:sz="0" w:space="0" w:color="auto"/>
      </w:divBdr>
    </w:div>
    <w:div w:id="1790197073">
      <w:bodyDiv w:val="1"/>
      <w:marLeft w:val="0"/>
      <w:marRight w:val="0"/>
      <w:marTop w:val="0"/>
      <w:marBottom w:val="0"/>
      <w:divBdr>
        <w:top w:val="none" w:sz="0" w:space="0" w:color="auto"/>
        <w:left w:val="none" w:sz="0" w:space="0" w:color="auto"/>
        <w:bottom w:val="none" w:sz="0" w:space="0" w:color="auto"/>
        <w:right w:val="none" w:sz="0" w:space="0" w:color="auto"/>
      </w:divBdr>
    </w:div>
    <w:div w:id="2015646862">
      <w:bodyDiv w:val="1"/>
      <w:marLeft w:val="0"/>
      <w:marRight w:val="0"/>
      <w:marTop w:val="0"/>
      <w:marBottom w:val="0"/>
      <w:divBdr>
        <w:top w:val="none" w:sz="0" w:space="0" w:color="auto"/>
        <w:left w:val="none" w:sz="0" w:space="0" w:color="auto"/>
        <w:bottom w:val="none" w:sz="0" w:space="0" w:color="auto"/>
        <w:right w:val="none" w:sz="0" w:space="0" w:color="auto"/>
      </w:divBdr>
    </w:div>
    <w:div w:id="20691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st.jus.br/certidao" TargetMode="External"/><Relationship Id="rId4" Type="http://schemas.openxmlformats.org/officeDocument/2006/relationships/styles" Target="styles.xml"/><Relationship Id="rId9" Type="http://schemas.openxmlformats.org/officeDocument/2006/relationships/hyperlink" Target="http://www.tst.gov.br/certida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 Ceará</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C1A86C-05E4-4580-A838-A3A807D7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10</Pages>
  <Words>3541</Words>
  <Characters>19122</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TRIBUNAL DE CONTAS DA UNIÃO</vt:lpstr>
    </vt:vector>
  </TitlesOfParts>
  <Company>TCU</Company>
  <LinksUpToDate>false</LinksUpToDate>
  <CharactersWithSpaces>22618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DE CONTAS DA UNIÃO</dc:title>
  <dc:subject/>
  <dc:creator>luizcl</dc:creator>
  <cp:keywords/>
  <dc:description/>
  <cp:lastModifiedBy>PC BRASIL</cp:lastModifiedBy>
  <cp:revision>252</cp:revision>
  <cp:lastPrinted>2024-10-22T11:24:00Z</cp:lastPrinted>
  <dcterms:created xsi:type="dcterms:W3CDTF">2021-12-01T12:54:00Z</dcterms:created>
  <dcterms:modified xsi:type="dcterms:W3CDTF">2024-10-22T15:02:00Z</dcterms:modified>
</cp:coreProperties>
</file>