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E184D" w14:textId="77777777" w:rsidR="00BB3FE8" w:rsidRPr="00D32726" w:rsidRDefault="00BB3FE8" w:rsidP="00533A78">
      <w:pPr>
        <w:widowControl w:val="0"/>
        <w:jc w:val="center"/>
        <w:rPr>
          <w:rFonts w:ascii="Arial" w:hAnsi="Arial" w:cs="Arial"/>
          <w:b/>
          <w:color w:val="000000" w:themeColor="text1"/>
          <w:sz w:val="24"/>
          <w:szCs w:val="24"/>
        </w:rPr>
      </w:pPr>
    </w:p>
    <w:p w14:paraId="1286FE5E" w14:textId="77777777" w:rsidR="00821EB2" w:rsidRPr="009636B7" w:rsidRDefault="00821EB2" w:rsidP="00533A78">
      <w:pPr>
        <w:widowControl w:val="0"/>
        <w:spacing w:after="120"/>
        <w:jc w:val="center"/>
        <w:rPr>
          <w:rFonts w:ascii="Arial" w:hAnsi="Arial" w:cs="Arial"/>
          <w:b/>
          <w:caps/>
          <w:sz w:val="32"/>
          <w:szCs w:val="32"/>
        </w:rPr>
      </w:pPr>
      <w:r w:rsidRPr="009636B7">
        <w:rPr>
          <w:rFonts w:ascii="Arial" w:hAnsi="Arial" w:cs="Arial"/>
          <w:b/>
          <w:caps/>
          <w:sz w:val="32"/>
          <w:szCs w:val="32"/>
        </w:rPr>
        <w:t>TERMO DE referência</w:t>
      </w:r>
    </w:p>
    <w:p w14:paraId="5FD91F0F" w14:textId="77777777" w:rsidR="008057A1" w:rsidRPr="00D32726" w:rsidRDefault="008057A1" w:rsidP="008057A1">
      <w:pPr>
        <w:spacing w:line="259" w:lineRule="auto"/>
        <w:ind w:left="275"/>
        <w:jc w:val="center"/>
        <w:rPr>
          <w:rFonts w:ascii="Arial" w:hAnsi="Arial" w:cs="Arial"/>
          <w:b/>
          <w:i/>
          <w:sz w:val="24"/>
          <w:szCs w:val="24"/>
          <w:u w:val="single"/>
        </w:rPr>
      </w:pPr>
    </w:p>
    <w:p w14:paraId="27896428" w14:textId="77777777" w:rsidR="00E67B49" w:rsidRPr="00D32726" w:rsidRDefault="00E67B49" w:rsidP="008057A1">
      <w:pPr>
        <w:spacing w:line="259" w:lineRule="auto"/>
        <w:ind w:left="275"/>
        <w:jc w:val="center"/>
        <w:rPr>
          <w:rFonts w:ascii="Arial" w:hAnsi="Arial" w:cs="Arial"/>
          <w:b/>
          <w:i/>
          <w:sz w:val="24"/>
          <w:szCs w:val="24"/>
          <w:u w:val="single"/>
        </w:rPr>
      </w:pPr>
    </w:p>
    <w:p w14:paraId="5CD426F9" w14:textId="77777777" w:rsidR="00E67B49" w:rsidRPr="00D32726" w:rsidRDefault="00E67B49" w:rsidP="008057A1">
      <w:pPr>
        <w:spacing w:line="259" w:lineRule="auto"/>
        <w:ind w:left="275"/>
        <w:jc w:val="center"/>
        <w:rPr>
          <w:rFonts w:ascii="Arial" w:hAnsi="Arial" w:cs="Arial"/>
          <w:b/>
          <w:i/>
          <w:sz w:val="24"/>
          <w:szCs w:val="24"/>
          <w:u w:val="single"/>
        </w:rPr>
      </w:pPr>
    </w:p>
    <w:p w14:paraId="51E8137F" w14:textId="77777777" w:rsidR="00804424" w:rsidRPr="00D32726" w:rsidRDefault="00804424" w:rsidP="008057A1">
      <w:pPr>
        <w:spacing w:line="259" w:lineRule="auto"/>
        <w:ind w:left="275"/>
        <w:jc w:val="center"/>
        <w:rPr>
          <w:rFonts w:ascii="Arial" w:hAnsi="Arial" w:cs="Arial"/>
          <w:b/>
          <w:i/>
          <w:sz w:val="24"/>
          <w:szCs w:val="24"/>
          <w:u w:val="single"/>
        </w:rPr>
      </w:pPr>
    </w:p>
    <w:p w14:paraId="4F40BE56" w14:textId="77777777" w:rsidR="008057A1" w:rsidRPr="001401F0" w:rsidRDefault="008057A1" w:rsidP="008057A1">
      <w:pPr>
        <w:pStyle w:val="Ttulo2"/>
        <w:spacing w:line="276" w:lineRule="auto"/>
        <w:jc w:val="both"/>
        <w:rPr>
          <w:rFonts w:ascii="Arial" w:hAnsi="Arial" w:cs="Arial"/>
          <w:b w:val="0"/>
          <w:color w:val="FF0000"/>
          <w:szCs w:val="24"/>
        </w:rPr>
      </w:pPr>
      <w:r w:rsidRPr="00D32726">
        <w:rPr>
          <w:rFonts w:ascii="Arial" w:hAnsi="Arial" w:cs="Arial"/>
          <w:szCs w:val="24"/>
        </w:rPr>
        <w:t xml:space="preserve">1. DO OBJETO </w:t>
      </w:r>
    </w:p>
    <w:p w14:paraId="01D2C2DC" w14:textId="77777777" w:rsidR="008057A1" w:rsidRPr="00D32726" w:rsidRDefault="008057A1" w:rsidP="008057A1">
      <w:pPr>
        <w:rPr>
          <w:rFonts w:ascii="Arial" w:hAnsi="Arial" w:cs="Arial"/>
          <w:color w:val="FF0000"/>
          <w:sz w:val="24"/>
          <w:szCs w:val="24"/>
        </w:rPr>
      </w:pPr>
    </w:p>
    <w:p w14:paraId="092DFBB2" w14:textId="4A7258BD" w:rsidR="008057A1" w:rsidRPr="00D32726" w:rsidRDefault="008057A1" w:rsidP="005D5860">
      <w:pPr>
        <w:widowControl w:val="0"/>
        <w:jc w:val="both"/>
        <w:rPr>
          <w:rFonts w:ascii="Arial" w:hAnsi="Arial" w:cs="Arial"/>
          <w:sz w:val="24"/>
          <w:szCs w:val="24"/>
        </w:rPr>
      </w:pPr>
      <w:r w:rsidRPr="0021582A">
        <w:rPr>
          <w:rFonts w:ascii="Arial" w:hAnsi="Arial" w:cs="Arial"/>
          <w:b/>
          <w:bCs/>
          <w:sz w:val="24"/>
          <w:szCs w:val="24"/>
        </w:rPr>
        <w:t>1.1</w:t>
      </w:r>
      <w:r w:rsidR="005D5860" w:rsidRPr="0021582A">
        <w:rPr>
          <w:rFonts w:ascii="Arial" w:hAnsi="Arial" w:cs="Arial"/>
          <w:b/>
          <w:bCs/>
          <w:sz w:val="24"/>
          <w:szCs w:val="24"/>
        </w:rPr>
        <w:t xml:space="preserve">. </w:t>
      </w:r>
      <w:r w:rsidR="005D5860" w:rsidRPr="005D5860">
        <w:rPr>
          <w:rFonts w:ascii="Arial" w:hAnsi="Arial" w:cs="Arial"/>
          <w:sz w:val="24"/>
          <w:szCs w:val="24"/>
        </w:rPr>
        <w:t xml:space="preserve"> </w:t>
      </w:r>
      <w:r w:rsidR="00003D0B" w:rsidRPr="005D5860">
        <w:rPr>
          <w:rFonts w:ascii="Arial" w:hAnsi="Arial" w:cs="Arial"/>
          <w:sz w:val="24"/>
          <w:szCs w:val="24"/>
        </w:rPr>
        <w:t>A</w:t>
      </w:r>
      <w:r w:rsidR="005D5860" w:rsidRPr="005D5860">
        <w:rPr>
          <w:rFonts w:ascii="Arial" w:hAnsi="Arial" w:cs="Arial"/>
          <w:sz w:val="24"/>
          <w:szCs w:val="24"/>
        </w:rPr>
        <w:t>quisição de ar condicionado inverter e smartphones para</w:t>
      </w:r>
      <w:r w:rsidR="00003D0B">
        <w:rPr>
          <w:rFonts w:ascii="Arial" w:hAnsi="Arial" w:cs="Arial"/>
          <w:sz w:val="24"/>
          <w:szCs w:val="24"/>
        </w:rPr>
        <w:t xml:space="preserve"> atender as necessidades do</w:t>
      </w:r>
      <w:r w:rsidR="005D5860" w:rsidRPr="005D5860">
        <w:rPr>
          <w:rFonts w:ascii="Arial" w:hAnsi="Arial" w:cs="Arial"/>
          <w:sz w:val="24"/>
          <w:szCs w:val="24"/>
        </w:rPr>
        <w:t xml:space="preserve"> órgão público</w:t>
      </w:r>
      <w:r w:rsidR="00003D0B">
        <w:rPr>
          <w:rFonts w:ascii="Arial" w:hAnsi="Arial" w:cs="Arial"/>
          <w:sz w:val="24"/>
          <w:szCs w:val="24"/>
        </w:rPr>
        <w:t>.</w:t>
      </w:r>
      <w:r w:rsidR="005D5860" w:rsidRPr="005D5860">
        <w:rPr>
          <w:rFonts w:ascii="Arial" w:hAnsi="Arial" w:cs="Arial"/>
          <w:sz w:val="24"/>
          <w:szCs w:val="24"/>
        </w:rPr>
        <w:t xml:space="preserve"> </w:t>
      </w:r>
    </w:p>
    <w:p w14:paraId="441D9968" w14:textId="77777777" w:rsidR="008057A1" w:rsidRPr="00D32726" w:rsidRDefault="008057A1" w:rsidP="008057A1">
      <w:pPr>
        <w:ind w:right="84"/>
        <w:jc w:val="both"/>
        <w:rPr>
          <w:rFonts w:ascii="Arial" w:hAnsi="Arial" w:cs="Arial"/>
          <w:sz w:val="24"/>
          <w:szCs w:val="24"/>
        </w:rPr>
      </w:pPr>
    </w:p>
    <w:p w14:paraId="3E92F808" w14:textId="77777777" w:rsidR="008057A1" w:rsidRPr="00D32726" w:rsidRDefault="008057A1" w:rsidP="008057A1">
      <w:pPr>
        <w:pStyle w:val="Ttulo2"/>
        <w:spacing w:line="276" w:lineRule="auto"/>
        <w:jc w:val="both"/>
        <w:rPr>
          <w:rFonts w:ascii="Arial" w:hAnsi="Arial" w:cs="Arial"/>
          <w:b w:val="0"/>
          <w:szCs w:val="24"/>
        </w:rPr>
      </w:pPr>
      <w:r w:rsidRPr="00D32726">
        <w:rPr>
          <w:rFonts w:ascii="Arial" w:hAnsi="Arial" w:cs="Arial"/>
          <w:szCs w:val="24"/>
        </w:rPr>
        <w:t xml:space="preserve">2. </w:t>
      </w:r>
      <w:r w:rsidR="00F73A4A">
        <w:rPr>
          <w:rFonts w:ascii="Arial" w:hAnsi="Arial" w:cs="Arial"/>
          <w:szCs w:val="24"/>
        </w:rPr>
        <w:t>FUNDAMENTAÇAO</w:t>
      </w:r>
      <w:r w:rsidR="00F73A4A" w:rsidRPr="00811DF0">
        <w:rPr>
          <w:rFonts w:ascii="Arial" w:hAnsi="Arial" w:cs="Arial"/>
          <w:szCs w:val="24"/>
        </w:rPr>
        <w:t xml:space="preserve"> </w:t>
      </w:r>
      <w:r w:rsidR="00F73A4A">
        <w:rPr>
          <w:rFonts w:ascii="Arial" w:hAnsi="Arial" w:cs="Arial"/>
          <w:szCs w:val="24"/>
        </w:rPr>
        <w:t>DA CONTRATAÇÃO E DESCRIÇAO DA SOLUÇAO COMO UM TODO</w:t>
      </w:r>
    </w:p>
    <w:p w14:paraId="27422F2A" w14:textId="77777777" w:rsidR="008057A1" w:rsidRPr="00D32726" w:rsidRDefault="008057A1" w:rsidP="008057A1">
      <w:pPr>
        <w:pStyle w:val="Corpodetexto"/>
        <w:tabs>
          <w:tab w:val="left" w:pos="1440"/>
        </w:tabs>
        <w:rPr>
          <w:rFonts w:ascii="Arial" w:hAnsi="Arial" w:cs="Arial"/>
          <w:szCs w:val="24"/>
        </w:rPr>
      </w:pPr>
    </w:p>
    <w:p w14:paraId="31181315" w14:textId="3C7F83BF" w:rsidR="00874B3F" w:rsidRPr="007016DB" w:rsidRDefault="00874B3F" w:rsidP="00E512EB">
      <w:pPr>
        <w:pStyle w:val="Normal1"/>
        <w:widowControl/>
        <w:rPr>
          <w:rFonts w:ascii="Arial" w:hAnsi="Arial" w:cs="Arial"/>
          <w:sz w:val="24"/>
          <w:szCs w:val="24"/>
        </w:rPr>
      </w:pPr>
      <w:r w:rsidRPr="00760A96">
        <w:rPr>
          <w:rFonts w:ascii="Arial" w:hAnsi="Arial" w:cs="Arial"/>
          <w:b/>
          <w:color w:val="000000" w:themeColor="text1"/>
          <w:sz w:val="24"/>
          <w:szCs w:val="24"/>
        </w:rPr>
        <w:t>2.1</w:t>
      </w:r>
      <w:r w:rsidR="00760A96" w:rsidRPr="00760A96">
        <w:rPr>
          <w:rFonts w:ascii="Arial" w:hAnsi="Arial" w:cs="Arial"/>
          <w:b/>
          <w:color w:val="000000" w:themeColor="text1"/>
          <w:sz w:val="24"/>
          <w:szCs w:val="24"/>
        </w:rPr>
        <w:t>.</w:t>
      </w:r>
      <w:r w:rsidRPr="00760A96">
        <w:rPr>
          <w:rFonts w:ascii="Arial" w:hAnsi="Arial" w:cs="Arial"/>
          <w:bCs/>
          <w:color w:val="000000" w:themeColor="text1"/>
          <w:sz w:val="24"/>
          <w:szCs w:val="24"/>
        </w:rPr>
        <w:t xml:space="preserve"> </w:t>
      </w:r>
      <w:r w:rsidR="007016DB" w:rsidRPr="007016DB">
        <w:rPr>
          <w:rFonts w:ascii="Arial" w:hAnsi="Arial" w:cs="Arial"/>
          <w:sz w:val="24"/>
          <w:szCs w:val="24"/>
        </w:rPr>
        <w:t>O ar condicionado inverter é conhecido por sua alta eficiência energética. Comparado aos modelos tradicionais, ele consome menos energia elétrica, o que resulta em uma redução significativa dos custos com eletricidade. Esta eficiência é alcançada pela capacidade do sistema inverter de ajustar a velocidade do compressor conforme a necessidade, evitando picos de energia.</w:t>
      </w:r>
    </w:p>
    <w:p w14:paraId="656AD5EB" w14:textId="666DBCE9" w:rsidR="007016DB" w:rsidRPr="007016DB" w:rsidRDefault="00826338" w:rsidP="00E512EB">
      <w:pPr>
        <w:pStyle w:val="Normal1"/>
        <w:widowControl/>
        <w:rPr>
          <w:rFonts w:ascii="Arial" w:hAnsi="Arial" w:cs="Arial"/>
          <w:color w:val="FF0000"/>
          <w:sz w:val="24"/>
          <w:szCs w:val="24"/>
        </w:rPr>
      </w:pPr>
      <w:r w:rsidRPr="00826338">
        <w:rPr>
          <w:rFonts w:ascii="Arial" w:hAnsi="Arial" w:cs="Arial"/>
          <w:b/>
          <w:sz w:val="24"/>
          <w:szCs w:val="24"/>
        </w:rPr>
        <w:t>2.2</w:t>
      </w:r>
      <w:r>
        <w:rPr>
          <w:rFonts w:ascii="Arial" w:hAnsi="Arial" w:cs="Arial"/>
          <w:sz w:val="24"/>
          <w:szCs w:val="24"/>
        </w:rPr>
        <w:t xml:space="preserve">. </w:t>
      </w:r>
      <w:r w:rsidR="007016DB" w:rsidRPr="007016DB">
        <w:rPr>
          <w:rFonts w:ascii="Arial" w:hAnsi="Arial" w:cs="Arial"/>
          <w:sz w:val="24"/>
          <w:szCs w:val="24"/>
        </w:rPr>
        <w:t>Os equipamentos com tecnologia inverter possuem maior durabilidade e necessitam de menos manutenção, devido ao seu funcionamento otimizado. Isso significa menor interrupção dos serviços para reparos e substituições, garantindo um ambiente de trabalho continuamente confortável e funcional.</w:t>
      </w:r>
    </w:p>
    <w:p w14:paraId="03A0E8A5" w14:textId="77777777" w:rsidR="00E512EB" w:rsidRPr="00D32726" w:rsidRDefault="00E512EB" w:rsidP="00E512EB">
      <w:pPr>
        <w:pStyle w:val="Normal1"/>
        <w:widowControl/>
        <w:rPr>
          <w:rFonts w:ascii="Arial" w:hAnsi="Arial" w:cs="Arial"/>
          <w:bCs/>
          <w:color w:val="FF0000"/>
          <w:sz w:val="24"/>
          <w:szCs w:val="24"/>
        </w:rPr>
      </w:pPr>
    </w:p>
    <w:p w14:paraId="4F09B784" w14:textId="69743740" w:rsidR="00874B3F" w:rsidRPr="00A47821" w:rsidRDefault="00826338" w:rsidP="00A47821">
      <w:pPr>
        <w:spacing w:after="120"/>
        <w:jc w:val="both"/>
        <w:rPr>
          <w:rFonts w:ascii="Arial" w:hAnsi="Arial" w:cs="Arial"/>
          <w:sz w:val="24"/>
          <w:szCs w:val="24"/>
        </w:rPr>
      </w:pPr>
      <w:r>
        <w:rPr>
          <w:rFonts w:ascii="Arial" w:hAnsi="Arial" w:cs="Arial"/>
          <w:b/>
          <w:sz w:val="24"/>
          <w:szCs w:val="24"/>
        </w:rPr>
        <w:t>2.3</w:t>
      </w:r>
      <w:r w:rsidR="00A47821">
        <w:rPr>
          <w:rFonts w:ascii="Arial" w:hAnsi="Arial" w:cs="Arial"/>
          <w:sz w:val="24"/>
          <w:szCs w:val="24"/>
        </w:rPr>
        <w:t>.</w:t>
      </w:r>
      <w:r>
        <w:rPr>
          <w:rFonts w:ascii="Arial" w:hAnsi="Arial" w:cs="Arial"/>
          <w:sz w:val="24"/>
          <w:szCs w:val="24"/>
        </w:rPr>
        <w:t xml:space="preserve"> </w:t>
      </w:r>
      <w:r w:rsidR="00A47821" w:rsidRPr="00A47821">
        <w:rPr>
          <w:rFonts w:ascii="Arial" w:hAnsi="Arial" w:cs="Arial"/>
          <w:sz w:val="24"/>
          <w:szCs w:val="24"/>
        </w:rPr>
        <w:t>Com smartphones, os funcionários podem acessar diversas ferramentas e aplicativos de gestão, agilizando processos administrativos e operacionais. O uso de aplicativos de videoconferência, por exemplo, facilita reuniões remotas, reduzindo a necessidade de deslocamentos e economizando tempo e recursos.</w:t>
      </w:r>
    </w:p>
    <w:p w14:paraId="77A412B7" w14:textId="404CA657" w:rsidR="00A47821" w:rsidRDefault="00826338" w:rsidP="00A47821">
      <w:pPr>
        <w:spacing w:after="120"/>
        <w:jc w:val="both"/>
        <w:rPr>
          <w:rFonts w:ascii="Arial" w:hAnsi="Arial" w:cs="Arial"/>
          <w:sz w:val="24"/>
          <w:szCs w:val="24"/>
        </w:rPr>
      </w:pPr>
      <w:r w:rsidRPr="00826338">
        <w:rPr>
          <w:rFonts w:ascii="Arial" w:hAnsi="Arial" w:cs="Arial"/>
          <w:b/>
          <w:sz w:val="24"/>
          <w:szCs w:val="24"/>
        </w:rPr>
        <w:t>2.4</w:t>
      </w:r>
      <w:r>
        <w:rPr>
          <w:rFonts w:ascii="Arial" w:hAnsi="Arial" w:cs="Arial"/>
          <w:sz w:val="24"/>
          <w:szCs w:val="24"/>
        </w:rPr>
        <w:t xml:space="preserve">. </w:t>
      </w:r>
      <w:r w:rsidR="00A47821" w:rsidRPr="00A47821">
        <w:rPr>
          <w:rFonts w:ascii="Arial" w:hAnsi="Arial" w:cs="Arial"/>
          <w:sz w:val="24"/>
          <w:szCs w:val="24"/>
        </w:rPr>
        <w:t>Os smartphones modernos oferecem recursos avançados de segurança, como autenticação biométrica e criptografia de dados, garantindo a proteção das informações institucionais. Além disso, a possibilidade de gerenciamento remoto dos dispositivos permite um controle eficaz sobre o uso e acesso aos dados, protegendo informações sensíveis e garantindo a conformidade com normas de segurança.</w:t>
      </w:r>
    </w:p>
    <w:p w14:paraId="06EAD3DD" w14:textId="1A454AB2" w:rsidR="00003D0B" w:rsidRPr="00D32726" w:rsidRDefault="00826338" w:rsidP="00003D0B">
      <w:pPr>
        <w:widowControl w:val="0"/>
        <w:jc w:val="both"/>
        <w:rPr>
          <w:rFonts w:ascii="Arial" w:hAnsi="Arial" w:cs="Arial"/>
          <w:sz w:val="24"/>
          <w:szCs w:val="24"/>
        </w:rPr>
      </w:pPr>
      <w:r w:rsidRPr="00826338">
        <w:rPr>
          <w:rFonts w:ascii="Arial" w:hAnsi="Arial" w:cs="Arial"/>
          <w:b/>
          <w:sz w:val="24"/>
          <w:szCs w:val="24"/>
        </w:rPr>
        <w:t>2.5.</w:t>
      </w:r>
      <w:r>
        <w:rPr>
          <w:rFonts w:ascii="Arial" w:hAnsi="Arial" w:cs="Arial"/>
          <w:sz w:val="24"/>
          <w:szCs w:val="24"/>
        </w:rPr>
        <w:t xml:space="preserve"> </w:t>
      </w:r>
      <w:r w:rsidR="006C32B5">
        <w:rPr>
          <w:rFonts w:ascii="Arial" w:hAnsi="Arial" w:cs="Arial"/>
          <w:sz w:val="24"/>
          <w:szCs w:val="24"/>
        </w:rPr>
        <w:t xml:space="preserve"> A </w:t>
      </w:r>
      <w:r w:rsidR="006C32B5" w:rsidRPr="005D5860">
        <w:rPr>
          <w:rFonts w:ascii="Arial" w:hAnsi="Arial" w:cs="Arial"/>
          <w:sz w:val="24"/>
          <w:szCs w:val="24"/>
        </w:rPr>
        <w:t>a</w:t>
      </w:r>
      <w:r w:rsidR="00003D0B" w:rsidRPr="005D5860">
        <w:rPr>
          <w:rFonts w:ascii="Arial" w:hAnsi="Arial" w:cs="Arial"/>
          <w:sz w:val="24"/>
          <w:szCs w:val="24"/>
        </w:rPr>
        <w:t>quisição de ar condicionado inverter e smartphones para</w:t>
      </w:r>
      <w:r w:rsidR="00003D0B">
        <w:rPr>
          <w:rFonts w:ascii="Arial" w:hAnsi="Arial" w:cs="Arial"/>
          <w:sz w:val="24"/>
          <w:szCs w:val="24"/>
        </w:rPr>
        <w:t xml:space="preserve"> atender as necessidades do</w:t>
      </w:r>
      <w:r w:rsidR="00003D0B" w:rsidRPr="005D5860">
        <w:rPr>
          <w:rFonts w:ascii="Arial" w:hAnsi="Arial" w:cs="Arial"/>
          <w:sz w:val="24"/>
          <w:szCs w:val="24"/>
        </w:rPr>
        <w:t xml:space="preserve"> órgão público</w:t>
      </w:r>
      <w:r w:rsidR="00003D0B">
        <w:rPr>
          <w:rFonts w:ascii="Arial" w:hAnsi="Arial" w:cs="Arial"/>
          <w:sz w:val="24"/>
          <w:szCs w:val="24"/>
        </w:rPr>
        <w:t>.</w:t>
      </w:r>
      <w:r w:rsidR="00003D0B" w:rsidRPr="005D5860">
        <w:rPr>
          <w:rFonts w:ascii="Arial" w:hAnsi="Arial" w:cs="Arial"/>
          <w:sz w:val="24"/>
          <w:szCs w:val="24"/>
        </w:rPr>
        <w:t xml:space="preserve"> </w:t>
      </w:r>
      <w:r w:rsidR="00DC79D5" w:rsidRPr="005D5860">
        <w:rPr>
          <w:rFonts w:ascii="Arial" w:hAnsi="Arial" w:cs="Arial"/>
          <w:sz w:val="24"/>
          <w:szCs w:val="24"/>
        </w:rPr>
        <w:t>A</w:t>
      </w:r>
      <w:r w:rsidR="00003D0B" w:rsidRPr="005D5860">
        <w:rPr>
          <w:rFonts w:ascii="Arial" w:hAnsi="Arial" w:cs="Arial"/>
          <w:sz w:val="24"/>
          <w:szCs w:val="24"/>
        </w:rPr>
        <w:t>presenta-se como uma medida estratégica para a melhoria das condições de trabalho, aumento da eficiência operacional e redução de custos a longo prazo. Os benefícios econômicos, ambientais e de saúde reforçam a necessidade dessa aquisição, contribuindo para um ambiente de trabalho mais produtivo e sustentável.</w:t>
      </w:r>
    </w:p>
    <w:p w14:paraId="47704577" w14:textId="77777777" w:rsidR="00A47821" w:rsidRPr="00A47821" w:rsidRDefault="00A47821" w:rsidP="00A47821">
      <w:pPr>
        <w:pStyle w:val="PargrafodaLista"/>
        <w:spacing w:after="120"/>
        <w:jc w:val="both"/>
        <w:rPr>
          <w:rFonts w:ascii="Arial" w:hAnsi="Arial" w:cs="Arial"/>
          <w:color w:val="FF0000"/>
          <w:sz w:val="24"/>
          <w:szCs w:val="24"/>
        </w:rPr>
      </w:pPr>
    </w:p>
    <w:p w14:paraId="42D217EC" w14:textId="1C03F4CA" w:rsidR="00F95408" w:rsidRPr="00826338" w:rsidRDefault="00826338" w:rsidP="0033014E">
      <w:pPr>
        <w:tabs>
          <w:tab w:val="left" w:pos="426"/>
        </w:tabs>
        <w:autoSpaceDE w:val="0"/>
        <w:autoSpaceDN w:val="0"/>
        <w:adjustRightInd w:val="0"/>
        <w:jc w:val="both"/>
        <w:rPr>
          <w:rFonts w:ascii="Arial" w:hAnsi="Arial" w:cs="Arial"/>
          <w:sz w:val="24"/>
          <w:szCs w:val="24"/>
        </w:rPr>
      </w:pPr>
      <w:r w:rsidRPr="00826338">
        <w:rPr>
          <w:rFonts w:ascii="Arial" w:hAnsi="Arial" w:cs="Arial"/>
          <w:b/>
          <w:sz w:val="24"/>
          <w:szCs w:val="24"/>
        </w:rPr>
        <w:t>2.6</w:t>
      </w:r>
      <w:r>
        <w:rPr>
          <w:rFonts w:ascii="Arial" w:hAnsi="Arial" w:cs="Arial"/>
          <w:sz w:val="24"/>
          <w:szCs w:val="24"/>
        </w:rPr>
        <w:t xml:space="preserve">. </w:t>
      </w:r>
      <w:r w:rsidR="00F95408" w:rsidRPr="00826338">
        <w:rPr>
          <w:rFonts w:ascii="Arial" w:hAnsi="Arial" w:cs="Arial"/>
          <w:sz w:val="24"/>
          <w:szCs w:val="24"/>
        </w:rPr>
        <w:t xml:space="preserve">O custo estimado para contratação enquadra-se no disposto no art. </w:t>
      </w:r>
      <w:r w:rsidR="00F95408" w:rsidRPr="00826338">
        <w:rPr>
          <w:rFonts w:ascii="Arial" w:hAnsi="Arial" w:cs="Arial"/>
          <w:color w:val="FF0000"/>
          <w:sz w:val="24"/>
          <w:szCs w:val="24"/>
        </w:rPr>
        <w:t>75, II, da Lei nº. 14.133</w:t>
      </w:r>
      <w:r w:rsidR="00F95408" w:rsidRPr="00826338">
        <w:rPr>
          <w:rFonts w:ascii="Arial" w:hAnsi="Arial" w:cs="Arial"/>
          <w:sz w:val="24"/>
          <w:szCs w:val="24"/>
        </w:rPr>
        <w:t>, de 01 de abril de 2021, referindo-se à dispensa de licitação para</w:t>
      </w:r>
      <w:r w:rsidR="00002B27" w:rsidRPr="00826338">
        <w:rPr>
          <w:rFonts w:ascii="Arial" w:hAnsi="Arial" w:cs="Arial"/>
          <w:sz w:val="24"/>
          <w:szCs w:val="24"/>
        </w:rPr>
        <w:t xml:space="preserve"> contratação</w:t>
      </w:r>
      <w:r w:rsidR="00F95408" w:rsidRPr="00826338">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R$ 59.906,02 (cinquenta e nove mil novecentos e seis reais e dois centavos), conforme Decreto Federal nº 11.871/2023.</w:t>
      </w:r>
    </w:p>
    <w:p w14:paraId="10EC91D4" w14:textId="77777777" w:rsidR="00F95408" w:rsidRPr="00D32726" w:rsidRDefault="00F95408" w:rsidP="00874B3F">
      <w:pPr>
        <w:spacing w:after="120"/>
        <w:jc w:val="both"/>
        <w:rPr>
          <w:rFonts w:ascii="Arial" w:hAnsi="Arial" w:cs="Arial"/>
          <w:color w:val="FF0000"/>
          <w:sz w:val="24"/>
          <w:szCs w:val="24"/>
        </w:rPr>
      </w:pPr>
    </w:p>
    <w:p w14:paraId="5EA3245E" w14:textId="77777777" w:rsidR="0045773E" w:rsidRPr="00D32726" w:rsidRDefault="0045773E" w:rsidP="00C2071A">
      <w:pPr>
        <w:pStyle w:val="Normal1"/>
        <w:widowControl/>
        <w:tabs>
          <w:tab w:val="left" w:pos="0"/>
        </w:tabs>
        <w:rPr>
          <w:rFonts w:ascii="Arial" w:hAnsi="Arial" w:cs="Arial"/>
          <w:bCs/>
          <w:color w:val="000000" w:themeColor="text1"/>
          <w:sz w:val="24"/>
          <w:szCs w:val="24"/>
        </w:rPr>
      </w:pPr>
    </w:p>
    <w:p w14:paraId="33B70663" w14:textId="77777777" w:rsidR="0045773E" w:rsidRPr="00D32726" w:rsidRDefault="0045773E" w:rsidP="00C2071A">
      <w:pPr>
        <w:pStyle w:val="Normal1"/>
        <w:widowControl/>
        <w:tabs>
          <w:tab w:val="left" w:pos="0"/>
        </w:tabs>
        <w:rPr>
          <w:rFonts w:ascii="Arial" w:hAnsi="Arial" w:cs="Arial"/>
          <w:b/>
          <w:color w:val="000000" w:themeColor="text1"/>
          <w:sz w:val="24"/>
          <w:szCs w:val="24"/>
        </w:rPr>
      </w:pPr>
      <w:r w:rsidRPr="00D32726">
        <w:rPr>
          <w:rFonts w:ascii="Arial" w:hAnsi="Arial" w:cs="Arial"/>
          <w:b/>
          <w:color w:val="000000" w:themeColor="text1"/>
          <w:sz w:val="24"/>
          <w:szCs w:val="24"/>
        </w:rPr>
        <w:lastRenderedPageBreak/>
        <w:t>3. DOS PARAMETROS</w:t>
      </w:r>
      <w:r w:rsidRPr="00D32726">
        <w:rPr>
          <w:rFonts w:ascii="Arial" w:hAnsi="Arial" w:cs="Arial"/>
          <w:bCs/>
          <w:color w:val="000000" w:themeColor="text1"/>
          <w:sz w:val="24"/>
          <w:szCs w:val="24"/>
        </w:rPr>
        <w:t xml:space="preserve"> </w:t>
      </w:r>
      <w:r w:rsidRPr="00D32726">
        <w:rPr>
          <w:rFonts w:ascii="Arial" w:hAnsi="Arial" w:cs="Arial"/>
          <w:b/>
          <w:color w:val="000000" w:themeColor="text1"/>
          <w:sz w:val="24"/>
          <w:szCs w:val="24"/>
        </w:rPr>
        <w:t xml:space="preserve">DA </w:t>
      </w:r>
      <w:r w:rsidR="001571F8">
        <w:rPr>
          <w:rFonts w:ascii="Arial" w:hAnsi="Arial" w:cs="Arial"/>
          <w:b/>
          <w:color w:val="000000" w:themeColor="text1"/>
          <w:sz w:val="24"/>
          <w:szCs w:val="24"/>
        </w:rPr>
        <w:t>CONTRATAÇÃO</w:t>
      </w:r>
    </w:p>
    <w:p w14:paraId="0F7CCE72" w14:textId="77777777" w:rsidR="00C2071A" w:rsidRPr="00D32726" w:rsidRDefault="00C2071A" w:rsidP="00C2071A">
      <w:pPr>
        <w:pStyle w:val="PargrafodaLista"/>
        <w:rPr>
          <w:rFonts w:ascii="Arial" w:hAnsi="Arial" w:cs="Arial"/>
          <w:bCs/>
          <w:color w:val="000000" w:themeColor="text1"/>
          <w:sz w:val="24"/>
          <w:szCs w:val="24"/>
        </w:rPr>
      </w:pPr>
    </w:p>
    <w:p w14:paraId="4208B405" w14:textId="77777777" w:rsidR="004C366A" w:rsidRPr="00D32726" w:rsidRDefault="004C366A" w:rsidP="002A5C7B">
      <w:pPr>
        <w:pStyle w:val="PargrafodaLista"/>
        <w:numPr>
          <w:ilvl w:val="1"/>
          <w:numId w:val="21"/>
        </w:numPr>
        <w:tabs>
          <w:tab w:val="left" w:pos="483"/>
        </w:tabs>
        <w:spacing w:before="120"/>
        <w:ind w:left="0" w:firstLine="0"/>
        <w:contextualSpacing w:val="0"/>
        <w:rPr>
          <w:rFonts w:ascii="Arial" w:hAnsi="Arial" w:cs="Arial"/>
          <w:b/>
          <w:sz w:val="24"/>
          <w:szCs w:val="24"/>
        </w:rPr>
      </w:pPr>
      <w:r w:rsidRPr="00D32726">
        <w:rPr>
          <w:rFonts w:ascii="Arial" w:hAnsi="Arial" w:cs="Arial"/>
          <w:b/>
          <w:sz w:val="24"/>
          <w:szCs w:val="24"/>
        </w:rPr>
        <w:t>Será</w:t>
      </w:r>
      <w:r w:rsidRPr="00D32726">
        <w:rPr>
          <w:rFonts w:ascii="Arial" w:hAnsi="Arial" w:cs="Arial"/>
          <w:b/>
          <w:spacing w:val="-2"/>
          <w:sz w:val="24"/>
          <w:szCs w:val="24"/>
        </w:rPr>
        <w:t xml:space="preserve"> </w:t>
      </w:r>
      <w:r w:rsidRPr="00D32726">
        <w:rPr>
          <w:rFonts w:ascii="Arial" w:hAnsi="Arial" w:cs="Arial"/>
          <w:b/>
          <w:sz w:val="24"/>
          <w:szCs w:val="24"/>
        </w:rPr>
        <w:t>adotado</w:t>
      </w:r>
      <w:r w:rsidRPr="00D32726">
        <w:rPr>
          <w:rFonts w:ascii="Arial" w:hAnsi="Arial" w:cs="Arial"/>
          <w:b/>
          <w:spacing w:val="-2"/>
          <w:sz w:val="24"/>
          <w:szCs w:val="24"/>
        </w:rPr>
        <w:t xml:space="preserve"> </w:t>
      </w:r>
      <w:r w:rsidRPr="00D32726">
        <w:rPr>
          <w:rFonts w:ascii="Arial" w:hAnsi="Arial" w:cs="Arial"/>
          <w:b/>
          <w:sz w:val="24"/>
          <w:szCs w:val="24"/>
        </w:rPr>
        <w:t>o</w:t>
      </w:r>
      <w:r w:rsidRPr="00D32726">
        <w:rPr>
          <w:rFonts w:ascii="Arial" w:hAnsi="Arial" w:cs="Arial"/>
          <w:b/>
          <w:spacing w:val="-2"/>
          <w:sz w:val="24"/>
          <w:szCs w:val="24"/>
        </w:rPr>
        <w:t xml:space="preserve"> </w:t>
      </w:r>
      <w:r w:rsidRPr="00D32726">
        <w:rPr>
          <w:rFonts w:ascii="Arial" w:hAnsi="Arial" w:cs="Arial"/>
          <w:b/>
          <w:sz w:val="24"/>
          <w:szCs w:val="24"/>
        </w:rPr>
        <w:t>Sistema</w:t>
      </w:r>
      <w:r w:rsidRPr="00D32726">
        <w:rPr>
          <w:rFonts w:ascii="Arial" w:hAnsi="Arial" w:cs="Arial"/>
          <w:b/>
          <w:spacing w:val="-1"/>
          <w:sz w:val="24"/>
          <w:szCs w:val="24"/>
        </w:rPr>
        <w:t xml:space="preserve"> </w:t>
      </w:r>
      <w:r w:rsidRPr="00D32726">
        <w:rPr>
          <w:rFonts w:ascii="Arial" w:hAnsi="Arial" w:cs="Arial"/>
          <w:b/>
          <w:sz w:val="24"/>
          <w:szCs w:val="24"/>
        </w:rPr>
        <w:t>de</w:t>
      </w:r>
      <w:r w:rsidRPr="00D32726">
        <w:rPr>
          <w:rFonts w:ascii="Arial" w:hAnsi="Arial" w:cs="Arial"/>
          <w:b/>
          <w:spacing w:val="-3"/>
          <w:sz w:val="24"/>
          <w:szCs w:val="24"/>
        </w:rPr>
        <w:t xml:space="preserve"> </w:t>
      </w:r>
      <w:r w:rsidRPr="00D32726">
        <w:rPr>
          <w:rFonts w:ascii="Arial" w:hAnsi="Arial" w:cs="Arial"/>
          <w:b/>
          <w:sz w:val="24"/>
          <w:szCs w:val="24"/>
        </w:rPr>
        <w:t>Registro</w:t>
      </w:r>
      <w:r w:rsidRPr="00D32726">
        <w:rPr>
          <w:rFonts w:ascii="Arial" w:hAnsi="Arial" w:cs="Arial"/>
          <w:b/>
          <w:spacing w:val="-2"/>
          <w:sz w:val="24"/>
          <w:szCs w:val="24"/>
        </w:rPr>
        <w:t xml:space="preserve"> </w:t>
      </w:r>
      <w:r w:rsidRPr="00D32726">
        <w:rPr>
          <w:rFonts w:ascii="Arial" w:hAnsi="Arial" w:cs="Arial"/>
          <w:b/>
          <w:sz w:val="24"/>
          <w:szCs w:val="24"/>
        </w:rPr>
        <w:t>de</w:t>
      </w:r>
      <w:r w:rsidRPr="00D32726">
        <w:rPr>
          <w:rFonts w:ascii="Arial" w:hAnsi="Arial" w:cs="Arial"/>
          <w:b/>
          <w:spacing w:val="-3"/>
          <w:sz w:val="24"/>
          <w:szCs w:val="24"/>
        </w:rPr>
        <w:t xml:space="preserve"> </w:t>
      </w:r>
      <w:r w:rsidRPr="00D32726">
        <w:rPr>
          <w:rFonts w:ascii="Arial" w:hAnsi="Arial" w:cs="Arial"/>
          <w:b/>
          <w:sz w:val="24"/>
          <w:szCs w:val="24"/>
        </w:rPr>
        <w:t>Preços</w:t>
      </w:r>
      <w:r w:rsidRPr="00D32726">
        <w:rPr>
          <w:rFonts w:ascii="Arial" w:hAnsi="Arial" w:cs="Arial"/>
          <w:b/>
          <w:spacing w:val="-1"/>
          <w:sz w:val="24"/>
          <w:szCs w:val="24"/>
        </w:rPr>
        <w:t xml:space="preserve"> </w:t>
      </w:r>
      <w:r w:rsidRPr="00D32726">
        <w:rPr>
          <w:rFonts w:ascii="Arial" w:hAnsi="Arial" w:cs="Arial"/>
          <w:b/>
          <w:sz w:val="24"/>
          <w:szCs w:val="24"/>
        </w:rPr>
        <w:t>–</w:t>
      </w:r>
      <w:r w:rsidRPr="00D32726">
        <w:rPr>
          <w:rFonts w:ascii="Arial" w:hAnsi="Arial" w:cs="Arial"/>
          <w:b/>
          <w:spacing w:val="-3"/>
          <w:sz w:val="24"/>
          <w:szCs w:val="24"/>
        </w:rPr>
        <w:t xml:space="preserve"> </w:t>
      </w:r>
      <w:r w:rsidRPr="00D32726">
        <w:rPr>
          <w:rFonts w:ascii="Arial" w:hAnsi="Arial" w:cs="Arial"/>
          <w:b/>
          <w:sz w:val="24"/>
          <w:szCs w:val="24"/>
        </w:rPr>
        <w:t>SRP?</w:t>
      </w:r>
    </w:p>
    <w:p w14:paraId="62EEFE07" w14:textId="77777777" w:rsidR="004C366A" w:rsidRPr="00D32726" w:rsidRDefault="004C366A" w:rsidP="004C366A">
      <w:pPr>
        <w:pStyle w:val="PargrafodaLista"/>
        <w:tabs>
          <w:tab w:val="left" w:pos="483"/>
        </w:tabs>
        <w:spacing w:before="120"/>
        <w:ind w:left="0"/>
        <w:contextualSpacing w:val="0"/>
        <w:rPr>
          <w:rFonts w:ascii="Arial" w:hAnsi="Arial" w:cs="Arial"/>
          <w:b/>
          <w:sz w:val="24"/>
          <w:szCs w:val="24"/>
        </w:rPr>
      </w:pPr>
    </w:p>
    <w:p w14:paraId="0594470F" w14:textId="77777777" w:rsidR="004C366A" w:rsidRPr="00D32726" w:rsidRDefault="004C366A" w:rsidP="004C366A">
      <w:pPr>
        <w:pStyle w:val="PargrafodaLista"/>
        <w:tabs>
          <w:tab w:val="left" w:pos="1452"/>
          <w:tab w:val="left" w:pos="1454"/>
        </w:tabs>
        <w:ind w:left="0"/>
        <w:rPr>
          <w:rFonts w:ascii="Arial" w:hAnsi="Arial" w:cs="Arial"/>
          <w:sz w:val="24"/>
          <w:szCs w:val="24"/>
        </w:rPr>
      </w:pPr>
      <w:r w:rsidRPr="00D32726">
        <w:rPr>
          <w:rFonts w:ascii="Arial" w:hAnsi="Arial" w:cs="Arial"/>
          <w:sz w:val="24"/>
          <w:szCs w:val="24"/>
        </w:rPr>
        <w:t>(     ) Sim</w:t>
      </w:r>
    </w:p>
    <w:p w14:paraId="2476CF3C" w14:textId="77777777" w:rsidR="00621D37" w:rsidRPr="00D32726" w:rsidRDefault="00621D37" w:rsidP="004C366A">
      <w:pPr>
        <w:pStyle w:val="PargrafodaLista"/>
        <w:tabs>
          <w:tab w:val="left" w:pos="1452"/>
          <w:tab w:val="left" w:pos="1454"/>
        </w:tabs>
        <w:ind w:left="0"/>
        <w:rPr>
          <w:rFonts w:ascii="Arial" w:hAnsi="Arial" w:cs="Arial"/>
          <w:sz w:val="24"/>
          <w:szCs w:val="24"/>
        </w:rPr>
      </w:pPr>
    </w:p>
    <w:p w14:paraId="7CF900E4" w14:textId="2CAB5D44" w:rsidR="004C366A" w:rsidRPr="00D32726" w:rsidRDefault="004C366A" w:rsidP="004C366A">
      <w:pPr>
        <w:pStyle w:val="PargrafodaLista"/>
        <w:tabs>
          <w:tab w:val="left" w:pos="1452"/>
        </w:tabs>
        <w:ind w:left="0"/>
        <w:rPr>
          <w:rFonts w:ascii="Arial" w:hAnsi="Arial" w:cs="Arial"/>
          <w:sz w:val="24"/>
          <w:szCs w:val="24"/>
        </w:rPr>
      </w:pPr>
      <w:r w:rsidRPr="00D32726">
        <w:rPr>
          <w:rFonts w:ascii="Arial" w:hAnsi="Arial" w:cs="Arial"/>
          <w:sz w:val="24"/>
          <w:szCs w:val="24"/>
        </w:rPr>
        <w:t xml:space="preserve">( </w:t>
      </w:r>
      <w:r w:rsidR="00862C04">
        <w:rPr>
          <w:rFonts w:ascii="Arial" w:hAnsi="Arial" w:cs="Arial"/>
          <w:sz w:val="24"/>
          <w:szCs w:val="24"/>
        </w:rPr>
        <w:t>X</w:t>
      </w:r>
      <w:r w:rsidRPr="00D32726">
        <w:rPr>
          <w:rFonts w:ascii="Arial" w:hAnsi="Arial" w:cs="Arial"/>
          <w:sz w:val="24"/>
          <w:szCs w:val="24"/>
        </w:rPr>
        <w:t xml:space="preserve"> ) Não</w:t>
      </w:r>
      <w:r w:rsidRPr="00D32726">
        <w:rPr>
          <w:rFonts w:ascii="Arial" w:hAnsi="Arial" w:cs="Arial"/>
          <w:sz w:val="24"/>
          <w:szCs w:val="24"/>
        </w:rPr>
        <w:tab/>
      </w:r>
    </w:p>
    <w:p w14:paraId="77A431B2" w14:textId="77777777" w:rsidR="004C366A" w:rsidRPr="00D32726" w:rsidRDefault="004C366A" w:rsidP="004C366A">
      <w:pPr>
        <w:pStyle w:val="PargrafodaLista"/>
        <w:tabs>
          <w:tab w:val="left" w:pos="1452"/>
        </w:tabs>
        <w:ind w:left="196"/>
        <w:rPr>
          <w:rFonts w:ascii="Arial" w:hAnsi="Arial" w:cs="Arial"/>
          <w:sz w:val="24"/>
          <w:szCs w:val="24"/>
        </w:rPr>
      </w:pPr>
    </w:p>
    <w:p w14:paraId="71137811" w14:textId="77777777" w:rsidR="004C366A" w:rsidRPr="00D32726" w:rsidRDefault="004C366A" w:rsidP="002A5C7B">
      <w:pPr>
        <w:pStyle w:val="PargrafodaLista"/>
        <w:numPr>
          <w:ilvl w:val="1"/>
          <w:numId w:val="21"/>
        </w:numPr>
        <w:tabs>
          <w:tab w:val="left" w:pos="763"/>
        </w:tabs>
        <w:spacing w:before="116" w:line="230" w:lineRule="auto"/>
        <w:ind w:right="228"/>
        <w:jc w:val="both"/>
        <w:rPr>
          <w:rFonts w:ascii="Arial" w:hAnsi="Arial" w:cs="Arial"/>
          <w:sz w:val="24"/>
          <w:szCs w:val="24"/>
        </w:rPr>
      </w:pPr>
      <w:r w:rsidRPr="00D32726">
        <w:rPr>
          <w:rFonts w:ascii="Arial" w:hAnsi="Arial" w:cs="Arial"/>
          <w:b/>
          <w:sz w:val="24"/>
          <w:szCs w:val="24"/>
        </w:rPr>
        <w:t>Justificativa</w:t>
      </w:r>
      <w:r w:rsidRPr="00D32726">
        <w:rPr>
          <w:rFonts w:ascii="Arial" w:hAnsi="Arial" w:cs="Arial"/>
          <w:b/>
          <w:spacing w:val="28"/>
          <w:sz w:val="24"/>
          <w:szCs w:val="24"/>
        </w:rPr>
        <w:t xml:space="preserve"> </w:t>
      </w:r>
      <w:r w:rsidRPr="00D32726">
        <w:rPr>
          <w:rFonts w:ascii="Arial" w:hAnsi="Arial" w:cs="Arial"/>
          <w:b/>
          <w:sz w:val="24"/>
          <w:szCs w:val="24"/>
        </w:rPr>
        <w:t>para</w:t>
      </w:r>
      <w:r w:rsidRPr="00D32726">
        <w:rPr>
          <w:rFonts w:ascii="Arial" w:hAnsi="Arial" w:cs="Arial"/>
          <w:b/>
          <w:spacing w:val="29"/>
          <w:sz w:val="24"/>
          <w:szCs w:val="24"/>
        </w:rPr>
        <w:t xml:space="preserve"> </w:t>
      </w:r>
      <w:r w:rsidRPr="00D32726">
        <w:rPr>
          <w:rFonts w:ascii="Arial" w:hAnsi="Arial" w:cs="Arial"/>
          <w:b/>
          <w:sz w:val="24"/>
          <w:szCs w:val="24"/>
        </w:rPr>
        <w:t>adoção</w:t>
      </w:r>
      <w:r w:rsidRPr="00D32726">
        <w:rPr>
          <w:rFonts w:ascii="Arial" w:hAnsi="Arial" w:cs="Arial"/>
          <w:b/>
          <w:spacing w:val="28"/>
          <w:sz w:val="24"/>
          <w:szCs w:val="24"/>
        </w:rPr>
        <w:t xml:space="preserve"> </w:t>
      </w:r>
      <w:r w:rsidRPr="00D32726">
        <w:rPr>
          <w:rFonts w:ascii="Arial" w:hAnsi="Arial" w:cs="Arial"/>
          <w:b/>
          <w:sz w:val="24"/>
          <w:szCs w:val="24"/>
        </w:rPr>
        <w:t>do</w:t>
      </w:r>
      <w:r w:rsidRPr="00D32726">
        <w:rPr>
          <w:rFonts w:ascii="Arial" w:hAnsi="Arial" w:cs="Arial"/>
          <w:b/>
          <w:spacing w:val="29"/>
          <w:sz w:val="24"/>
          <w:szCs w:val="24"/>
        </w:rPr>
        <w:t xml:space="preserve"> </w:t>
      </w:r>
      <w:r w:rsidRPr="00D32726">
        <w:rPr>
          <w:rFonts w:ascii="Arial" w:hAnsi="Arial" w:cs="Arial"/>
          <w:b/>
          <w:sz w:val="24"/>
          <w:szCs w:val="24"/>
        </w:rPr>
        <w:t>Sistema</w:t>
      </w:r>
      <w:r w:rsidRPr="00D32726">
        <w:rPr>
          <w:rFonts w:ascii="Arial" w:hAnsi="Arial" w:cs="Arial"/>
          <w:b/>
          <w:spacing w:val="28"/>
          <w:sz w:val="24"/>
          <w:szCs w:val="24"/>
        </w:rPr>
        <w:t xml:space="preserve"> </w:t>
      </w:r>
      <w:r w:rsidRPr="00D32726">
        <w:rPr>
          <w:rFonts w:ascii="Arial" w:hAnsi="Arial" w:cs="Arial"/>
          <w:b/>
          <w:sz w:val="24"/>
          <w:szCs w:val="24"/>
        </w:rPr>
        <w:t>de</w:t>
      </w:r>
      <w:r w:rsidRPr="00D32726">
        <w:rPr>
          <w:rFonts w:ascii="Arial" w:hAnsi="Arial" w:cs="Arial"/>
          <w:b/>
          <w:spacing w:val="29"/>
          <w:sz w:val="24"/>
          <w:szCs w:val="24"/>
        </w:rPr>
        <w:t xml:space="preserve"> </w:t>
      </w:r>
      <w:r w:rsidRPr="00D32726">
        <w:rPr>
          <w:rFonts w:ascii="Arial" w:hAnsi="Arial" w:cs="Arial"/>
          <w:b/>
          <w:sz w:val="24"/>
          <w:szCs w:val="24"/>
        </w:rPr>
        <w:t>Registro</w:t>
      </w:r>
      <w:r w:rsidRPr="00D32726">
        <w:rPr>
          <w:rFonts w:ascii="Arial" w:hAnsi="Arial" w:cs="Arial"/>
          <w:b/>
          <w:spacing w:val="28"/>
          <w:sz w:val="24"/>
          <w:szCs w:val="24"/>
        </w:rPr>
        <w:t xml:space="preserve"> </w:t>
      </w:r>
      <w:r w:rsidRPr="00D32726">
        <w:rPr>
          <w:rFonts w:ascii="Arial" w:hAnsi="Arial" w:cs="Arial"/>
          <w:b/>
          <w:sz w:val="24"/>
          <w:szCs w:val="24"/>
        </w:rPr>
        <w:t>de</w:t>
      </w:r>
      <w:r w:rsidRPr="00D32726">
        <w:rPr>
          <w:rFonts w:ascii="Arial" w:hAnsi="Arial" w:cs="Arial"/>
          <w:b/>
          <w:spacing w:val="29"/>
          <w:sz w:val="24"/>
          <w:szCs w:val="24"/>
        </w:rPr>
        <w:t xml:space="preserve"> </w:t>
      </w:r>
      <w:r w:rsidRPr="00D32726">
        <w:rPr>
          <w:rFonts w:ascii="Arial" w:hAnsi="Arial" w:cs="Arial"/>
          <w:b/>
          <w:sz w:val="24"/>
          <w:szCs w:val="24"/>
        </w:rPr>
        <w:t>Preços</w:t>
      </w:r>
    </w:p>
    <w:p w14:paraId="12F20E81" w14:textId="77777777" w:rsidR="004C366A" w:rsidRPr="00D32726"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6B2314BF" w14:textId="77777777" w:rsidR="004C366A" w:rsidRPr="00D32726" w:rsidRDefault="004C366A" w:rsidP="004C366A">
      <w:pPr>
        <w:pStyle w:val="PargrafodaLista"/>
        <w:tabs>
          <w:tab w:val="left" w:pos="763"/>
        </w:tabs>
        <w:spacing w:before="116" w:line="230" w:lineRule="auto"/>
        <w:ind w:left="0" w:right="228"/>
        <w:jc w:val="both"/>
        <w:rPr>
          <w:rFonts w:ascii="Arial" w:hAnsi="Arial" w:cs="Arial"/>
          <w:sz w:val="24"/>
          <w:szCs w:val="24"/>
        </w:rPr>
      </w:pPr>
      <w:r w:rsidRPr="00D32726">
        <w:rPr>
          <w:rFonts w:ascii="Arial" w:hAnsi="Arial" w:cs="Arial"/>
          <w:spacing w:val="-14"/>
          <w:sz w:val="24"/>
          <w:szCs w:val="24"/>
        </w:rPr>
        <w:t xml:space="preserve">(    )  </w:t>
      </w:r>
      <w:r w:rsidRPr="00D32726">
        <w:rPr>
          <w:rFonts w:ascii="Arial" w:hAnsi="Arial" w:cs="Arial"/>
          <w:spacing w:val="-1"/>
          <w:sz w:val="24"/>
          <w:szCs w:val="24"/>
        </w:rPr>
        <w:t>quando,</w:t>
      </w:r>
      <w:r w:rsidRPr="00D32726">
        <w:rPr>
          <w:rFonts w:ascii="Arial" w:hAnsi="Arial" w:cs="Arial"/>
          <w:spacing w:val="-14"/>
          <w:sz w:val="24"/>
          <w:szCs w:val="24"/>
        </w:rPr>
        <w:t xml:space="preserve"> </w:t>
      </w:r>
      <w:r w:rsidRPr="00D32726">
        <w:rPr>
          <w:rFonts w:ascii="Arial" w:hAnsi="Arial" w:cs="Arial"/>
          <w:spacing w:val="-1"/>
          <w:sz w:val="24"/>
          <w:szCs w:val="24"/>
        </w:rPr>
        <w:t>pelas</w:t>
      </w:r>
      <w:r w:rsidRPr="00D32726">
        <w:rPr>
          <w:rFonts w:ascii="Arial" w:hAnsi="Arial" w:cs="Arial"/>
          <w:spacing w:val="-14"/>
          <w:sz w:val="24"/>
          <w:szCs w:val="24"/>
        </w:rPr>
        <w:t xml:space="preserve"> </w:t>
      </w:r>
      <w:r w:rsidRPr="00D32726">
        <w:rPr>
          <w:rFonts w:ascii="Arial" w:hAnsi="Arial" w:cs="Arial"/>
          <w:spacing w:val="-1"/>
          <w:sz w:val="24"/>
          <w:szCs w:val="24"/>
        </w:rPr>
        <w:t>características</w:t>
      </w:r>
      <w:r w:rsidRPr="00D32726">
        <w:rPr>
          <w:rFonts w:ascii="Arial" w:hAnsi="Arial" w:cs="Arial"/>
          <w:spacing w:val="-14"/>
          <w:sz w:val="24"/>
          <w:szCs w:val="24"/>
        </w:rPr>
        <w:t xml:space="preserve"> </w:t>
      </w:r>
      <w:r w:rsidRPr="00D32726">
        <w:rPr>
          <w:rFonts w:ascii="Arial" w:hAnsi="Arial" w:cs="Arial"/>
          <w:sz w:val="24"/>
          <w:szCs w:val="24"/>
        </w:rPr>
        <w:t>do</w:t>
      </w:r>
      <w:r w:rsidRPr="00D32726">
        <w:rPr>
          <w:rFonts w:ascii="Arial" w:hAnsi="Arial" w:cs="Arial"/>
          <w:spacing w:val="-14"/>
          <w:sz w:val="24"/>
          <w:szCs w:val="24"/>
        </w:rPr>
        <w:t xml:space="preserve"> </w:t>
      </w:r>
      <w:r w:rsidRPr="00D32726">
        <w:rPr>
          <w:rFonts w:ascii="Arial" w:hAnsi="Arial" w:cs="Arial"/>
          <w:sz w:val="24"/>
          <w:szCs w:val="24"/>
        </w:rPr>
        <w:t>bem</w:t>
      </w:r>
      <w:r w:rsidRPr="00D32726">
        <w:rPr>
          <w:rFonts w:ascii="Arial" w:hAnsi="Arial" w:cs="Arial"/>
          <w:spacing w:val="-13"/>
          <w:sz w:val="24"/>
          <w:szCs w:val="24"/>
        </w:rPr>
        <w:t xml:space="preserve"> </w:t>
      </w:r>
      <w:r w:rsidRPr="00D32726">
        <w:rPr>
          <w:rFonts w:ascii="Arial" w:hAnsi="Arial" w:cs="Arial"/>
          <w:sz w:val="24"/>
          <w:szCs w:val="24"/>
        </w:rPr>
        <w:t>ou</w:t>
      </w:r>
      <w:r w:rsidRPr="00D32726">
        <w:rPr>
          <w:rFonts w:ascii="Arial" w:hAnsi="Arial" w:cs="Arial"/>
          <w:spacing w:val="-14"/>
          <w:sz w:val="24"/>
          <w:szCs w:val="24"/>
        </w:rPr>
        <w:t xml:space="preserve"> </w:t>
      </w:r>
      <w:r w:rsidRPr="00D32726">
        <w:rPr>
          <w:rFonts w:ascii="Arial" w:hAnsi="Arial" w:cs="Arial"/>
          <w:sz w:val="24"/>
          <w:szCs w:val="24"/>
        </w:rPr>
        <w:t>serviço,</w:t>
      </w:r>
      <w:r w:rsidRPr="00D32726">
        <w:rPr>
          <w:rFonts w:ascii="Arial" w:hAnsi="Arial" w:cs="Arial"/>
          <w:spacing w:val="-14"/>
          <w:sz w:val="24"/>
          <w:szCs w:val="24"/>
        </w:rPr>
        <w:t xml:space="preserve"> </w:t>
      </w:r>
      <w:r w:rsidRPr="00D32726">
        <w:rPr>
          <w:rFonts w:ascii="Arial" w:hAnsi="Arial" w:cs="Arial"/>
          <w:sz w:val="24"/>
          <w:szCs w:val="24"/>
        </w:rPr>
        <w:t>houver</w:t>
      </w:r>
      <w:r w:rsidRPr="00D32726">
        <w:rPr>
          <w:rFonts w:ascii="Arial" w:hAnsi="Arial" w:cs="Arial"/>
          <w:spacing w:val="-14"/>
          <w:sz w:val="24"/>
          <w:szCs w:val="24"/>
        </w:rPr>
        <w:t xml:space="preserve"> </w:t>
      </w:r>
      <w:r w:rsidRPr="00D32726">
        <w:rPr>
          <w:rFonts w:ascii="Arial" w:hAnsi="Arial" w:cs="Arial"/>
          <w:sz w:val="24"/>
          <w:szCs w:val="24"/>
        </w:rPr>
        <w:t>necessidade</w:t>
      </w:r>
      <w:r w:rsidRPr="00D32726">
        <w:rPr>
          <w:rFonts w:ascii="Arial" w:hAnsi="Arial" w:cs="Arial"/>
          <w:spacing w:val="-14"/>
          <w:sz w:val="24"/>
          <w:szCs w:val="24"/>
        </w:rPr>
        <w:t xml:space="preserve"> </w:t>
      </w:r>
      <w:r w:rsidRPr="00D32726">
        <w:rPr>
          <w:rFonts w:ascii="Arial" w:hAnsi="Arial" w:cs="Arial"/>
          <w:sz w:val="24"/>
          <w:szCs w:val="24"/>
        </w:rPr>
        <w:t>de</w:t>
      </w:r>
      <w:r w:rsidRPr="00D32726">
        <w:rPr>
          <w:rFonts w:ascii="Arial" w:hAnsi="Arial" w:cs="Arial"/>
          <w:spacing w:val="-14"/>
          <w:sz w:val="24"/>
          <w:szCs w:val="24"/>
        </w:rPr>
        <w:t xml:space="preserve"> </w:t>
      </w:r>
      <w:r w:rsidRPr="00D32726">
        <w:rPr>
          <w:rFonts w:ascii="Arial" w:hAnsi="Arial" w:cs="Arial"/>
          <w:sz w:val="24"/>
          <w:szCs w:val="24"/>
        </w:rPr>
        <w:t>contratações</w:t>
      </w:r>
      <w:r w:rsidRPr="00D32726">
        <w:rPr>
          <w:rFonts w:ascii="Arial" w:hAnsi="Arial" w:cs="Arial"/>
          <w:spacing w:val="-58"/>
          <w:sz w:val="24"/>
          <w:szCs w:val="24"/>
        </w:rPr>
        <w:t xml:space="preserve"> </w:t>
      </w:r>
      <w:r w:rsidRPr="00D32726">
        <w:rPr>
          <w:rFonts w:ascii="Arial" w:hAnsi="Arial" w:cs="Arial"/>
          <w:sz w:val="24"/>
          <w:szCs w:val="24"/>
        </w:rPr>
        <w:t>frequentes,</w:t>
      </w:r>
      <w:r w:rsidRPr="00D32726">
        <w:rPr>
          <w:rFonts w:ascii="Arial" w:hAnsi="Arial" w:cs="Arial"/>
          <w:spacing w:val="-2"/>
          <w:sz w:val="24"/>
          <w:szCs w:val="24"/>
        </w:rPr>
        <w:t xml:space="preserve"> </w:t>
      </w:r>
      <w:r w:rsidRPr="00D32726">
        <w:rPr>
          <w:rFonts w:ascii="Arial" w:hAnsi="Arial" w:cs="Arial"/>
          <w:sz w:val="24"/>
          <w:szCs w:val="24"/>
        </w:rPr>
        <w:t>com maior</w:t>
      </w:r>
      <w:r w:rsidRPr="00D32726">
        <w:rPr>
          <w:rFonts w:ascii="Arial" w:hAnsi="Arial" w:cs="Arial"/>
          <w:spacing w:val="-1"/>
          <w:sz w:val="24"/>
          <w:szCs w:val="24"/>
        </w:rPr>
        <w:t xml:space="preserve"> </w:t>
      </w:r>
      <w:r w:rsidRPr="00D32726">
        <w:rPr>
          <w:rFonts w:ascii="Arial" w:hAnsi="Arial" w:cs="Arial"/>
          <w:sz w:val="24"/>
          <w:szCs w:val="24"/>
        </w:rPr>
        <w:t>celeridade</w:t>
      </w:r>
      <w:r w:rsidRPr="00D32726">
        <w:rPr>
          <w:rFonts w:ascii="Arial" w:hAnsi="Arial" w:cs="Arial"/>
          <w:spacing w:val="-1"/>
          <w:sz w:val="24"/>
          <w:szCs w:val="24"/>
        </w:rPr>
        <w:t xml:space="preserve"> </w:t>
      </w:r>
      <w:r w:rsidRPr="00D32726">
        <w:rPr>
          <w:rFonts w:ascii="Arial" w:hAnsi="Arial" w:cs="Arial"/>
          <w:sz w:val="24"/>
          <w:szCs w:val="24"/>
        </w:rPr>
        <w:t>e</w:t>
      </w:r>
      <w:r w:rsidRPr="00D32726">
        <w:rPr>
          <w:rFonts w:ascii="Arial" w:hAnsi="Arial" w:cs="Arial"/>
          <w:spacing w:val="-1"/>
          <w:sz w:val="24"/>
          <w:szCs w:val="24"/>
        </w:rPr>
        <w:t xml:space="preserve"> </w:t>
      </w:r>
      <w:r w:rsidRPr="00D32726">
        <w:rPr>
          <w:rFonts w:ascii="Arial" w:hAnsi="Arial" w:cs="Arial"/>
          <w:sz w:val="24"/>
          <w:szCs w:val="24"/>
        </w:rPr>
        <w:t>transparência.</w:t>
      </w:r>
    </w:p>
    <w:p w14:paraId="3BDFD1D5" w14:textId="77777777" w:rsidR="004C366A" w:rsidRPr="00D32726" w:rsidRDefault="004C366A" w:rsidP="004C366A">
      <w:pPr>
        <w:pStyle w:val="PargrafodaLista"/>
        <w:tabs>
          <w:tab w:val="left" w:pos="763"/>
        </w:tabs>
        <w:spacing w:before="116" w:line="230" w:lineRule="auto"/>
        <w:ind w:left="0" w:right="228"/>
        <w:jc w:val="both"/>
        <w:rPr>
          <w:rFonts w:ascii="Arial" w:hAnsi="Arial" w:cs="Arial"/>
          <w:sz w:val="24"/>
          <w:szCs w:val="24"/>
        </w:rPr>
      </w:pPr>
    </w:p>
    <w:p w14:paraId="1481A855" w14:textId="19DA3135" w:rsidR="004C366A" w:rsidRPr="00D32726" w:rsidRDefault="004C366A" w:rsidP="004C366A">
      <w:pPr>
        <w:pStyle w:val="PargrafodaLista"/>
        <w:tabs>
          <w:tab w:val="left" w:pos="1955"/>
        </w:tabs>
        <w:spacing w:before="117" w:line="230" w:lineRule="auto"/>
        <w:ind w:left="0" w:right="228"/>
        <w:jc w:val="both"/>
        <w:rPr>
          <w:rFonts w:ascii="Arial" w:hAnsi="Arial" w:cs="Arial"/>
          <w:sz w:val="24"/>
          <w:szCs w:val="24"/>
        </w:rPr>
      </w:pPr>
      <w:r w:rsidRPr="00D32726">
        <w:rPr>
          <w:rFonts w:ascii="Arial" w:hAnsi="Arial" w:cs="Arial"/>
          <w:sz w:val="24"/>
          <w:szCs w:val="24"/>
        </w:rPr>
        <w:t>(   ) quando</w:t>
      </w:r>
      <w:r w:rsidRPr="00D32726">
        <w:rPr>
          <w:rFonts w:ascii="Arial" w:hAnsi="Arial" w:cs="Arial"/>
          <w:spacing w:val="46"/>
          <w:sz w:val="24"/>
          <w:szCs w:val="24"/>
        </w:rPr>
        <w:t xml:space="preserve"> </w:t>
      </w:r>
      <w:r w:rsidRPr="00D32726">
        <w:rPr>
          <w:rFonts w:ascii="Arial" w:hAnsi="Arial" w:cs="Arial"/>
          <w:sz w:val="24"/>
          <w:szCs w:val="24"/>
        </w:rPr>
        <w:t>for</w:t>
      </w:r>
      <w:r w:rsidRPr="00D32726">
        <w:rPr>
          <w:rFonts w:ascii="Arial" w:hAnsi="Arial" w:cs="Arial"/>
          <w:spacing w:val="45"/>
          <w:sz w:val="24"/>
          <w:szCs w:val="24"/>
        </w:rPr>
        <w:t xml:space="preserve"> </w:t>
      </w:r>
      <w:r w:rsidRPr="00D32726">
        <w:rPr>
          <w:rFonts w:ascii="Arial" w:hAnsi="Arial" w:cs="Arial"/>
          <w:sz w:val="24"/>
          <w:szCs w:val="24"/>
        </w:rPr>
        <w:t>conveniente</w:t>
      </w:r>
      <w:r w:rsidRPr="00D32726">
        <w:rPr>
          <w:rFonts w:ascii="Arial" w:hAnsi="Arial" w:cs="Arial"/>
          <w:spacing w:val="46"/>
          <w:sz w:val="24"/>
          <w:szCs w:val="24"/>
        </w:rPr>
        <w:t xml:space="preserve"> </w:t>
      </w:r>
      <w:r w:rsidRPr="00D32726">
        <w:rPr>
          <w:rFonts w:ascii="Arial" w:hAnsi="Arial" w:cs="Arial"/>
          <w:sz w:val="24"/>
          <w:szCs w:val="24"/>
        </w:rPr>
        <w:t>a</w:t>
      </w:r>
      <w:r w:rsidRPr="00D32726">
        <w:rPr>
          <w:rFonts w:ascii="Arial" w:hAnsi="Arial" w:cs="Arial"/>
          <w:spacing w:val="45"/>
          <w:sz w:val="24"/>
          <w:szCs w:val="24"/>
        </w:rPr>
        <w:t xml:space="preserve"> </w:t>
      </w:r>
      <w:r w:rsidRPr="00D32726">
        <w:rPr>
          <w:rFonts w:ascii="Arial" w:hAnsi="Arial" w:cs="Arial"/>
          <w:sz w:val="24"/>
          <w:szCs w:val="24"/>
        </w:rPr>
        <w:t>compra</w:t>
      </w:r>
      <w:r w:rsidRPr="00D32726">
        <w:rPr>
          <w:rFonts w:ascii="Arial" w:hAnsi="Arial" w:cs="Arial"/>
          <w:spacing w:val="45"/>
          <w:sz w:val="24"/>
          <w:szCs w:val="24"/>
        </w:rPr>
        <w:t xml:space="preserve"> </w:t>
      </w:r>
      <w:r w:rsidRPr="00D32726">
        <w:rPr>
          <w:rFonts w:ascii="Arial" w:hAnsi="Arial" w:cs="Arial"/>
          <w:sz w:val="24"/>
          <w:szCs w:val="24"/>
        </w:rPr>
        <w:t>de</w:t>
      </w:r>
      <w:r w:rsidRPr="00D32726">
        <w:rPr>
          <w:rFonts w:ascii="Arial" w:hAnsi="Arial" w:cs="Arial"/>
          <w:spacing w:val="46"/>
          <w:sz w:val="24"/>
          <w:szCs w:val="24"/>
        </w:rPr>
        <w:t xml:space="preserve"> </w:t>
      </w:r>
      <w:r w:rsidRPr="00D32726">
        <w:rPr>
          <w:rFonts w:ascii="Arial" w:hAnsi="Arial" w:cs="Arial"/>
          <w:sz w:val="24"/>
          <w:szCs w:val="24"/>
        </w:rPr>
        <w:t>bens</w:t>
      </w:r>
      <w:r w:rsidRPr="00D32726">
        <w:rPr>
          <w:rFonts w:ascii="Arial" w:hAnsi="Arial" w:cs="Arial"/>
          <w:spacing w:val="45"/>
          <w:sz w:val="24"/>
          <w:szCs w:val="24"/>
        </w:rPr>
        <w:t xml:space="preserve"> </w:t>
      </w:r>
      <w:r w:rsidRPr="00D32726">
        <w:rPr>
          <w:rFonts w:ascii="Arial" w:hAnsi="Arial" w:cs="Arial"/>
          <w:sz w:val="24"/>
          <w:szCs w:val="24"/>
        </w:rPr>
        <w:t>ou</w:t>
      </w:r>
      <w:r w:rsidRPr="00D32726">
        <w:rPr>
          <w:rFonts w:ascii="Arial" w:hAnsi="Arial" w:cs="Arial"/>
          <w:spacing w:val="45"/>
          <w:sz w:val="24"/>
          <w:szCs w:val="24"/>
        </w:rPr>
        <w:t xml:space="preserve"> </w:t>
      </w:r>
      <w:r w:rsidRPr="00D32726">
        <w:rPr>
          <w:rFonts w:ascii="Arial" w:hAnsi="Arial" w:cs="Arial"/>
          <w:sz w:val="24"/>
          <w:szCs w:val="24"/>
        </w:rPr>
        <w:t>a</w:t>
      </w:r>
      <w:r w:rsidRPr="00D32726">
        <w:rPr>
          <w:rFonts w:ascii="Arial" w:hAnsi="Arial" w:cs="Arial"/>
          <w:spacing w:val="45"/>
          <w:sz w:val="24"/>
          <w:szCs w:val="24"/>
        </w:rPr>
        <w:t xml:space="preserve"> </w:t>
      </w:r>
      <w:r w:rsidRPr="00D32726">
        <w:rPr>
          <w:rFonts w:ascii="Arial" w:hAnsi="Arial" w:cs="Arial"/>
          <w:sz w:val="24"/>
          <w:szCs w:val="24"/>
        </w:rPr>
        <w:t>contratação</w:t>
      </w:r>
      <w:r w:rsidRPr="00D32726">
        <w:rPr>
          <w:rFonts w:ascii="Arial" w:hAnsi="Arial" w:cs="Arial"/>
          <w:spacing w:val="46"/>
          <w:sz w:val="24"/>
          <w:szCs w:val="24"/>
        </w:rPr>
        <w:t xml:space="preserve"> </w:t>
      </w:r>
      <w:r w:rsidRPr="00D32726">
        <w:rPr>
          <w:rFonts w:ascii="Arial" w:hAnsi="Arial" w:cs="Arial"/>
          <w:sz w:val="24"/>
          <w:szCs w:val="24"/>
        </w:rPr>
        <w:t>de</w:t>
      </w:r>
      <w:r w:rsidRPr="00D32726">
        <w:rPr>
          <w:rFonts w:ascii="Arial" w:hAnsi="Arial" w:cs="Arial"/>
          <w:spacing w:val="45"/>
          <w:sz w:val="24"/>
          <w:szCs w:val="24"/>
        </w:rPr>
        <w:t xml:space="preserve"> </w:t>
      </w:r>
      <w:r w:rsidRPr="00D32726">
        <w:rPr>
          <w:rFonts w:ascii="Arial" w:hAnsi="Arial" w:cs="Arial"/>
          <w:sz w:val="24"/>
          <w:szCs w:val="24"/>
        </w:rPr>
        <w:t>serviços</w:t>
      </w:r>
      <w:r w:rsidRPr="00D32726">
        <w:rPr>
          <w:rFonts w:ascii="Arial" w:hAnsi="Arial" w:cs="Arial"/>
          <w:spacing w:val="46"/>
          <w:sz w:val="24"/>
          <w:szCs w:val="24"/>
        </w:rPr>
        <w:t xml:space="preserve"> </w:t>
      </w:r>
      <w:r w:rsidRPr="00D32726">
        <w:rPr>
          <w:rFonts w:ascii="Arial" w:hAnsi="Arial" w:cs="Arial"/>
          <w:sz w:val="24"/>
          <w:szCs w:val="24"/>
        </w:rPr>
        <w:t>para</w:t>
      </w:r>
      <w:r w:rsidR="00B46511">
        <w:rPr>
          <w:rFonts w:ascii="Arial" w:hAnsi="Arial" w:cs="Arial"/>
          <w:sz w:val="24"/>
          <w:szCs w:val="24"/>
        </w:rPr>
        <w:t xml:space="preserve"> </w:t>
      </w:r>
      <w:r w:rsidRPr="00D32726">
        <w:rPr>
          <w:rFonts w:ascii="Arial" w:hAnsi="Arial" w:cs="Arial"/>
          <w:spacing w:val="-59"/>
          <w:sz w:val="24"/>
          <w:szCs w:val="24"/>
        </w:rPr>
        <w:t xml:space="preserve"> </w:t>
      </w:r>
      <w:r w:rsidRPr="00D32726">
        <w:rPr>
          <w:rFonts w:ascii="Arial" w:hAnsi="Arial" w:cs="Arial"/>
          <w:sz w:val="24"/>
          <w:szCs w:val="24"/>
        </w:rPr>
        <w:t>atendimento</w:t>
      </w:r>
      <w:r w:rsidRPr="00D32726">
        <w:rPr>
          <w:rFonts w:ascii="Arial" w:hAnsi="Arial" w:cs="Arial"/>
          <w:spacing w:val="-1"/>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mais</w:t>
      </w:r>
      <w:r w:rsidRPr="00D32726">
        <w:rPr>
          <w:rFonts w:ascii="Arial" w:hAnsi="Arial" w:cs="Arial"/>
          <w:spacing w:val="-1"/>
          <w:sz w:val="24"/>
          <w:szCs w:val="24"/>
        </w:rPr>
        <w:t xml:space="preserve"> </w:t>
      </w:r>
      <w:r w:rsidRPr="00D32726">
        <w:rPr>
          <w:rFonts w:ascii="Arial" w:hAnsi="Arial" w:cs="Arial"/>
          <w:sz w:val="24"/>
          <w:szCs w:val="24"/>
        </w:rPr>
        <w:t>de</w:t>
      </w:r>
      <w:r w:rsidRPr="00D32726">
        <w:rPr>
          <w:rFonts w:ascii="Arial" w:hAnsi="Arial" w:cs="Arial"/>
          <w:spacing w:val="-2"/>
          <w:sz w:val="24"/>
          <w:szCs w:val="24"/>
        </w:rPr>
        <w:t xml:space="preserve"> </w:t>
      </w:r>
      <w:r w:rsidRPr="00D32726">
        <w:rPr>
          <w:rFonts w:ascii="Arial" w:hAnsi="Arial" w:cs="Arial"/>
          <w:sz w:val="24"/>
          <w:szCs w:val="24"/>
        </w:rPr>
        <w:t>um</w:t>
      </w:r>
      <w:r w:rsidRPr="00D32726">
        <w:rPr>
          <w:rFonts w:ascii="Arial" w:hAnsi="Arial" w:cs="Arial"/>
          <w:spacing w:val="-2"/>
          <w:sz w:val="24"/>
          <w:szCs w:val="24"/>
        </w:rPr>
        <w:t xml:space="preserve"> </w:t>
      </w:r>
      <w:r w:rsidRPr="00D32726">
        <w:rPr>
          <w:rFonts w:ascii="Arial" w:hAnsi="Arial" w:cs="Arial"/>
          <w:sz w:val="24"/>
          <w:szCs w:val="24"/>
        </w:rPr>
        <w:t>órgão</w:t>
      </w:r>
      <w:r w:rsidRPr="00D32726">
        <w:rPr>
          <w:rFonts w:ascii="Arial" w:hAnsi="Arial" w:cs="Arial"/>
          <w:spacing w:val="-1"/>
          <w:sz w:val="24"/>
          <w:szCs w:val="24"/>
        </w:rPr>
        <w:t xml:space="preserve"> </w:t>
      </w:r>
      <w:r w:rsidRPr="00D32726">
        <w:rPr>
          <w:rFonts w:ascii="Arial" w:hAnsi="Arial" w:cs="Arial"/>
          <w:sz w:val="24"/>
          <w:szCs w:val="24"/>
        </w:rPr>
        <w:t>ou</w:t>
      </w:r>
      <w:r w:rsidRPr="00D32726">
        <w:rPr>
          <w:rFonts w:ascii="Arial" w:hAnsi="Arial" w:cs="Arial"/>
          <w:spacing w:val="-2"/>
          <w:sz w:val="24"/>
          <w:szCs w:val="24"/>
        </w:rPr>
        <w:t xml:space="preserve"> </w:t>
      </w:r>
      <w:r w:rsidRPr="00D32726">
        <w:rPr>
          <w:rFonts w:ascii="Arial" w:hAnsi="Arial" w:cs="Arial"/>
          <w:sz w:val="24"/>
          <w:szCs w:val="24"/>
        </w:rPr>
        <w:t>entidade,</w:t>
      </w:r>
      <w:r w:rsidRPr="00D32726">
        <w:rPr>
          <w:rFonts w:ascii="Arial" w:hAnsi="Arial" w:cs="Arial"/>
          <w:spacing w:val="-1"/>
          <w:sz w:val="24"/>
          <w:szCs w:val="24"/>
        </w:rPr>
        <w:t xml:space="preserve"> </w:t>
      </w:r>
      <w:r w:rsidRPr="00D32726">
        <w:rPr>
          <w:rFonts w:ascii="Arial" w:hAnsi="Arial" w:cs="Arial"/>
          <w:sz w:val="24"/>
          <w:szCs w:val="24"/>
        </w:rPr>
        <w:t>ou</w:t>
      </w:r>
      <w:r w:rsidRPr="00D32726">
        <w:rPr>
          <w:rFonts w:ascii="Arial" w:hAnsi="Arial" w:cs="Arial"/>
          <w:spacing w:val="-2"/>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programas</w:t>
      </w:r>
      <w:r w:rsidRPr="00D32726">
        <w:rPr>
          <w:rFonts w:ascii="Arial" w:hAnsi="Arial" w:cs="Arial"/>
          <w:spacing w:val="-1"/>
          <w:sz w:val="24"/>
          <w:szCs w:val="24"/>
        </w:rPr>
        <w:t xml:space="preserve"> </w:t>
      </w:r>
      <w:r w:rsidRPr="00D32726">
        <w:rPr>
          <w:rFonts w:ascii="Arial" w:hAnsi="Arial" w:cs="Arial"/>
          <w:sz w:val="24"/>
          <w:szCs w:val="24"/>
        </w:rPr>
        <w:t>de</w:t>
      </w:r>
      <w:r w:rsidRPr="00D32726">
        <w:rPr>
          <w:rFonts w:ascii="Arial" w:hAnsi="Arial" w:cs="Arial"/>
          <w:spacing w:val="-2"/>
          <w:sz w:val="24"/>
          <w:szCs w:val="24"/>
        </w:rPr>
        <w:t xml:space="preserve"> </w:t>
      </w:r>
      <w:r w:rsidRPr="00D32726">
        <w:rPr>
          <w:rFonts w:ascii="Arial" w:hAnsi="Arial" w:cs="Arial"/>
          <w:sz w:val="24"/>
          <w:szCs w:val="24"/>
        </w:rPr>
        <w:t>governo;</w:t>
      </w:r>
      <w:r w:rsidRPr="00D32726">
        <w:rPr>
          <w:rFonts w:ascii="Arial" w:hAnsi="Arial" w:cs="Arial"/>
          <w:spacing w:val="-2"/>
          <w:sz w:val="24"/>
          <w:szCs w:val="24"/>
        </w:rPr>
        <w:t xml:space="preserve"> </w:t>
      </w:r>
      <w:r w:rsidRPr="00D32726">
        <w:rPr>
          <w:rFonts w:ascii="Arial" w:hAnsi="Arial" w:cs="Arial"/>
          <w:sz w:val="24"/>
          <w:szCs w:val="24"/>
        </w:rPr>
        <w:t>e</w:t>
      </w:r>
    </w:p>
    <w:p w14:paraId="4D237116" w14:textId="77777777" w:rsidR="004C366A" w:rsidRPr="00D32726" w:rsidRDefault="004C366A" w:rsidP="004C366A">
      <w:pPr>
        <w:pStyle w:val="PargrafodaLista"/>
        <w:tabs>
          <w:tab w:val="left" w:pos="1955"/>
        </w:tabs>
        <w:spacing w:before="117" w:line="230" w:lineRule="auto"/>
        <w:ind w:left="0" w:right="228"/>
        <w:jc w:val="both"/>
        <w:rPr>
          <w:rFonts w:ascii="Arial" w:hAnsi="Arial" w:cs="Arial"/>
          <w:sz w:val="24"/>
          <w:szCs w:val="24"/>
        </w:rPr>
      </w:pPr>
    </w:p>
    <w:p w14:paraId="63B63946" w14:textId="77777777" w:rsidR="004C366A" w:rsidRDefault="004C366A" w:rsidP="004C366A">
      <w:pPr>
        <w:pStyle w:val="PargrafodaLista"/>
        <w:tabs>
          <w:tab w:val="left" w:pos="1908"/>
        </w:tabs>
        <w:spacing w:before="118" w:line="230" w:lineRule="auto"/>
        <w:ind w:left="0" w:right="228"/>
        <w:jc w:val="both"/>
        <w:rPr>
          <w:rFonts w:ascii="Arial" w:hAnsi="Arial" w:cs="Arial"/>
          <w:sz w:val="24"/>
          <w:szCs w:val="24"/>
        </w:rPr>
      </w:pPr>
      <w:r w:rsidRPr="00D32726">
        <w:rPr>
          <w:rFonts w:ascii="Arial" w:hAnsi="Arial" w:cs="Arial"/>
          <w:sz w:val="24"/>
          <w:szCs w:val="24"/>
        </w:rPr>
        <w:t>(    ) quando, pela natureza do objeto, não for possível definir previamente o quantitativo</w:t>
      </w:r>
      <w:r w:rsidRPr="00D32726">
        <w:rPr>
          <w:rFonts w:ascii="Arial" w:hAnsi="Arial" w:cs="Arial"/>
          <w:spacing w:val="-59"/>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ser demandado</w:t>
      </w:r>
      <w:r w:rsidRPr="00D32726">
        <w:rPr>
          <w:rFonts w:ascii="Arial" w:hAnsi="Arial" w:cs="Arial"/>
          <w:spacing w:val="-1"/>
          <w:sz w:val="24"/>
          <w:szCs w:val="24"/>
        </w:rPr>
        <w:t xml:space="preserve"> </w:t>
      </w:r>
      <w:r w:rsidRPr="00D32726">
        <w:rPr>
          <w:rFonts w:ascii="Arial" w:hAnsi="Arial" w:cs="Arial"/>
          <w:sz w:val="24"/>
          <w:szCs w:val="24"/>
        </w:rPr>
        <w:t>pela Administração Pública.</w:t>
      </w:r>
    </w:p>
    <w:p w14:paraId="561D5995" w14:textId="77777777" w:rsidR="00862C04" w:rsidRDefault="00862C04" w:rsidP="004C366A">
      <w:pPr>
        <w:pStyle w:val="PargrafodaLista"/>
        <w:tabs>
          <w:tab w:val="left" w:pos="1908"/>
        </w:tabs>
        <w:spacing w:before="118" w:line="230" w:lineRule="auto"/>
        <w:ind w:left="0" w:right="228"/>
        <w:jc w:val="both"/>
        <w:rPr>
          <w:rFonts w:ascii="Arial" w:hAnsi="Arial" w:cs="Arial"/>
          <w:sz w:val="24"/>
          <w:szCs w:val="24"/>
        </w:rPr>
      </w:pPr>
    </w:p>
    <w:p w14:paraId="6021E1D9" w14:textId="0A55A3B3" w:rsidR="00862C04" w:rsidRPr="00D32726" w:rsidRDefault="00862C04" w:rsidP="004C366A">
      <w:pPr>
        <w:pStyle w:val="PargrafodaLista"/>
        <w:tabs>
          <w:tab w:val="left" w:pos="1908"/>
        </w:tabs>
        <w:spacing w:before="118" w:line="230" w:lineRule="auto"/>
        <w:ind w:left="0" w:right="228"/>
        <w:jc w:val="both"/>
        <w:rPr>
          <w:rFonts w:ascii="Arial" w:hAnsi="Arial" w:cs="Arial"/>
          <w:sz w:val="24"/>
          <w:szCs w:val="24"/>
        </w:rPr>
      </w:pPr>
      <w:r>
        <w:rPr>
          <w:rFonts w:ascii="Arial" w:hAnsi="Arial" w:cs="Arial"/>
          <w:sz w:val="24"/>
          <w:szCs w:val="24"/>
        </w:rPr>
        <w:t>( x ) Não se aplica.</w:t>
      </w:r>
    </w:p>
    <w:p w14:paraId="60C01BED" w14:textId="77777777" w:rsidR="004C366A" w:rsidRPr="00D32726" w:rsidRDefault="004C366A" w:rsidP="004C366A">
      <w:pPr>
        <w:pStyle w:val="PargrafodaLista"/>
        <w:tabs>
          <w:tab w:val="left" w:pos="1452"/>
        </w:tabs>
        <w:ind w:left="196"/>
        <w:rPr>
          <w:rFonts w:ascii="Arial" w:hAnsi="Arial" w:cs="Arial"/>
          <w:sz w:val="24"/>
          <w:szCs w:val="24"/>
        </w:rPr>
      </w:pPr>
    </w:p>
    <w:p w14:paraId="44FC49B6" w14:textId="77777777" w:rsidR="008057A1" w:rsidRPr="00D32726" w:rsidRDefault="008057A1" w:rsidP="008057A1">
      <w:pPr>
        <w:rPr>
          <w:rFonts w:ascii="Arial" w:hAnsi="Arial" w:cs="Arial"/>
          <w:sz w:val="24"/>
          <w:szCs w:val="24"/>
        </w:rPr>
      </w:pPr>
    </w:p>
    <w:p w14:paraId="1DA49333" w14:textId="77777777" w:rsidR="008057A1" w:rsidRPr="00D32726" w:rsidRDefault="008057A1" w:rsidP="00074CF9">
      <w:pPr>
        <w:pStyle w:val="Ttulo2"/>
        <w:numPr>
          <w:ilvl w:val="0"/>
          <w:numId w:val="21"/>
        </w:numPr>
        <w:spacing w:after="35" w:line="267" w:lineRule="auto"/>
        <w:jc w:val="both"/>
        <w:rPr>
          <w:rFonts w:ascii="Arial" w:hAnsi="Arial" w:cs="Arial"/>
          <w:szCs w:val="24"/>
        </w:rPr>
      </w:pPr>
      <w:r w:rsidRPr="00D32726">
        <w:rPr>
          <w:rFonts w:ascii="Arial" w:hAnsi="Arial" w:cs="Arial"/>
          <w:szCs w:val="24"/>
        </w:rPr>
        <w:t xml:space="preserve">DAS ESPECIFICAÇÕES </w:t>
      </w:r>
    </w:p>
    <w:p w14:paraId="4DAFDB53" w14:textId="77777777" w:rsidR="00074CF9" w:rsidRPr="00577A18" w:rsidRDefault="00074CF9" w:rsidP="00074CF9">
      <w:pPr>
        <w:pStyle w:val="PargrafodaLista"/>
        <w:ind w:left="360"/>
        <w:rPr>
          <w:rFonts w:ascii="Arial" w:hAnsi="Arial" w:cs="Arial"/>
          <w:color w:val="000000" w:themeColor="text1"/>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1179"/>
        <w:gridCol w:w="3544"/>
        <w:gridCol w:w="1029"/>
        <w:gridCol w:w="539"/>
        <w:gridCol w:w="1768"/>
        <w:gridCol w:w="1701"/>
      </w:tblGrid>
      <w:tr w:rsidR="00577A18" w:rsidRPr="00AA7B77" w14:paraId="01699F02" w14:textId="77777777" w:rsidTr="00DF5F15">
        <w:trPr>
          <w:trHeight w:val="225"/>
          <w:jc w:val="center"/>
        </w:trPr>
        <w:tc>
          <w:tcPr>
            <w:tcW w:w="523" w:type="dxa"/>
            <w:shd w:val="clear" w:color="auto" w:fill="auto"/>
            <w:noWrap/>
            <w:hideMark/>
          </w:tcPr>
          <w:p w14:paraId="6E7DEA26" w14:textId="77777777" w:rsidR="00074CF9" w:rsidRPr="00AA7B77" w:rsidRDefault="00074CF9" w:rsidP="001404D6">
            <w:pPr>
              <w:jc w:val="center"/>
              <w:rPr>
                <w:rFonts w:ascii="Arial" w:hAnsi="Arial" w:cs="Arial"/>
                <w:b/>
                <w:bCs/>
                <w:color w:val="000000" w:themeColor="text1"/>
                <w:sz w:val="16"/>
                <w:szCs w:val="16"/>
              </w:rPr>
            </w:pPr>
            <w:r w:rsidRPr="00AA7B77">
              <w:rPr>
                <w:rFonts w:ascii="Arial" w:hAnsi="Arial" w:cs="Arial"/>
                <w:b/>
                <w:bCs/>
                <w:color w:val="000000" w:themeColor="text1"/>
                <w:sz w:val="16"/>
                <w:szCs w:val="16"/>
              </w:rPr>
              <w:t>ITEM</w:t>
            </w:r>
          </w:p>
        </w:tc>
        <w:tc>
          <w:tcPr>
            <w:tcW w:w="1179" w:type="dxa"/>
            <w:shd w:val="clear" w:color="auto" w:fill="auto"/>
            <w:noWrap/>
            <w:hideMark/>
          </w:tcPr>
          <w:p w14:paraId="6F8C9C54" w14:textId="77777777" w:rsidR="00074CF9" w:rsidRPr="00AA7B77" w:rsidRDefault="00074CF9" w:rsidP="001404D6">
            <w:pPr>
              <w:jc w:val="center"/>
              <w:rPr>
                <w:rFonts w:ascii="Arial" w:hAnsi="Arial" w:cs="Arial"/>
                <w:b/>
                <w:bCs/>
                <w:color w:val="000000" w:themeColor="text1"/>
                <w:sz w:val="16"/>
                <w:szCs w:val="16"/>
              </w:rPr>
            </w:pPr>
            <w:r w:rsidRPr="00AA7B77">
              <w:rPr>
                <w:rFonts w:ascii="Arial" w:hAnsi="Arial" w:cs="Arial"/>
                <w:b/>
                <w:bCs/>
                <w:color w:val="000000" w:themeColor="text1"/>
                <w:sz w:val="16"/>
                <w:szCs w:val="16"/>
              </w:rPr>
              <w:t>COD. TCE</w:t>
            </w:r>
          </w:p>
        </w:tc>
        <w:tc>
          <w:tcPr>
            <w:tcW w:w="3544" w:type="dxa"/>
            <w:shd w:val="clear" w:color="auto" w:fill="auto"/>
            <w:noWrap/>
            <w:hideMark/>
          </w:tcPr>
          <w:p w14:paraId="00562B58" w14:textId="77777777" w:rsidR="00074CF9" w:rsidRPr="00AA7B77" w:rsidRDefault="00074CF9" w:rsidP="001404D6">
            <w:pPr>
              <w:jc w:val="center"/>
              <w:rPr>
                <w:rFonts w:ascii="Arial" w:hAnsi="Arial" w:cs="Arial"/>
                <w:b/>
                <w:bCs/>
                <w:color w:val="000000" w:themeColor="text1"/>
                <w:sz w:val="16"/>
                <w:szCs w:val="16"/>
              </w:rPr>
            </w:pPr>
            <w:r w:rsidRPr="00AA7B77">
              <w:rPr>
                <w:rFonts w:ascii="Arial" w:hAnsi="Arial" w:cs="Arial"/>
                <w:b/>
                <w:bCs/>
                <w:color w:val="000000" w:themeColor="text1"/>
                <w:sz w:val="16"/>
                <w:szCs w:val="16"/>
              </w:rPr>
              <w:t>DESCRIÇAO DO PRODUTO</w:t>
            </w:r>
          </w:p>
        </w:tc>
        <w:tc>
          <w:tcPr>
            <w:tcW w:w="1029" w:type="dxa"/>
            <w:shd w:val="clear" w:color="auto" w:fill="auto"/>
            <w:noWrap/>
            <w:hideMark/>
          </w:tcPr>
          <w:p w14:paraId="04C986F2" w14:textId="77777777" w:rsidR="00074CF9" w:rsidRPr="00AA7B77" w:rsidRDefault="00074CF9" w:rsidP="001404D6">
            <w:pPr>
              <w:jc w:val="center"/>
              <w:rPr>
                <w:rFonts w:ascii="Arial" w:hAnsi="Arial" w:cs="Arial"/>
                <w:b/>
                <w:bCs/>
                <w:color w:val="000000" w:themeColor="text1"/>
                <w:sz w:val="16"/>
                <w:szCs w:val="16"/>
              </w:rPr>
            </w:pPr>
            <w:r w:rsidRPr="00AA7B77">
              <w:rPr>
                <w:rFonts w:ascii="Arial" w:hAnsi="Arial" w:cs="Arial"/>
                <w:b/>
                <w:bCs/>
                <w:color w:val="000000" w:themeColor="text1"/>
                <w:sz w:val="16"/>
                <w:szCs w:val="16"/>
              </w:rPr>
              <w:t>UNID</w:t>
            </w:r>
          </w:p>
        </w:tc>
        <w:tc>
          <w:tcPr>
            <w:tcW w:w="539" w:type="dxa"/>
            <w:shd w:val="clear" w:color="auto" w:fill="auto"/>
            <w:noWrap/>
          </w:tcPr>
          <w:p w14:paraId="424A9954" w14:textId="77777777" w:rsidR="00074CF9" w:rsidRPr="00AA7B77" w:rsidRDefault="00074CF9" w:rsidP="001404D6">
            <w:pPr>
              <w:jc w:val="center"/>
              <w:rPr>
                <w:rFonts w:ascii="Arial" w:hAnsi="Arial" w:cs="Arial"/>
                <w:b/>
                <w:bCs/>
                <w:color w:val="000000" w:themeColor="text1"/>
                <w:sz w:val="16"/>
                <w:szCs w:val="16"/>
              </w:rPr>
            </w:pPr>
            <w:r w:rsidRPr="00AA7B77">
              <w:rPr>
                <w:rFonts w:ascii="Arial" w:hAnsi="Arial" w:cs="Arial"/>
                <w:b/>
                <w:bCs/>
                <w:color w:val="000000" w:themeColor="text1"/>
                <w:sz w:val="16"/>
                <w:szCs w:val="16"/>
              </w:rPr>
              <w:t>QTD</w:t>
            </w:r>
          </w:p>
        </w:tc>
        <w:tc>
          <w:tcPr>
            <w:tcW w:w="1768" w:type="dxa"/>
          </w:tcPr>
          <w:p w14:paraId="42E90232" w14:textId="77777777" w:rsidR="00074CF9" w:rsidRPr="00AA7B77" w:rsidRDefault="00074CF9" w:rsidP="001404D6">
            <w:pPr>
              <w:jc w:val="center"/>
              <w:rPr>
                <w:rFonts w:ascii="Arial" w:hAnsi="Arial" w:cs="Arial"/>
                <w:b/>
                <w:bCs/>
                <w:color w:val="000000" w:themeColor="text1"/>
                <w:sz w:val="16"/>
                <w:szCs w:val="16"/>
              </w:rPr>
            </w:pPr>
            <w:r w:rsidRPr="00AA7B77">
              <w:rPr>
                <w:rFonts w:ascii="Arial" w:hAnsi="Arial" w:cs="Arial"/>
                <w:b/>
                <w:bCs/>
                <w:color w:val="000000" w:themeColor="text1"/>
                <w:sz w:val="16"/>
                <w:szCs w:val="16"/>
              </w:rPr>
              <w:t>V. UNITARIO</w:t>
            </w:r>
          </w:p>
        </w:tc>
        <w:tc>
          <w:tcPr>
            <w:tcW w:w="1701" w:type="dxa"/>
          </w:tcPr>
          <w:p w14:paraId="00060139" w14:textId="77777777" w:rsidR="00074CF9" w:rsidRPr="00AA7B77" w:rsidRDefault="00074CF9" w:rsidP="001404D6">
            <w:pPr>
              <w:jc w:val="center"/>
              <w:rPr>
                <w:rFonts w:ascii="Arial" w:hAnsi="Arial" w:cs="Arial"/>
                <w:b/>
                <w:bCs/>
                <w:color w:val="000000" w:themeColor="text1"/>
                <w:sz w:val="16"/>
                <w:szCs w:val="16"/>
              </w:rPr>
            </w:pPr>
            <w:r w:rsidRPr="00AA7B77">
              <w:rPr>
                <w:rFonts w:ascii="Arial" w:hAnsi="Arial" w:cs="Arial"/>
                <w:b/>
                <w:bCs/>
                <w:color w:val="000000" w:themeColor="text1"/>
                <w:sz w:val="16"/>
                <w:szCs w:val="16"/>
              </w:rPr>
              <w:t>V. TOTAL</w:t>
            </w:r>
          </w:p>
        </w:tc>
      </w:tr>
      <w:tr w:rsidR="00577A18" w:rsidRPr="00AA7B77" w14:paraId="61D2754D" w14:textId="77777777" w:rsidTr="00DF5F15">
        <w:trPr>
          <w:trHeight w:val="402"/>
          <w:jc w:val="center"/>
        </w:trPr>
        <w:tc>
          <w:tcPr>
            <w:tcW w:w="523" w:type="dxa"/>
            <w:shd w:val="clear" w:color="auto" w:fill="auto"/>
            <w:noWrap/>
            <w:hideMark/>
          </w:tcPr>
          <w:p w14:paraId="4C05C527" w14:textId="77777777" w:rsidR="00074CF9" w:rsidRPr="00AA7B77" w:rsidRDefault="00074CF9" w:rsidP="001404D6">
            <w:pPr>
              <w:jc w:val="center"/>
              <w:rPr>
                <w:rFonts w:ascii="Arial" w:hAnsi="Arial" w:cs="Arial"/>
                <w:color w:val="000000" w:themeColor="text1"/>
                <w:sz w:val="16"/>
                <w:szCs w:val="16"/>
              </w:rPr>
            </w:pPr>
            <w:r w:rsidRPr="00AA7B77">
              <w:rPr>
                <w:rFonts w:ascii="Arial" w:hAnsi="Arial" w:cs="Arial"/>
                <w:color w:val="000000" w:themeColor="text1"/>
                <w:sz w:val="16"/>
                <w:szCs w:val="16"/>
              </w:rPr>
              <w:t>1</w:t>
            </w:r>
          </w:p>
        </w:tc>
        <w:tc>
          <w:tcPr>
            <w:tcW w:w="1179" w:type="dxa"/>
            <w:shd w:val="clear" w:color="auto" w:fill="auto"/>
            <w:noWrap/>
            <w:hideMark/>
          </w:tcPr>
          <w:p w14:paraId="7E29AFAE" w14:textId="77777777" w:rsidR="00074CF9" w:rsidRPr="00AA7B77" w:rsidRDefault="003269B2" w:rsidP="001404D6">
            <w:pPr>
              <w:jc w:val="center"/>
              <w:rPr>
                <w:rFonts w:ascii="Arial" w:hAnsi="Arial" w:cs="Arial"/>
                <w:color w:val="212529"/>
                <w:sz w:val="16"/>
                <w:szCs w:val="16"/>
              </w:rPr>
            </w:pPr>
            <w:r w:rsidRPr="00AA7B77">
              <w:rPr>
                <w:rFonts w:ascii="Arial" w:hAnsi="Arial" w:cs="Arial"/>
                <w:color w:val="212529"/>
                <w:sz w:val="16"/>
                <w:szCs w:val="16"/>
              </w:rPr>
              <w:t>257309-1</w:t>
            </w:r>
          </w:p>
          <w:p w14:paraId="2944F6BF" w14:textId="77777777" w:rsidR="003269B2" w:rsidRPr="00AA7B77" w:rsidRDefault="003269B2" w:rsidP="001404D6">
            <w:pPr>
              <w:jc w:val="center"/>
              <w:rPr>
                <w:rFonts w:ascii="Arial" w:hAnsi="Arial" w:cs="Arial"/>
                <w:color w:val="212529"/>
                <w:sz w:val="16"/>
                <w:szCs w:val="16"/>
              </w:rPr>
            </w:pPr>
          </w:p>
          <w:p w14:paraId="76847B6D" w14:textId="77777777" w:rsidR="003269B2" w:rsidRPr="00AA7B77" w:rsidRDefault="003269B2" w:rsidP="001404D6">
            <w:pPr>
              <w:jc w:val="center"/>
              <w:rPr>
                <w:rFonts w:ascii="Arial" w:hAnsi="Arial" w:cs="Arial"/>
                <w:color w:val="212529"/>
                <w:sz w:val="16"/>
                <w:szCs w:val="16"/>
              </w:rPr>
            </w:pPr>
          </w:p>
          <w:p w14:paraId="14693DDC" w14:textId="74494B5F" w:rsidR="003269B2" w:rsidRPr="00AA7B77" w:rsidRDefault="003269B2" w:rsidP="001404D6">
            <w:pPr>
              <w:jc w:val="center"/>
              <w:rPr>
                <w:rFonts w:ascii="Arial" w:hAnsi="Arial" w:cs="Arial"/>
                <w:color w:val="000000" w:themeColor="text1"/>
                <w:sz w:val="16"/>
                <w:szCs w:val="16"/>
              </w:rPr>
            </w:pPr>
            <w:r w:rsidRPr="00AA7B77">
              <w:rPr>
                <w:rFonts w:ascii="Arial" w:hAnsi="Arial" w:cs="Arial"/>
                <w:color w:val="212529"/>
                <w:sz w:val="16"/>
                <w:szCs w:val="16"/>
              </w:rPr>
              <w:t>UNID FORN 1</w:t>
            </w:r>
          </w:p>
        </w:tc>
        <w:tc>
          <w:tcPr>
            <w:tcW w:w="3544" w:type="dxa"/>
            <w:shd w:val="clear" w:color="auto" w:fill="auto"/>
            <w:noWrap/>
            <w:hideMark/>
          </w:tcPr>
          <w:p w14:paraId="2476CACF" w14:textId="7B4B2E23" w:rsidR="00CA007B" w:rsidRPr="00AA7B77" w:rsidRDefault="004976D8" w:rsidP="001404D6">
            <w:pPr>
              <w:jc w:val="both"/>
              <w:rPr>
                <w:rFonts w:ascii="Arial" w:hAnsi="Arial" w:cs="Arial"/>
                <w:color w:val="000000" w:themeColor="text1"/>
                <w:sz w:val="16"/>
                <w:szCs w:val="16"/>
                <w:shd w:val="clear" w:color="auto" w:fill="FFFFFF"/>
              </w:rPr>
            </w:pPr>
            <w:r w:rsidRPr="00AA7B77">
              <w:rPr>
                <w:rFonts w:ascii="Arial" w:hAnsi="Arial" w:cs="Arial"/>
                <w:b/>
                <w:color w:val="000000" w:themeColor="text1"/>
                <w:sz w:val="16"/>
                <w:szCs w:val="16"/>
                <w:shd w:val="clear" w:color="auto" w:fill="FFFFFF"/>
              </w:rPr>
              <w:t>AR CONDICIONADO SPLIT HI WALL 12000 BTUS FRIO INVERTER 220V</w:t>
            </w:r>
            <w:r w:rsidR="00344E03" w:rsidRPr="00AA7B77">
              <w:rPr>
                <w:rFonts w:ascii="Arial" w:hAnsi="Arial" w:cs="Arial"/>
                <w:color w:val="000000" w:themeColor="text1"/>
                <w:sz w:val="16"/>
                <w:szCs w:val="16"/>
                <w:shd w:val="clear" w:color="auto" w:fill="FFFFFF"/>
              </w:rPr>
              <w:t>, GARANTIA MINIMA DE 12 MESES,</w:t>
            </w:r>
            <w:r w:rsidR="002A729A" w:rsidRPr="00AA7B77">
              <w:rPr>
                <w:rFonts w:ascii="Arial" w:hAnsi="Arial" w:cs="Arial"/>
                <w:color w:val="000000" w:themeColor="text1"/>
                <w:sz w:val="16"/>
                <w:szCs w:val="16"/>
                <w:shd w:val="clear" w:color="auto" w:fill="FFFFFF"/>
              </w:rPr>
              <w:t xml:space="preserve"> COM TECNOLOGIA ECO INVERTER, QUE MANTÉM A TEMPERATURA DESEJADA E AINDA AJUDA A ECONOMIZAR ATÉ 40 POR CENTO DE ENERGIA ELÉTRICA.</w:t>
            </w:r>
            <w:r w:rsidR="006A3512" w:rsidRPr="00AA7B77">
              <w:rPr>
                <w:rFonts w:ascii="Arial" w:hAnsi="Arial" w:cs="Arial"/>
                <w:color w:val="000000" w:themeColor="text1"/>
                <w:sz w:val="16"/>
                <w:szCs w:val="16"/>
                <w:shd w:val="clear" w:color="auto" w:fill="FFFFFF"/>
              </w:rPr>
              <w:t xml:space="preserve"> POTENCIA DE REFRIGERAÇÃO PARA </w:t>
            </w:r>
            <w:r w:rsidR="006A3512" w:rsidRPr="00AA7B77">
              <w:rPr>
                <w:rFonts w:ascii="Arial" w:hAnsi="Arial" w:cs="Arial"/>
                <w:sz w:val="16"/>
                <w:szCs w:val="16"/>
              </w:rPr>
              <w:t>ESPAÇO</w:t>
            </w:r>
            <w:r w:rsidR="002A729A" w:rsidRPr="00AA7B77">
              <w:rPr>
                <w:rFonts w:ascii="Arial" w:hAnsi="Arial" w:cs="Arial"/>
                <w:sz w:val="16"/>
                <w:szCs w:val="16"/>
              </w:rPr>
              <w:t xml:space="preserve"> COM UMA ÁREA ENTRE 20 A 25 METROS QUADRADOS.</w:t>
            </w:r>
          </w:p>
        </w:tc>
        <w:tc>
          <w:tcPr>
            <w:tcW w:w="1029" w:type="dxa"/>
            <w:shd w:val="clear" w:color="auto" w:fill="auto"/>
            <w:noWrap/>
            <w:hideMark/>
          </w:tcPr>
          <w:p w14:paraId="7C4F2F47" w14:textId="77777777" w:rsidR="00074CF9" w:rsidRPr="00AA7B77" w:rsidRDefault="00074CF9" w:rsidP="001404D6">
            <w:pPr>
              <w:jc w:val="center"/>
              <w:rPr>
                <w:rFonts w:ascii="Arial" w:hAnsi="Arial" w:cs="Arial"/>
                <w:color w:val="000000" w:themeColor="text1"/>
                <w:sz w:val="16"/>
                <w:szCs w:val="16"/>
              </w:rPr>
            </w:pPr>
            <w:r w:rsidRPr="00AA7B77">
              <w:rPr>
                <w:rFonts w:ascii="Arial" w:hAnsi="Arial" w:cs="Arial"/>
                <w:color w:val="000000" w:themeColor="text1"/>
                <w:sz w:val="16"/>
                <w:szCs w:val="16"/>
              </w:rPr>
              <w:t>UNID</w:t>
            </w:r>
          </w:p>
        </w:tc>
        <w:tc>
          <w:tcPr>
            <w:tcW w:w="539" w:type="dxa"/>
            <w:shd w:val="clear" w:color="auto" w:fill="auto"/>
            <w:noWrap/>
          </w:tcPr>
          <w:p w14:paraId="04D5ACF5" w14:textId="36C1DE9F" w:rsidR="00074CF9" w:rsidRPr="00AA7B77" w:rsidRDefault="007960DE" w:rsidP="001404D6">
            <w:pPr>
              <w:jc w:val="center"/>
              <w:rPr>
                <w:rFonts w:ascii="Arial" w:hAnsi="Arial" w:cs="Arial"/>
                <w:color w:val="000000" w:themeColor="text1"/>
                <w:sz w:val="16"/>
                <w:szCs w:val="16"/>
              </w:rPr>
            </w:pPr>
            <w:r>
              <w:rPr>
                <w:rFonts w:ascii="Arial" w:hAnsi="Arial" w:cs="Arial"/>
                <w:color w:val="000000" w:themeColor="text1"/>
                <w:sz w:val="16"/>
                <w:szCs w:val="16"/>
              </w:rPr>
              <w:t>7</w:t>
            </w:r>
          </w:p>
        </w:tc>
        <w:tc>
          <w:tcPr>
            <w:tcW w:w="1768" w:type="dxa"/>
          </w:tcPr>
          <w:p w14:paraId="1458F7B7" w14:textId="77777777" w:rsidR="00074CF9" w:rsidRPr="00AA7B77" w:rsidRDefault="00074CF9" w:rsidP="001404D6">
            <w:pPr>
              <w:jc w:val="right"/>
              <w:rPr>
                <w:rFonts w:ascii="Arial" w:hAnsi="Arial" w:cs="Arial"/>
                <w:color w:val="000000" w:themeColor="text1"/>
                <w:sz w:val="16"/>
                <w:szCs w:val="16"/>
              </w:rPr>
            </w:pPr>
          </w:p>
        </w:tc>
        <w:tc>
          <w:tcPr>
            <w:tcW w:w="1701" w:type="dxa"/>
          </w:tcPr>
          <w:p w14:paraId="3423F09D" w14:textId="77777777" w:rsidR="00074CF9" w:rsidRPr="00AA7B77" w:rsidRDefault="00074CF9" w:rsidP="001404D6">
            <w:pPr>
              <w:jc w:val="right"/>
              <w:rPr>
                <w:rFonts w:ascii="Arial" w:hAnsi="Arial" w:cs="Arial"/>
                <w:color w:val="FF0000"/>
                <w:sz w:val="16"/>
                <w:szCs w:val="16"/>
              </w:rPr>
            </w:pPr>
          </w:p>
        </w:tc>
      </w:tr>
      <w:tr w:rsidR="00577A18" w:rsidRPr="00AA7B77" w14:paraId="1956DBE7" w14:textId="77777777" w:rsidTr="00DF5F15">
        <w:trPr>
          <w:trHeight w:val="402"/>
          <w:jc w:val="center"/>
        </w:trPr>
        <w:tc>
          <w:tcPr>
            <w:tcW w:w="523" w:type="dxa"/>
            <w:shd w:val="clear" w:color="auto" w:fill="auto"/>
            <w:noWrap/>
            <w:hideMark/>
          </w:tcPr>
          <w:p w14:paraId="61EAE2A3" w14:textId="77777777" w:rsidR="00074CF9" w:rsidRPr="00AA7B77" w:rsidRDefault="00074CF9" w:rsidP="001404D6">
            <w:pPr>
              <w:jc w:val="center"/>
              <w:rPr>
                <w:rFonts w:ascii="Arial" w:hAnsi="Arial" w:cs="Arial"/>
                <w:color w:val="000000" w:themeColor="text1"/>
                <w:sz w:val="16"/>
                <w:szCs w:val="16"/>
              </w:rPr>
            </w:pPr>
            <w:r w:rsidRPr="00AA7B77">
              <w:rPr>
                <w:rFonts w:ascii="Arial" w:hAnsi="Arial" w:cs="Arial"/>
                <w:color w:val="000000" w:themeColor="text1"/>
                <w:sz w:val="16"/>
                <w:szCs w:val="16"/>
              </w:rPr>
              <w:t>2</w:t>
            </w:r>
          </w:p>
        </w:tc>
        <w:tc>
          <w:tcPr>
            <w:tcW w:w="1179" w:type="dxa"/>
            <w:shd w:val="clear" w:color="auto" w:fill="auto"/>
            <w:noWrap/>
            <w:hideMark/>
          </w:tcPr>
          <w:p w14:paraId="076E9F49" w14:textId="77777777" w:rsidR="00074CF9" w:rsidRPr="00AA7B77" w:rsidRDefault="003269B2" w:rsidP="001404D6">
            <w:pPr>
              <w:jc w:val="center"/>
              <w:rPr>
                <w:rFonts w:ascii="Arial" w:hAnsi="Arial" w:cs="Arial"/>
                <w:color w:val="212529"/>
                <w:sz w:val="16"/>
                <w:szCs w:val="16"/>
              </w:rPr>
            </w:pPr>
            <w:r w:rsidRPr="00AA7B77">
              <w:rPr>
                <w:rFonts w:ascii="Arial" w:hAnsi="Arial" w:cs="Arial"/>
                <w:color w:val="212529"/>
                <w:sz w:val="16"/>
                <w:szCs w:val="16"/>
              </w:rPr>
              <w:t>339967-2</w:t>
            </w:r>
          </w:p>
          <w:p w14:paraId="1672BF3C" w14:textId="77777777" w:rsidR="003269B2" w:rsidRPr="00AA7B77" w:rsidRDefault="003269B2" w:rsidP="001404D6">
            <w:pPr>
              <w:jc w:val="center"/>
              <w:rPr>
                <w:rFonts w:ascii="Arial" w:hAnsi="Arial" w:cs="Arial"/>
                <w:color w:val="212529"/>
                <w:sz w:val="16"/>
                <w:szCs w:val="16"/>
              </w:rPr>
            </w:pPr>
          </w:p>
          <w:p w14:paraId="04A6D898" w14:textId="77777777" w:rsidR="003269B2" w:rsidRPr="00AA7B77" w:rsidRDefault="003269B2" w:rsidP="001404D6">
            <w:pPr>
              <w:jc w:val="center"/>
              <w:rPr>
                <w:rFonts w:ascii="Arial" w:hAnsi="Arial" w:cs="Arial"/>
                <w:color w:val="212529"/>
                <w:sz w:val="16"/>
                <w:szCs w:val="16"/>
              </w:rPr>
            </w:pPr>
          </w:p>
          <w:p w14:paraId="0C4AC48C" w14:textId="77777777" w:rsidR="003269B2" w:rsidRPr="00AA7B77" w:rsidRDefault="003269B2" w:rsidP="001404D6">
            <w:pPr>
              <w:jc w:val="center"/>
              <w:rPr>
                <w:rFonts w:ascii="Arial" w:hAnsi="Arial" w:cs="Arial"/>
                <w:color w:val="212529"/>
                <w:sz w:val="16"/>
                <w:szCs w:val="16"/>
              </w:rPr>
            </w:pPr>
            <w:r w:rsidRPr="00AA7B77">
              <w:rPr>
                <w:rFonts w:ascii="Arial" w:hAnsi="Arial" w:cs="Arial"/>
                <w:color w:val="212529"/>
                <w:sz w:val="16"/>
                <w:szCs w:val="16"/>
              </w:rPr>
              <w:t xml:space="preserve">UNID FORN </w:t>
            </w:r>
          </w:p>
          <w:p w14:paraId="0B0574FD" w14:textId="2B62DAD8" w:rsidR="003269B2" w:rsidRPr="00AA7B77" w:rsidRDefault="003269B2" w:rsidP="001404D6">
            <w:pPr>
              <w:jc w:val="center"/>
              <w:rPr>
                <w:rFonts w:ascii="Arial" w:hAnsi="Arial" w:cs="Arial"/>
                <w:color w:val="000000" w:themeColor="text1"/>
                <w:sz w:val="16"/>
                <w:szCs w:val="16"/>
              </w:rPr>
            </w:pPr>
            <w:r w:rsidRPr="00AA7B77">
              <w:rPr>
                <w:rFonts w:ascii="Arial" w:hAnsi="Arial" w:cs="Arial"/>
                <w:color w:val="212529"/>
                <w:sz w:val="16"/>
                <w:szCs w:val="16"/>
              </w:rPr>
              <w:t>1</w:t>
            </w:r>
          </w:p>
        </w:tc>
        <w:tc>
          <w:tcPr>
            <w:tcW w:w="3544" w:type="dxa"/>
            <w:shd w:val="clear" w:color="auto" w:fill="auto"/>
            <w:noWrap/>
            <w:hideMark/>
          </w:tcPr>
          <w:p w14:paraId="20B75245" w14:textId="69E8B775" w:rsidR="008412E8" w:rsidRPr="00AA7B77" w:rsidRDefault="001401F0" w:rsidP="00344E03">
            <w:pPr>
              <w:jc w:val="both"/>
              <w:rPr>
                <w:rFonts w:ascii="Arial" w:hAnsi="Arial" w:cs="Arial"/>
                <w:sz w:val="16"/>
                <w:szCs w:val="16"/>
              </w:rPr>
            </w:pPr>
            <w:r w:rsidRPr="00AA7B77">
              <w:rPr>
                <w:rFonts w:ascii="Arial" w:hAnsi="Arial" w:cs="Arial"/>
                <w:b/>
                <w:color w:val="4D5156"/>
                <w:sz w:val="16"/>
                <w:szCs w:val="16"/>
                <w:shd w:val="clear" w:color="auto" w:fill="FFFFFF"/>
              </w:rPr>
              <w:t>AR CONDICIONADO SPLIT HIL WALL 18000 BTUS INVERTER 220V</w:t>
            </w:r>
            <w:r w:rsidR="00344E03" w:rsidRPr="00AA7B77">
              <w:rPr>
                <w:rFonts w:ascii="Arial" w:hAnsi="Arial" w:cs="Arial"/>
                <w:color w:val="4D5156"/>
                <w:sz w:val="16"/>
                <w:szCs w:val="16"/>
                <w:shd w:val="clear" w:color="auto" w:fill="FFFFFF"/>
              </w:rPr>
              <w:t>, GARANTIA MINIMA DE 12 MEMES,</w:t>
            </w:r>
            <w:r w:rsidR="00475F83" w:rsidRPr="00AA7B77">
              <w:rPr>
                <w:rFonts w:ascii="Arial" w:hAnsi="Arial" w:cs="Arial"/>
                <w:color w:val="202124"/>
                <w:sz w:val="16"/>
                <w:szCs w:val="16"/>
                <w:shd w:val="clear" w:color="auto" w:fill="FFFFFF"/>
              </w:rPr>
              <w:t xml:space="preserve"> </w:t>
            </w:r>
            <w:r w:rsidR="006A7561" w:rsidRPr="00AA7B77">
              <w:rPr>
                <w:rFonts w:ascii="Arial" w:hAnsi="Arial" w:cs="Arial"/>
                <w:color w:val="000000" w:themeColor="text1"/>
                <w:sz w:val="16"/>
                <w:szCs w:val="16"/>
                <w:shd w:val="clear" w:color="auto" w:fill="FFFFFF"/>
              </w:rPr>
              <w:t xml:space="preserve">COM TECNOLOGIA ECO INVERTER, QUE MANTÉM A TEMPERATURA DESEJADA E AINDA AJUDA A ECONOMIZAR ATÉ 40 POR CENTO DE ENERGIA ELÉTRICA. POTENCIA DE REFRIGERAÇÃO PARA </w:t>
            </w:r>
            <w:r w:rsidR="006A7561" w:rsidRPr="00AA7B77">
              <w:rPr>
                <w:rFonts w:ascii="Arial" w:hAnsi="Arial" w:cs="Arial"/>
                <w:sz w:val="16"/>
                <w:szCs w:val="16"/>
              </w:rPr>
              <w:t>ESPAÇO COM UMA ÁREA ENTRE 25 A 30 METROS QUADRADOS.</w:t>
            </w:r>
          </w:p>
          <w:p w14:paraId="0BDC1CE5" w14:textId="3955840A" w:rsidR="008412E8" w:rsidRPr="00AA7B77" w:rsidRDefault="008412E8" w:rsidP="008412E8">
            <w:pPr>
              <w:jc w:val="both"/>
              <w:rPr>
                <w:rFonts w:ascii="Arial" w:hAnsi="Arial" w:cs="Arial"/>
                <w:color w:val="000000" w:themeColor="text1"/>
                <w:sz w:val="16"/>
                <w:szCs w:val="16"/>
              </w:rPr>
            </w:pPr>
          </w:p>
          <w:p w14:paraId="6B65C55B" w14:textId="093D8F00" w:rsidR="00EB01B0" w:rsidRPr="00AA7B77" w:rsidRDefault="00EB01B0" w:rsidP="001404D6">
            <w:pPr>
              <w:jc w:val="both"/>
              <w:rPr>
                <w:rFonts w:ascii="Arial" w:hAnsi="Arial" w:cs="Arial"/>
                <w:color w:val="000000" w:themeColor="text1"/>
                <w:sz w:val="16"/>
                <w:szCs w:val="16"/>
              </w:rPr>
            </w:pPr>
          </w:p>
        </w:tc>
        <w:tc>
          <w:tcPr>
            <w:tcW w:w="1029" w:type="dxa"/>
            <w:shd w:val="clear" w:color="auto" w:fill="auto"/>
            <w:noWrap/>
            <w:hideMark/>
          </w:tcPr>
          <w:p w14:paraId="3A511DC8" w14:textId="77777777" w:rsidR="00074CF9" w:rsidRPr="00AA7B77" w:rsidRDefault="00074CF9" w:rsidP="001404D6">
            <w:pPr>
              <w:jc w:val="center"/>
              <w:rPr>
                <w:rFonts w:ascii="Arial" w:hAnsi="Arial" w:cs="Arial"/>
                <w:color w:val="000000" w:themeColor="text1"/>
                <w:sz w:val="16"/>
                <w:szCs w:val="16"/>
              </w:rPr>
            </w:pPr>
            <w:r w:rsidRPr="00AA7B77">
              <w:rPr>
                <w:rFonts w:ascii="Arial" w:hAnsi="Arial" w:cs="Arial"/>
                <w:color w:val="000000" w:themeColor="text1"/>
                <w:sz w:val="16"/>
                <w:szCs w:val="16"/>
              </w:rPr>
              <w:t>UNID</w:t>
            </w:r>
          </w:p>
        </w:tc>
        <w:tc>
          <w:tcPr>
            <w:tcW w:w="539" w:type="dxa"/>
            <w:shd w:val="clear" w:color="auto" w:fill="auto"/>
            <w:noWrap/>
          </w:tcPr>
          <w:p w14:paraId="54F066E2" w14:textId="2ABDA70F" w:rsidR="00074CF9" w:rsidRPr="00AA7B77" w:rsidRDefault="007960DE" w:rsidP="001404D6">
            <w:pPr>
              <w:jc w:val="center"/>
              <w:rPr>
                <w:rFonts w:ascii="Arial" w:hAnsi="Arial" w:cs="Arial"/>
                <w:color w:val="000000" w:themeColor="text1"/>
                <w:sz w:val="16"/>
                <w:szCs w:val="16"/>
              </w:rPr>
            </w:pPr>
            <w:r>
              <w:rPr>
                <w:rFonts w:ascii="Arial" w:hAnsi="Arial" w:cs="Arial"/>
                <w:color w:val="000000" w:themeColor="text1"/>
                <w:sz w:val="16"/>
                <w:szCs w:val="16"/>
              </w:rPr>
              <w:t>3</w:t>
            </w:r>
          </w:p>
        </w:tc>
        <w:tc>
          <w:tcPr>
            <w:tcW w:w="1768" w:type="dxa"/>
          </w:tcPr>
          <w:p w14:paraId="25A7D527" w14:textId="77777777" w:rsidR="00074CF9" w:rsidRPr="00AA7B77" w:rsidRDefault="00074CF9" w:rsidP="001404D6">
            <w:pPr>
              <w:jc w:val="right"/>
              <w:rPr>
                <w:rFonts w:ascii="Arial" w:hAnsi="Arial" w:cs="Arial"/>
                <w:color w:val="000000" w:themeColor="text1"/>
                <w:sz w:val="16"/>
                <w:szCs w:val="16"/>
              </w:rPr>
            </w:pPr>
          </w:p>
        </w:tc>
        <w:tc>
          <w:tcPr>
            <w:tcW w:w="1701" w:type="dxa"/>
          </w:tcPr>
          <w:p w14:paraId="32A905F8" w14:textId="77777777" w:rsidR="00074CF9" w:rsidRPr="00AA7B77" w:rsidRDefault="00074CF9" w:rsidP="001404D6">
            <w:pPr>
              <w:jc w:val="right"/>
              <w:rPr>
                <w:rFonts w:ascii="Arial" w:hAnsi="Arial" w:cs="Arial"/>
                <w:color w:val="000000" w:themeColor="text1"/>
                <w:sz w:val="16"/>
                <w:szCs w:val="16"/>
              </w:rPr>
            </w:pPr>
          </w:p>
        </w:tc>
      </w:tr>
      <w:tr w:rsidR="00577A18" w:rsidRPr="00AA7B77" w14:paraId="6F494BF6" w14:textId="77777777" w:rsidTr="00DF5F15">
        <w:trPr>
          <w:trHeight w:val="1064"/>
          <w:jc w:val="center"/>
        </w:trPr>
        <w:tc>
          <w:tcPr>
            <w:tcW w:w="523" w:type="dxa"/>
            <w:shd w:val="clear" w:color="auto" w:fill="auto"/>
            <w:noWrap/>
          </w:tcPr>
          <w:p w14:paraId="44FCD141" w14:textId="05C6ED71" w:rsidR="00542BE4" w:rsidRPr="00AA7B77" w:rsidRDefault="00DF5F15" w:rsidP="001404D6">
            <w:pPr>
              <w:jc w:val="center"/>
              <w:rPr>
                <w:rFonts w:ascii="Arial" w:hAnsi="Arial" w:cs="Arial"/>
                <w:color w:val="000000" w:themeColor="text1"/>
                <w:sz w:val="16"/>
                <w:szCs w:val="16"/>
              </w:rPr>
            </w:pPr>
            <w:r w:rsidRPr="00AA7B77">
              <w:rPr>
                <w:rFonts w:ascii="Arial" w:hAnsi="Arial" w:cs="Arial"/>
                <w:color w:val="000000" w:themeColor="text1"/>
                <w:sz w:val="16"/>
                <w:szCs w:val="16"/>
              </w:rPr>
              <w:t>3</w:t>
            </w:r>
          </w:p>
        </w:tc>
        <w:tc>
          <w:tcPr>
            <w:tcW w:w="1179" w:type="dxa"/>
            <w:shd w:val="clear" w:color="auto" w:fill="auto"/>
            <w:noWrap/>
          </w:tcPr>
          <w:p w14:paraId="5D061065" w14:textId="77777777" w:rsidR="00542BE4" w:rsidRPr="00AA7B77" w:rsidRDefault="00AA7B77" w:rsidP="001404D6">
            <w:pPr>
              <w:jc w:val="center"/>
              <w:rPr>
                <w:rFonts w:ascii="Arial" w:hAnsi="Arial" w:cs="Arial"/>
                <w:color w:val="212529"/>
                <w:sz w:val="16"/>
                <w:szCs w:val="16"/>
                <w:shd w:val="clear" w:color="auto" w:fill="FFFFFF"/>
              </w:rPr>
            </w:pPr>
            <w:r w:rsidRPr="00AA7B77">
              <w:rPr>
                <w:rFonts w:ascii="Arial" w:hAnsi="Arial" w:cs="Arial"/>
                <w:color w:val="212529"/>
                <w:sz w:val="16"/>
                <w:szCs w:val="16"/>
                <w:shd w:val="clear" w:color="auto" w:fill="FFFFFF"/>
              </w:rPr>
              <w:t>00036380</w:t>
            </w:r>
          </w:p>
          <w:p w14:paraId="129C08AC" w14:textId="77777777" w:rsidR="00AA7B77" w:rsidRPr="00AA7B77" w:rsidRDefault="00AA7B77" w:rsidP="001404D6">
            <w:pPr>
              <w:jc w:val="center"/>
              <w:rPr>
                <w:rFonts w:ascii="Arial" w:hAnsi="Arial" w:cs="Arial"/>
                <w:color w:val="212529"/>
                <w:sz w:val="16"/>
                <w:szCs w:val="16"/>
                <w:shd w:val="clear" w:color="auto" w:fill="FFFFFF"/>
              </w:rPr>
            </w:pPr>
          </w:p>
          <w:p w14:paraId="7507867A" w14:textId="77777777" w:rsidR="00AA7B77" w:rsidRPr="00AA7B77" w:rsidRDefault="00AA7B77" w:rsidP="001404D6">
            <w:pPr>
              <w:jc w:val="center"/>
              <w:rPr>
                <w:rFonts w:ascii="Arial" w:hAnsi="Arial" w:cs="Arial"/>
                <w:color w:val="212529"/>
                <w:sz w:val="16"/>
                <w:szCs w:val="16"/>
                <w:shd w:val="clear" w:color="auto" w:fill="FFFFFF"/>
              </w:rPr>
            </w:pPr>
          </w:p>
          <w:p w14:paraId="0163CE21" w14:textId="77777777" w:rsidR="00AA7B77" w:rsidRPr="00AA7B77" w:rsidRDefault="00AA7B77" w:rsidP="001404D6">
            <w:pPr>
              <w:jc w:val="center"/>
              <w:rPr>
                <w:rFonts w:ascii="Arial" w:hAnsi="Arial" w:cs="Arial"/>
                <w:color w:val="212529"/>
                <w:sz w:val="16"/>
                <w:szCs w:val="16"/>
                <w:shd w:val="clear" w:color="auto" w:fill="FFFFFF"/>
              </w:rPr>
            </w:pPr>
          </w:p>
          <w:p w14:paraId="0B751A91" w14:textId="77777777" w:rsidR="00AA7B77" w:rsidRPr="00AA7B77" w:rsidRDefault="00AA7B77" w:rsidP="001404D6">
            <w:pPr>
              <w:jc w:val="center"/>
              <w:rPr>
                <w:rFonts w:ascii="Arial" w:hAnsi="Arial" w:cs="Arial"/>
                <w:color w:val="212529"/>
                <w:sz w:val="16"/>
                <w:szCs w:val="16"/>
                <w:shd w:val="clear" w:color="auto" w:fill="FFFFFF"/>
              </w:rPr>
            </w:pPr>
            <w:r w:rsidRPr="00AA7B77">
              <w:rPr>
                <w:rFonts w:ascii="Arial" w:hAnsi="Arial" w:cs="Arial"/>
                <w:color w:val="212529"/>
                <w:sz w:val="16"/>
                <w:szCs w:val="16"/>
                <w:shd w:val="clear" w:color="auto" w:fill="FFFFFF"/>
              </w:rPr>
              <w:t xml:space="preserve">UNID FORN </w:t>
            </w:r>
          </w:p>
          <w:p w14:paraId="31F48E58" w14:textId="2688ED57" w:rsidR="00AA7B77" w:rsidRPr="00AA7B77" w:rsidRDefault="00AA7B77" w:rsidP="001404D6">
            <w:pPr>
              <w:jc w:val="center"/>
              <w:rPr>
                <w:rFonts w:ascii="Arial" w:hAnsi="Arial" w:cs="Arial"/>
                <w:color w:val="000000" w:themeColor="text1"/>
                <w:sz w:val="16"/>
                <w:szCs w:val="16"/>
              </w:rPr>
            </w:pPr>
            <w:r w:rsidRPr="00AA7B77">
              <w:rPr>
                <w:rFonts w:ascii="Arial" w:hAnsi="Arial" w:cs="Arial"/>
                <w:color w:val="212529"/>
                <w:sz w:val="16"/>
                <w:szCs w:val="16"/>
                <w:shd w:val="clear" w:color="auto" w:fill="FFFFFF"/>
              </w:rPr>
              <w:t>1</w:t>
            </w:r>
          </w:p>
        </w:tc>
        <w:tc>
          <w:tcPr>
            <w:tcW w:w="3544" w:type="dxa"/>
            <w:shd w:val="clear" w:color="auto" w:fill="auto"/>
            <w:noWrap/>
          </w:tcPr>
          <w:p w14:paraId="0E0596BF" w14:textId="170BFA11" w:rsidR="003F0A2E" w:rsidRPr="00AA7B77" w:rsidRDefault="00000000" w:rsidP="003659CF">
            <w:pPr>
              <w:pStyle w:val="Ttulo2"/>
              <w:shd w:val="clear" w:color="auto" w:fill="FFFFFF"/>
              <w:jc w:val="both"/>
              <w:rPr>
                <w:rFonts w:ascii="Arial" w:hAnsi="Arial" w:cs="Arial"/>
                <w:sz w:val="16"/>
                <w:szCs w:val="16"/>
              </w:rPr>
            </w:pPr>
            <w:hyperlink r:id="rId9" w:history="1">
              <w:r w:rsidR="000E76E7" w:rsidRPr="00AA7B77">
                <w:rPr>
                  <w:rStyle w:val="a-size-base-plus"/>
                  <w:rFonts w:ascii="Arial" w:hAnsi="Arial" w:cs="Arial"/>
                  <w:color w:val="000000" w:themeColor="text1"/>
                  <w:sz w:val="16"/>
                  <w:szCs w:val="16"/>
                </w:rPr>
                <w:t xml:space="preserve">SMARTPHONE </w:t>
              </w:r>
              <w:r w:rsidR="00E0123B" w:rsidRPr="00AA7B77">
                <w:rPr>
                  <w:rStyle w:val="a-size-base-plus"/>
                  <w:rFonts w:ascii="Arial" w:hAnsi="Arial" w:cs="Arial"/>
                  <w:color w:val="000000" w:themeColor="text1"/>
                  <w:sz w:val="16"/>
                  <w:szCs w:val="16"/>
                </w:rPr>
                <w:t>4G OU SUPERIOR,</w:t>
              </w:r>
              <w:r w:rsidR="000E76E7" w:rsidRPr="00AA7B77">
                <w:rPr>
                  <w:rStyle w:val="a-size-base-plus"/>
                  <w:rFonts w:ascii="Arial" w:hAnsi="Arial" w:cs="Arial"/>
                  <w:b w:val="0"/>
                  <w:color w:val="000000" w:themeColor="text1"/>
                  <w:sz w:val="16"/>
                  <w:szCs w:val="16"/>
                </w:rPr>
                <w:t xml:space="preserve"> </w:t>
              </w:r>
              <w:r w:rsidR="00E0123B" w:rsidRPr="00AA7B77">
                <w:rPr>
                  <w:rStyle w:val="a-size-base-plus"/>
                  <w:rFonts w:ascii="Arial" w:hAnsi="Arial" w:cs="Arial"/>
                  <w:b w:val="0"/>
                  <w:color w:val="000000" w:themeColor="text1"/>
                  <w:sz w:val="16"/>
                  <w:szCs w:val="16"/>
                </w:rPr>
                <w:t xml:space="preserve">SISTEMA OPERACIONAL MINIMO ANDROID 13 OU IOS </w:t>
              </w:r>
              <w:r w:rsidR="000E76E7" w:rsidRPr="00AA7B77">
                <w:rPr>
                  <w:rStyle w:val="a-size-base-plus"/>
                  <w:rFonts w:ascii="Arial" w:hAnsi="Arial" w:cs="Arial"/>
                  <w:b w:val="0"/>
                  <w:color w:val="000000" w:themeColor="text1"/>
                  <w:sz w:val="16"/>
                  <w:szCs w:val="16"/>
                </w:rPr>
                <w:t xml:space="preserve">WI-FI TELA </w:t>
              </w:r>
              <w:r w:rsidR="00E0123B" w:rsidRPr="00AA7B77">
                <w:rPr>
                  <w:rStyle w:val="a-size-base-plus"/>
                  <w:rFonts w:ascii="Arial" w:hAnsi="Arial" w:cs="Arial"/>
                  <w:b w:val="0"/>
                  <w:color w:val="000000" w:themeColor="text1"/>
                  <w:sz w:val="16"/>
                  <w:szCs w:val="16"/>
                </w:rPr>
                <w:t xml:space="preserve">MINIMA </w:t>
              </w:r>
              <w:r w:rsidR="00536165" w:rsidRPr="00AA7B77">
                <w:rPr>
                  <w:rStyle w:val="a-size-base-plus"/>
                  <w:rFonts w:ascii="Arial" w:hAnsi="Arial" w:cs="Arial"/>
                  <w:b w:val="0"/>
                  <w:color w:val="000000" w:themeColor="text1"/>
                  <w:sz w:val="16"/>
                  <w:szCs w:val="16"/>
                </w:rPr>
                <w:t>6,2</w:t>
              </w:r>
              <w:r w:rsidR="000E76E7" w:rsidRPr="00AA7B77">
                <w:rPr>
                  <w:rStyle w:val="a-size-base-plus"/>
                  <w:rFonts w:ascii="Arial" w:hAnsi="Arial" w:cs="Arial"/>
                  <w:b w:val="0"/>
                  <w:color w:val="000000" w:themeColor="text1"/>
                  <w:sz w:val="16"/>
                  <w:szCs w:val="16"/>
                </w:rPr>
                <w:t xml:space="preserve"> POL.</w:t>
              </w:r>
              <w:r w:rsidR="00536165" w:rsidRPr="00AA7B77">
                <w:rPr>
                  <w:rStyle w:val="a-size-base-plus"/>
                  <w:rFonts w:ascii="Arial" w:hAnsi="Arial" w:cs="Arial"/>
                  <w:b w:val="0"/>
                  <w:color w:val="000000" w:themeColor="text1"/>
                  <w:sz w:val="16"/>
                  <w:szCs w:val="16"/>
                </w:rPr>
                <w:t xml:space="preserve"> COR PRETO</w:t>
              </w:r>
              <w:r w:rsidR="00E0123B" w:rsidRPr="00AA7B77">
                <w:rPr>
                  <w:rStyle w:val="a-size-base-plus"/>
                  <w:rFonts w:ascii="Arial" w:hAnsi="Arial" w:cs="Arial"/>
                  <w:b w:val="0"/>
                  <w:color w:val="000000" w:themeColor="text1"/>
                  <w:sz w:val="16"/>
                  <w:szCs w:val="16"/>
                </w:rPr>
                <w:t>, MINIMO</w:t>
              </w:r>
              <w:r w:rsidR="000E76E7" w:rsidRPr="00AA7B77">
                <w:rPr>
                  <w:rStyle w:val="a-size-base-plus"/>
                  <w:rFonts w:ascii="Arial" w:hAnsi="Arial" w:cs="Arial"/>
                  <w:b w:val="0"/>
                  <w:color w:val="000000" w:themeColor="text1"/>
                  <w:sz w:val="16"/>
                  <w:szCs w:val="16"/>
                </w:rPr>
                <w:t xml:space="preserve"> </w:t>
              </w:r>
              <w:r w:rsidR="00B32F67" w:rsidRPr="00AA7B77">
                <w:rPr>
                  <w:rStyle w:val="a-size-base-plus"/>
                  <w:rFonts w:ascii="Arial" w:hAnsi="Arial" w:cs="Arial"/>
                  <w:b w:val="0"/>
                  <w:color w:val="000000" w:themeColor="text1"/>
                  <w:sz w:val="16"/>
                  <w:szCs w:val="16"/>
                </w:rPr>
                <w:t>8</w:t>
              </w:r>
              <w:r w:rsidR="000E76E7" w:rsidRPr="00AA7B77">
                <w:rPr>
                  <w:rStyle w:val="a-size-base-plus"/>
                  <w:rFonts w:ascii="Arial" w:hAnsi="Arial" w:cs="Arial"/>
                  <w:b w:val="0"/>
                  <w:color w:val="000000" w:themeColor="text1"/>
                  <w:sz w:val="16"/>
                  <w:szCs w:val="16"/>
                </w:rPr>
                <w:t>GB RAM</w:t>
              </w:r>
            </w:hyperlink>
            <w:r w:rsidR="00487463" w:rsidRPr="00AA7B77">
              <w:rPr>
                <w:rFonts w:ascii="Arial" w:hAnsi="Arial" w:cs="Arial"/>
                <w:b w:val="0"/>
                <w:color w:val="000000" w:themeColor="text1"/>
                <w:sz w:val="16"/>
                <w:szCs w:val="16"/>
              </w:rPr>
              <w:t>.</w:t>
            </w:r>
            <w:r w:rsidR="00AF1E77" w:rsidRPr="00AA7B77">
              <w:rPr>
                <w:rFonts w:ascii="Arial" w:hAnsi="Arial" w:cs="Arial"/>
                <w:sz w:val="16"/>
                <w:szCs w:val="16"/>
              </w:rPr>
              <w:t xml:space="preserve"> </w:t>
            </w:r>
            <w:r w:rsidR="00C8043F" w:rsidRPr="00AA7B77">
              <w:rPr>
                <w:rFonts w:ascii="Arial" w:hAnsi="Arial" w:cs="Arial"/>
                <w:b w:val="0"/>
                <w:sz w:val="16"/>
                <w:szCs w:val="16"/>
              </w:rPr>
              <w:t xml:space="preserve">MEMÓRIA INTERNA MINIMA </w:t>
            </w:r>
            <w:r w:rsidR="00EB20DA" w:rsidRPr="00AA7B77">
              <w:rPr>
                <w:rFonts w:ascii="Arial" w:hAnsi="Arial" w:cs="Arial"/>
                <w:b w:val="0"/>
                <w:sz w:val="16"/>
                <w:szCs w:val="16"/>
              </w:rPr>
              <w:t xml:space="preserve">DE </w:t>
            </w:r>
            <w:r w:rsidR="00914A0C" w:rsidRPr="00AA7B77">
              <w:rPr>
                <w:rFonts w:ascii="Arial" w:hAnsi="Arial" w:cs="Arial"/>
                <w:b w:val="0"/>
                <w:sz w:val="16"/>
                <w:szCs w:val="16"/>
              </w:rPr>
              <w:t>128</w:t>
            </w:r>
            <w:r w:rsidR="00EB20DA" w:rsidRPr="00AA7B77">
              <w:rPr>
                <w:rFonts w:ascii="Arial" w:hAnsi="Arial" w:cs="Arial"/>
                <w:b w:val="0"/>
                <w:sz w:val="16"/>
                <w:szCs w:val="16"/>
              </w:rPr>
              <w:t xml:space="preserve"> G,  </w:t>
            </w:r>
            <w:r w:rsidR="00C8043F" w:rsidRPr="00AA7B77">
              <w:rPr>
                <w:rFonts w:ascii="Arial" w:hAnsi="Arial" w:cs="Arial"/>
                <w:b w:val="0"/>
                <w:sz w:val="16"/>
                <w:szCs w:val="16"/>
              </w:rPr>
              <w:t>RESOLUÇÃO FULL HD MINIMA (2400 X 1080 ). TECNOLOGIAS COMO OLED, AMOLED OU LCD.</w:t>
            </w:r>
            <w:r w:rsidR="00EB20DA" w:rsidRPr="00AA7B77">
              <w:rPr>
                <w:rFonts w:ascii="Arial" w:hAnsi="Arial" w:cs="Arial"/>
                <w:b w:val="0"/>
                <w:sz w:val="16"/>
                <w:szCs w:val="16"/>
              </w:rPr>
              <w:t xml:space="preserve"> TAXA DE ATUALIZAÇÃO MINIMA</w:t>
            </w:r>
            <w:r w:rsidR="00C8043F" w:rsidRPr="00AA7B77">
              <w:rPr>
                <w:rFonts w:ascii="Arial" w:hAnsi="Arial" w:cs="Arial"/>
                <w:b w:val="0"/>
                <w:sz w:val="16"/>
                <w:szCs w:val="16"/>
              </w:rPr>
              <w:t xml:space="preserve"> </w:t>
            </w:r>
            <w:r w:rsidR="00E45BEE" w:rsidRPr="00AA7B77">
              <w:rPr>
                <w:rFonts w:ascii="Arial" w:hAnsi="Arial" w:cs="Arial"/>
                <w:b w:val="0"/>
                <w:sz w:val="16"/>
                <w:szCs w:val="16"/>
              </w:rPr>
              <w:t>DE 120</w:t>
            </w:r>
            <w:r w:rsidR="00EB20DA" w:rsidRPr="00AA7B77">
              <w:rPr>
                <w:rFonts w:ascii="Arial" w:hAnsi="Arial" w:cs="Arial"/>
                <w:b w:val="0"/>
                <w:sz w:val="16"/>
                <w:szCs w:val="16"/>
              </w:rPr>
              <w:t xml:space="preserve"> HZ, </w:t>
            </w:r>
            <w:r w:rsidR="00C8043F" w:rsidRPr="00AA7B77">
              <w:rPr>
                <w:rFonts w:ascii="Arial" w:hAnsi="Arial" w:cs="Arial"/>
                <w:b w:val="0"/>
                <w:sz w:val="16"/>
                <w:szCs w:val="16"/>
              </w:rPr>
              <w:t>BLUETOOTH, GPS, NFC.CAMERA FRONTAL MINIMO DE 16 MP, CAMERA TRASEIRA MINIMA DE 32 MP, RESISTÊNCIA À ÁGUA E POEIRA.LEITOR DE IMPRESSÕES DIGITAIS (NA TRASEIRA, NO BOTÃO LATERAL OU SOB O ECRÃ).RECONHECIMENTO FACIAL, DUAL CHIP</w:t>
            </w:r>
            <w:r w:rsidR="00EB20DA" w:rsidRPr="00AA7B77">
              <w:rPr>
                <w:rFonts w:ascii="Arial" w:hAnsi="Arial" w:cs="Arial"/>
                <w:b w:val="0"/>
                <w:sz w:val="16"/>
                <w:szCs w:val="16"/>
              </w:rPr>
              <w:t>, COM CERTIFICAÇÃO ANATEL, COM BATERIA COM DESEMPENHO MINIMO DE 4000 MA, TELAS TOUCHSCREEN, ACOMPANHADO DE UM CARREGADOR E UM FONE DE OUVIDO, GARANTIA MINIMA DE 12 MESES</w:t>
            </w:r>
          </w:p>
        </w:tc>
        <w:tc>
          <w:tcPr>
            <w:tcW w:w="1029" w:type="dxa"/>
            <w:shd w:val="clear" w:color="auto" w:fill="auto"/>
            <w:noWrap/>
          </w:tcPr>
          <w:p w14:paraId="0774C986" w14:textId="306915B1" w:rsidR="00542BE4" w:rsidRPr="00AA7B77" w:rsidRDefault="00DF5F15" w:rsidP="001404D6">
            <w:pPr>
              <w:jc w:val="center"/>
              <w:rPr>
                <w:rFonts w:ascii="Arial" w:hAnsi="Arial" w:cs="Arial"/>
                <w:color w:val="000000" w:themeColor="text1"/>
                <w:sz w:val="16"/>
                <w:szCs w:val="16"/>
              </w:rPr>
            </w:pPr>
            <w:r w:rsidRPr="00AA7B77">
              <w:rPr>
                <w:rFonts w:ascii="Arial" w:hAnsi="Arial" w:cs="Arial"/>
                <w:color w:val="000000" w:themeColor="text1"/>
                <w:sz w:val="16"/>
                <w:szCs w:val="16"/>
              </w:rPr>
              <w:t>UNID</w:t>
            </w:r>
          </w:p>
        </w:tc>
        <w:tc>
          <w:tcPr>
            <w:tcW w:w="539" w:type="dxa"/>
            <w:shd w:val="clear" w:color="auto" w:fill="auto"/>
            <w:noWrap/>
          </w:tcPr>
          <w:p w14:paraId="22A135BD" w14:textId="77777777" w:rsidR="00542BE4" w:rsidRPr="00AA7B77" w:rsidRDefault="00DF5F15" w:rsidP="001404D6">
            <w:pPr>
              <w:jc w:val="center"/>
              <w:rPr>
                <w:rFonts w:ascii="Arial" w:hAnsi="Arial" w:cs="Arial"/>
                <w:color w:val="000000" w:themeColor="text1"/>
                <w:sz w:val="16"/>
                <w:szCs w:val="16"/>
              </w:rPr>
            </w:pPr>
            <w:r w:rsidRPr="00AA7B77">
              <w:rPr>
                <w:rFonts w:ascii="Arial" w:hAnsi="Arial" w:cs="Arial"/>
                <w:color w:val="000000" w:themeColor="text1"/>
                <w:sz w:val="16"/>
                <w:szCs w:val="16"/>
              </w:rPr>
              <w:t>QTD</w:t>
            </w:r>
          </w:p>
          <w:p w14:paraId="2663CCA2" w14:textId="1D975FDD" w:rsidR="00DF5F15" w:rsidRPr="00AA7B77" w:rsidRDefault="00DF5F15" w:rsidP="001404D6">
            <w:pPr>
              <w:jc w:val="center"/>
              <w:rPr>
                <w:rFonts w:ascii="Arial" w:hAnsi="Arial" w:cs="Arial"/>
                <w:color w:val="000000" w:themeColor="text1"/>
                <w:sz w:val="16"/>
                <w:szCs w:val="16"/>
              </w:rPr>
            </w:pPr>
            <w:r w:rsidRPr="00AA7B77">
              <w:rPr>
                <w:rFonts w:ascii="Arial" w:hAnsi="Arial" w:cs="Arial"/>
                <w:color w:val="000000" w:themeColor="text1"/>
                <w:sz w:val="16"/>
                <w:szCs w:val="16"/>
              </w:rPr>
              <w:t>8</w:t>
            </w:r>
          </w:p>
        </w:tc>
        <w:tc>
          <w:tcPr>
            <w:tcW w:w="1768" w:type="dxa"/>
          </w:tcPr>
          <w:p w14:paraId="5DAE2A1B" w14:textId="77777777" w:rsidR="00542BE4" w:rsidRPr="00AA7B77" w:rsidRDefault="00542BE4" w:rsidP="001404D6">
            <w:pPr>
              <w:jc w:val="right"/>
              <w:rPr>
                <w:rFonts w:ascii="Arial" w:hAnsi="Arial" w:cs="Arial"/>
                <w:color w:val="000000" w:themeColor="text1"/>
                <w:sz w:val="16"/>
                <w:szCs w:val="16"/>
              </w:rPr>
            </w:pPr>
          </w:p>
        </w:tc>
        <w:tc>
          <w:tcPr>
            <w:tcW w:w="1701" w:type="dxa"/>
          </w:tcPr>
          <w:p w14:paraId="7D92440B" w14:textId="77777777" w:rsidR="00542BE4" w:rsidRPr="00AA7B77" w:rsidRDefault="00542BE4" w:rsidP="001404D6">
            <w:pPr>
              <w:jc w:val="right"/>
              <w:rPr>
                <w:rFonts w:ascii="Arial" w:hAnsi="Arial" w:cs="Arial"/>
                <w:color w:val="000000" w:themeColor="text1"/>
                <w:sz w:val="16"/>
                <w:szCs w:val="16"/>
              </w:rPr>
            </w:pPr>
          </w:p>
        </w:tc>
      </w:tr>
    </w:tbl>
    <w:p w14:paraId="343EFA78" w14:textId="77777777" w:rsidR="00521A1E" w:rsidRPr="00D32726" w:rsidRDefault="00521A1E" w:rsidP="00521A1E">
      <w:pPr>
        <w:rPr>
          <w:rFonts w:ascii="Arial" w:hAnsi="Arial" w:cs="Arial"/>
          <w:sz w:val="24"/>
          <w:szCs w:val="24"/>
        </w:rPr>
      </w:pPr>
    </w:p>
    <w:p w14:paraId="6F1BA75B" w14:textId="77777777" w:rsidR="00C71560" w:rsidRPr="00D32726" w:rsidRDefault="00992754" w:rsidP="004C19E1">
      <w:pPr>
        <w:widowControl w:val="0"/>
        <w:spacing w:after="120"/>
        <w:jc w:val="both"/>
        <w:rPr>
          <w:rFonts w:ascii="Arial" w:hAnsi="Arial" w:cs="Arial"/>
          <w:sz w:val="24"/>
          <w:szCs w:val="24"/>
        </w:rPr>
      </w:pPr>
      <w:r w:rsidRPr="00B02C1D">
        <w:rPr>
          <w:rFonts w:ascii="Arial" w:hAnsi="Arial" w:cs="Arial"/>
          <w:b/>
          <w:bCs/>
          <w:sz w:val="24"/>
          <w:szCs w:val="24"/>
        </w:rPr>
        <w:t>4.1.</w:t>
      </w:r>
      <w:r w:rsidRPr="00D32726">
        <w:rPr>
          <w:rFonts w:ascii="Arial" w:hAnsi="Arial" w:cs="Arial"/>
          <w:sz w:val="24"/>
          <w:szCs w:val="24"/>
        </w:rPr>
        <w:t xml:space="preserve"> Os materiais a serem fornecidos deverão ser novos, </w:t>
      </w:r>
      <w:r w:rsidR="00195875" w:rsidRPr="00D32726">
        <w:rPr>
          <w:rFonts w:ascii="Arial" w:hAnsi="Arial" w:cs="Arial"/>
          <w:sz w:val="24"/>
          <w:szCs w:val="24"/>
        </w:rPr>
        <w:t xml:space="preserve">sem indícios de uso, </w:t>
      </w:r>
      <w:r w:rsidRPr="00D32726">
        <w:rPr>
          <w:rFonts w:ascii="Arial" w:hAnsi="Arial" w:cs="Arial"/>
          <w:sz w:val="24"/>
          <w:szCs w:val="24"/>
        </w:rPr>
        <w:t xml:space="preserve">devidamente com sua embalagem de fábrica, sem </w:t>
      </w:r>
      <w:r w:rsidR="00247AAF" w:rsidRPr="00D32726">
        <w:rPr>
          <w:rFonts w:ascii="Arial" w:hAnsi="Arial" w:cs="Arial"/>
          <w:sz w:val="24"/>
          <w:szCs w:val="24"/>
        </w:rPr>
        <w:t>quaisquer indícios</w:t>
      </w:r>
      <w:r w:rsidRPr="00D32726">
        <w:rPr>
          <w:rFonts w:ascii="Arial" w:hAnsi="Arial" w:cs="Arial"/>
          <w:sz w:val="24"/>
          <w:szCs w:val="24"/>
        </w:rPr>
        <w:t xml:space="preserve"> de avarias em sua estrutura e com a devida garantia legal de mercado, quando for o caso.</w:t>
      </w:r>
    </w:p>
    <w:p w14:paraId="12F03F21" w14:textId="77777777" w:rsidR="004C19E1" w:rsidRPr="00D32726" w:rsidRDefault="001037F4" w:rsidP="004C19E1">
      <w:pPr>
        <w:autoSpaceDE w:val="0"/>
        <w:autoSpaceDN w:val="0"/>
        <w:adjustRightInd w:val="0"/>
        <w:jc w:val="both"/>
        <w:rPr>
          <w:rFonts w:ascii="Arial" w:hAnsi="Arial" w:cs="Arial"/>
          <w:b/>
          <w:bCs/>
          <w:sz w:val="24"/>
          <w:szCs w:val="24"/>
        </w:rPr>
      </w:pPr>
      <w:r w:rsidRPr="00D32726">
        <w:rPr>
          <w:rFonts w:ascii="Arial" w:hAnsi="Arial" w:cs="Arial"/>
          <w:b/>
          <w:bCs/>
          <w:sz w:val="24"/>
          <w:szCs w:val="24"/>
        </w:rPr>
        <w:t>6</w:t>
      </w:r>
      <w:r w:rsidR="004C19E1" w:rsidRPr="00D32726">
        <w:rPr>
          <w:rFonts w:ascii="Arial" w:hAnsi="Arial" w:cs="Arial"/>
          <w:b/>
          <w:bCs/>
          <w:sz w:val="24"/>
          <w:szCs w:val="24"/>
        </w:rPr>
        <w:t>. DO VALOR ESTIMADO</w:t>
      </w:r>
    </w:p>
    <w:p w14:paraId="25B28C36" w14:textId="77777777" w:rsidR="004C19E1" w:rsidRPr="00D32726" w:rsidRDefault="004C19E1" w:rsidP="004C19E1">
      <w:pPr>
        <w:autoSpaceDE w:val="0"/>
        <w:autoSpaceDN w:val="0"/>
        <w:adjustRightInd w:val="0"/>
        <w:jc w:val="both"/>
        <w:rPr>
          <w:rFonts w:ascii="Arial" w:hAnsi="Arial" w:cs="Arial"/>
          <w:b/>
          <w:bCs/>
          <w:sz w:val="24"/>
          <w:szCs w:val="24"/>
        </w:rPr>
      </w:pPr>
    </w:p>
    <w:p w14:paraId="4DB9C86F" w14:textId="77777777" w:rsidR="004C19E1" w:rsidRPr="00D32726" w:rsidRDefault="00520078" w:rsidP="004C19E1">
      <w:pPr>
        <w:jc w:val="both"/>
        <w:rPr>
          <w:rFonts w:ascii="Arial" w:hAnsi="Arial" w:cs="Arial"/>
          <w:bCs/>
          <w:color w:val="FF0000"/>
          <w:sz w:val="24"/>
          <w:szCs w:val="24"/>
        </w:rPr>
      </w:pPr>
      <w:r w:rsidRPr="00B02C1D">
        <w:rPr>
          <w:rFonts w:ascii="Arial" w:hAnsi="Arial" w:cs="Arial"/>
          <w:b/>
          <w:color w:val="FF0000"/>
          <w:sz w:val="24"/>
          <w:szCs w:val="24"/>
        </w:rPr>
        <w:t>6</w:t>
      </w:r>
      <w:r w:rsidR="004C19E1" w:rsidRPr="00B02C1D">
        <w:rPr>
          <w:rFonts w:ascii="Arial" w:hAnsi="Arial" w:cs="Arial"/>
          <w:b/>
          <w:color w:val="FF0000"/>
          <w:sz w:val="24"/>
          <w:szCs w:val="24"/>
        </w:rPr>
        <w:t>.1</w:t>
      </w:r>
      <w:r w:rsidR="004C19E1" w:rsidRPr="00D32726">
        <w:rPr>
          <w:rFonts w:ascii="Arial" w:hAnsi="Arial" w:cs="Arial"/>
          <w:bCs/>
          <w:color w:val="FF0000"/>
          <w:sz w:val="24"/>
          <w:szCs w:val="24"/>
        </w:rPr>
        <w:t>. O valor estimado para a presente contratação é</w:t>
      </w:r>
      <w:r w:rsidR="004C19E1" w:rsidRPr="00D32726">
        <w:rPr>
          <w:rFonts w:ascii="Arial" w:hAnsi="Arial" w:cs="Arial"/>
          <w:b/>
          <w:bCs/>
          <w:color w:val="FF0000"/>
          <w:sz w:val="24"/>
          <w:szCs w:val="24"/>
        </w:rPr>
        <w:t>: R$</w:t>
      </w:r>
      <w:r w:rsidR="0087545D" w:rsidRPr="00D32726">
        <w:rPr>
          <w:rFonts w:ascii="Arial" w:hAnsi="Arial" w:cs="Arial"/>
          <w:b/>
          <w:bCs/>
          <w:color w:val="FF0000"/>
          <w:sz w:val="24"/>
          <w:szCs w:val="24"/>
        </w:rPr>
        <w:t xml:space="preserve"> </w:t>
      </w:r>
      <w:r w:rsidR="00B963F5" w:rsidRPr="00D32726">
        <w:rPr>
          <w:rFonts w:ascii="Arial" w:hAnsi="Arial" w:cs="Arial"/>
          <w:b/>
          <w:color w:val="FF0000"/>
          <w:sz w:val="24"/>
          <w:szCs w:val="24"/>
        </w:rPr>
        <w:t>xxxx</w:t>
      </w:r>
      <w:r w:rsidR="004C19E1" w:rsidRPr="00D32726">
        <w:rPr>
          <w:rFonts w:ascii="Arial" w:hAnsi="Arial" w:cs="Arial"/>
          <w:b/>
          <w:bCs/>
          <w:color w:val="FF0000"/>
          <w:sz w:val="24"/>
          <w:szCs w:val="24"/>
        </w:rPr>
        <w:t xml:space="preserve"> </w:t>
      </w:r>
      <w:r w:rsidR="004C19E1" w:rsidRPr="00D32726">
        <w:rPr>
          <w:rFonts w:ascii="Arial" w:hAnsi="Arial" w:cs="Arial"/>
          <w:bCs/>
          <w:color w:val="FF0000"/>
          <w:sz w:val="24"/>
          <w:szCs w:val="24"/>
        </w:rPr>
        <w:t>(</w:t>
      </w:r>
      <w:r w:rsidR="00B963F5" w:rsidRPr="00D32726">
        <w:rPr>
          <w:rFonts w:ascii="Arial" w:hAnsi="Arial" w:cs="Arial"/>
          <w:bCs/>
          <w:color w:val="FF0000"/>
          <w:sz w:val="24"/>
          <w:szCs w:val="24"/>
        </w:rPr>
        <w:t>xxxx</w:t>
      </w:r>
      <w:r w:rsidR="004C19E1" w:rsidRPr="00D32726">
        <w:rPr>
          <w:rFonts w:ascii="Arial" w:hAnsi="Arial" w:cs="Arial"/>
          <w:bCs/>
          <w:color w:val="FF0000"/>
          <w:sz w:val="24"/>
          <w:szCs w:val="24"/>
        </w:rPr>
        <w:t>).</w:t>
      </w:r>
    </w:p>
    <w:p w14:paraId="6B4B3BD7" w14:textId="77777777" w:rsidR="00520078" w:rsidRPr="00D32726" w:rsidRDefault="00520078" w:rsidP="004C19E1">
      <w:pPr>
        <w:jc w:val="both"/>
        <w:rPr>
          <w:rFonts w:ascii="Arial" w:hAnsi="Arial" w:cs="Arial"/>
          <w:b/>
          <w:sz w:val="24"/>
          <w:szCs w:val="24"/>
        </w:rPr>
      </w:pPr>
    </w:p>
    <w:p w14:paraId="40438810" w14:textId="77777777" w:rsidR="00520078" w:rsidRPr="00D32726" w:rsidRDefault="00520078" w:rsidP="002A5C7B">
      <w:pPr>
        <w:pStyle w:val="PargrafodaLista"/>
        <w:numPr>
          <w:ilvl w:val="0"/>
          <w:numId w:val="23"/>
        </w:numPr>
        <w:tabs>
          <w:tab w:val="left" w:pos="284"/>
        </w:tabs>
        <w:ind w:left="0" w:firstLine="0"/>
        <w:jc w:val="both"/>
        <w:rPr>
          <w:rFonts w:ascii="Arial" w:hAnsi="Arial" w:cs="Arial"/>
          <w:b/>
          <w:sz w:val="24"/>
          <w:szCs w:val="24"/>
        </w:rPr>
      </w:pPr>
      <w:r w:rsidRPr="00D32726">
        <w:rPr>
          <w:rFonts w:ascii="Arial" w:hAnsi="Arial" w:cs="Arial"/>
          <w:b/>
          <w:sz w:val="24"/>
          <w:szCs w:val="24"/>
        </w:rPr>
        <w:t>PRAZO DE VIGENCIA</w:t>
      </w:r>
    </w:p>
    <w:p w14:paraId="79C7A972" w14:textId="77777777" w:rsidR="002153DD" w:rsidRPr="00D32726" w:rsidRDefault="002153DD" w:rsidP="002153DD">
      <w:pPr>
        <w:pStyle w:val="PargrafodaLista"/>
        <w:tabs>
          <w:tab w:val="left" w:pos="284"/>
        </w:tabs>
        <w:ind w:left="0"/>
        <w:jc w:val="both"/>
        <w:rPr>
          <w:rFonts w:ascii="Arial" w:hAnsi="Arial" w:cs="Arial"/>
          <w:b/>
          <w:sz w:val="24"/>
          <w:szCs w:val="24"/>
        </w:rPr>
      </w:pPr>
    </w:p>
    <w:p w14:paraId="7BBC803C" w14:textId="77777777" w:rsidR="002153DD" w:rsidRPr="00D33C98" w:rsidRDefault="002153DD" w:rsidP="002A5C7B">
      <w:pPr>
        <w:numPr>
          <w:ilvl w:val="1"/>
          <w:numId w:val="23"/>
        </w:numPr>
        <w:tabs>
          <w:tab w:val="left" w:pos="426"/>
        </w:tabs>
        <w:spacing w:line="276" w:lineRule="auto"/>
        <w:ind w:left="0" w:right="12" w:firstLine="0"/>
        <w:jc w:val="both"/>
        <w:rPr>
          <w:rFonts w:ascii="Arial" w:hAnsi="Arial" w:cs="Arial"/>
          <w:sz w:val="24"/>
          <w:szCs w:val="24"/>
        </w:rPr>
      </w:pPr>
      <w:r w:rsidRPr="00D33C98">
        <w:rPr>
          <w:rFonts w:ascii="Arial" w:hAnsi="Arial" w:cs="Arial"/>
          <w:sz w:val="24"/>
          <w:szCs w:val="24"/>
        </w:rPr>
        <w:t>O prazo de vigência do contrato é de 12 (doze) meses contados da assinatura do contrato.</w:t>
      </w:r>
    </w:p>
    <w:p w14:paraId="09906786" w14:textId="77777777" w:rsidR="002153DD" w:rsidRPr="00D33C98" w:rsidRDefault="002153DD" w:rsidP="002A5C7B">
      <w:pPr>
        <w:numPr>
          <w:ilvl w:val="1"/>
          <w:numId w:val="23"/>
        </w:numPr>
        <w:tabs>
          <w:tab w:val="left" w:pos="426"/>
        </w:tabs>
        <w:spacing w:line="276" w:lineRule="auto"/>
        <w:ind w:left="0" w:right="12" w:firstLine="0"/>
        <w:jc w:val="both"/>
        <w:rPr>
          <w:rFonts w:ascii="Arial" w:hAnsi="Arial" w:cs="Arial"/>
          <w:sz w:val="24"/>
          <w:szCs w:val="24"/>
        </w:rPr>
      </w:pPr>
      <w:r w:rsidRPr="00D33C98">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03E03E8C" w14:textId="77777777" w:rsidR="002153DD" w:rsidRPr="00D33C98" w:rsidRDefault="002153DD" w:rsidP="002A5C7B">
      <w:pPr>
        <w:numPr>
          <w:ilvl w:val="1"/>
          <w:numId w:val="23"/>
        </w:numPr>
        <w:tabs>
          <w:tab w:val="left" w:pos="426"/>
        </w:tabs>
        <w:spacing w:line="276" w:lineRule="auto"/>
        <w:ind w:left="0" w:right="12" w:firstLine="0"/>
        <w:jc w:val="both"/>
        <w:rPr>
          <w:rFonts w:ascii="Arial" w:hAnsi="Arial" w:cs="Arial"/>
          <w:sz w:val="24"/>
          <w:szCs w:val="24"/>
        </w:rPr>
      </w:pPr>
      <w:r w:rsidRPr="00D33C98">
        <w:rPr>
          <w:rFonts w:ascii="Arial" w:hAnsi="Arial" w:cs="Arial"/>
          <w:sz w:val="24"/>
          <w:szCs w:val="24"/>
        </w:rPr>
        <w:t>O contrato poderá ser prorrogado, desde que haja saldo disponível, em conformidade com o CAPITULO V da Lei Federal 14.133/21.</w:t>
      </w:r>
    </w:p>
    <w:p w14:paraId="4CCC438C" w14:textId="77777777" w:rsidR="001E61FF" w:rsidRPr="00D32726" w:rsidRDefault="001E61FF" w:rsidP="001E61FF">
      <w:pPr>
        <w:tabs>
          <w:tab w:val="left" w:pos="426"/>
        </w:tabs>
        <w:spacing w:line="276" w:lineRule="auto"/>
        <w:ind w:right="12"/>
        <w:jc w:val="both"/>
        <w:rPr>
          <w:rFonts w:ascii="Arial" w:hAnsi="Arial" w:cs="Arial"/>
          <w:sz w:val="24"/>
          <w:szCs w:val="24"/>
        </w:rPr>
      </w:pPr>
    </w:p>
    <w:p w14:paraId="53481EA9" w14:textId="77777777" w:rsidR="00BD7E0C" w:rsidRPr="00D32726" w:rsidRDefault="00AE13FC" w:rsidP="00BD7E0C">
      <w:pPr>
        <w:autoSpaceDE w:val="0"/>
        <w:autoSpaceDN w:val="0"/>
        <w:adjustRightInd w:val="0"/>
        <w:jc w:val="both"/>
        <w:rPr>
          <w:rFonts w:ascii="Arial" w:hAnsi="Arial" w:cs="Arial"/>
          <w:b/>
          <w:bCs/>
          <w:sz w:val="24"/>
          <w:szCs w:val="24"/>
        </w:rPr>
      </w:pPr>
      <w:r w:rsidRPr="00D32726">
        <w:rPr>
          <w:rFonts w:ascii="Arial" w:hAnsi="Arial" w:cs="Arial"/>
          <w:b/>
          <w:bCs/>
          <w:sz w:val="24"/>
          <w:szCs w:val="24"/>
        </w:rPr>
        <w:t>8</w:t>
      </w:r>
      <w:r w:rsidR="00BD7E0C" w:rsidRPr="00D32726">
        <w:rPr>
          <w:rFonts w:ascii="Arial" w:hAnsi="Arial" w:cs="Arial"/>
          <w:b/>
          <w:bCs/>
          <w:sz w:val="24"/>
          <w:szCs w:val="24"/>
        </w:rPr>
        <w:t>. OBRIGAÇOES DA CONTRATANTE</w:t>
      </w:r>
    </w:p>
    <w:p w14:paraId="10CD1A35" w14:textId="77777777" w:rsidR="006D172C" w:rsidRPr="00D32726" w:rsidRDefault="006D172C" w:rsidP="00BD7E0C">
      <w:pPr>
        <w:autoSpaceDE w:val="0"/>
        <w:autoSpaceDN w:val="0"/>
        <w:adjustRightInd w:val="0"/>
        <w:jc w:val="both"/>
        <w:rPr>
          <w:rFonts w:ascii="Arial" w:hAnsi="Arial" w:cs="Arial"/>
          <w:b/>
          <w:bCs/>
          <w:sz w:val="24"/>
          <w:szCs w:val="24"/>
        </w:rPr>
      </w:pPr>
    </w:p>
    <w:p w14:paraId="27730A71" w14:textId="77777777" w:rsidR="006D172C" w:rsidRPr="00D32726" w:rsidRDefault="00AE13FC" w:rsidP="006D172C">
      <w:pPr>
        <w:pStyle w:val="Corpodetexto"/>
        <w:widowControl w:val="0"/>
        <w:spacing w:after="120"/>
        <w:rPr>
          <w:rFonts w:ascii="Arial" w:hAnsi="Arial" w:cs="Arial"/>
          <w:szCs w:val="24"/>
        </w:rPr>
      </w:pPr>
      <w:r w:rsidRPr="00D32726">
        <w:rPr>
          <w:rFonts w:ascii="Arial" w:hAnsi="Arial" w:cs="Arial"/>
          <w:b/>
          <w:szCs w:val="24"/>
        </w:rPr>
        <w:t>8</w:t>
      </w:r>
      <w:r w:rsidR="006D172C" w:rsidRPr="00D32726">
        <w:rPr>
          <w:rFonts w:ascii="Arial" w:hAnsi="Arial" w:cs="Arial"/>
          <w:b/>
          <w:szCs w:val="24"/>
        </w:rPr>
        <w:t xml:space="preserve">.1 </w:t>
      </w:r>
      <w:r w:rsidR="006D172C" w:rsidRPr="00D32726">
        <w:rPr>
          <w:rFonts w:ascii="Arial" w:hAnsi="Arial" w:cs="Arial"/>
          <w:szCs w:val="24"/>
        </w:rPr>
        <w:t>Uma vez firmada a contratação, a PREFEITURA se obriga a:</w:t>
      </w:r>
    </w:p>
    <w:p w14:paraId="03646AD2"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a)</w:t>
      </w:r>
      <w:r w:rsidRPr="00D32726">
        <w:rPr>
          <w:rFonts w:ascii="Arial" w:hAnsi="Arial" w:cs="Arial"/>
          <w:sz w:val="24"/>
          <w:szCs w:val="24"/>
        </w:rPr>
        <w:t xml:space="preserve"> Oferecer todas as informações necessárias para que a licitante vencedora possa executar o objeto adjudicado dentro das especificações;</w:t>
      </w:r>
    </w:p>
    <w:p w14:paraId="3E629EA1"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b)</w:t>
      </w:r>
      <w:r w:rsidRPr="00D32726">
        <w:rPr>
          <w:rFonts w:ascii="Arial" w:hAnsi="Arial" w:cs="Arial"/>
          <w:sz w:val="24"/>
          <w:szCs w:val="24"/>
        </w:rPr>
        <w:t xml:space="preserve"> Efetuar os pagamentos nas condições e prazos estipulados;</w:t>
      </w:r>
    </w:p>
    <w:p w14:paraId="686C63FF"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c)</w:t>
      </w:r>
      <w:r w:rsidRPr="00D32726">
        <w:rPr>
          <w:rFonts w:ascii="Arial" w:hAnsi="Arial" w:cs="Arial"/>
          <w:sz w:val="24"/>
          <w:szCs w:val="24"/>
        </w:rPr>
        <w:t xml:space="preserve"> Designar um servidor para acompanhar a execução e fiscalização do objeto deste Instrumento;</w:t>
      </w:r>
    </w:p>
    <w:p w14:paraId="214521DA"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d)</w:t>
      </w:r>
      <w:r w:rsidRPr="00D32726">
        <w:rPr>
          <w:rFonts w:ascii="Arial" w:hAnsi="Arial" w:cs="Arial"/>
          <w:sz w:val="24"/>
          <w:szCs w:val="24"/>
        </w:rPr>
        <w:t xml:space="preserve"> Notificar, por escrito, à licitante vencedora, a ocorrência de eventuais imperfeições no curso do serviço, fixando prazo para sua correção;</w:t>
      </w:r>
    </w:p>
    <w:p w14:paraId="74307777" w14:textId="77777777" w:rsidR="006D172C" w:rsidRPr="00D32726" w:rsidRDefault="006D172C" w:rsidP="006D172C">
      <w:pPr>
        <w:widowControl w:val="0"/>
        <w:jc w:val="both"/>
        <w:rPr>
          <w:rFonts w:ascii="Arial" w:hAnsi="Arial" w:cs="Arial"/>
          <w:sz w:val="24"/>
          <w:szCs w:val="24"/>
        </w:rPr>
      </w:pPr>
      <w:r w:rsidRPr="00D32726">
        <w:rPr>
          <w:rFonts w:ascii="Arial" w:hAnsi="Arial" w:cs="Arial"/>
          <w:b/>
          <w:sz w:val="24"/>
          <w:szCs w:val="24"/>
        </w:rPr>
        <w:t>e)</w:t>
      </w:r>
      <w:r w:rsidRPr="00D32726">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0264172E" w14:textId="77777777" w:rsidR="006D172C" w:rsidRPr="00D32726" w:rsidRDefault="006D172C" w:rsidP="00BD7E0C">
      <w:pPr>
        <w:autoSpaceDE w:val="0"/>
        <w:autoSpaceDN w:val="0"/>
        <w:adjustRightInd w:val="0"/>
        <w:jc w:val="both"/>
        <w:rPr>
          <w:rFonts w:ascii="Arial" w:hAnsi="Arial" w:cs="Arial"/>
          <w:b/>
          <w:bCs/>
          <w:sz w:val="24"/>
          <w:szCs w:val="24"/>
        </w:rPr>
      </w:pPr>
    </w:p>
    <w:p w14:paraId="658FF8E9" w14:textId="77777777" w:rsidR="00BD7E0C" w:rsidRPr="00D32726" w:rsidRDefault="00AE13FC" w:rsidP="00BD7E0C">
      <w:pPr>
        <w:autoSpaceDE w:val="0"/>
        <w:autoSpaceDN w:val="0"/>
        <w:adjustRightInd w:val="0"/>
        <w:jc w:val="both"/>
        <w:rPr>
          <w:rFonts w:ascii="Arial" w:hAnsi="Arial" w:cs="Arial"/>
          <w:b/>
          <w:bCs/>
          <w:sz w:val="24"/>
          <w:szCs w:val="24"/>
        </w:rPr>
      </w:pPr>
      <w:r w:rsidRPr="00D32726">
        <w:rPr>
          <w:rFonts w:ascii="Arial" w:hAnsi="Arial" w:cs="Arial"/>
          <w:b/>
          <w:bCs/>
          <w:sz w:val="24"/>
          <w:szCs w:val="24"/>
        </w:rPr>
        <w:t>9</w:t>
      </w:r>
      <w:r w:rsidR="00BD7E0C" w:rsidRPr="00D32726">
        <w:rPr>
          <w:rFonts w:ascii="Arial" w:hAnsi="Arial" w:cs="Arial"/>
          <w:b/>
          <w:bCs/>
          <w:sz w:val="24"/>
          <w:szCs w:val="24"/>
        </w:rPr>
        <w:t>. OBRIGAÇOES DA CONTRATADA</w:t>
      </w:r>
    </w:p>
    <w:p w14:paraId="5F4CE207" w14:textId="77777777" w:rsidR="00A30D22" w:rsidRPr="00D32726"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23880927" w14:textId="77777777" w:rsidR="00D32726" w:rsidRPr="00D32726" w:rsidRDefault="00D32726" w:rsidP="00D32726">
      <w:pPr>
        <w:pStyle w:val="paragraph"/>
        <w:tabs>
          <w:tab w:val="left" w:pos="1134"/>
        </w:tabs>
        <w:spacing w:before="120" w:beforeAutospacing="0" w:after="120" w:afterAutospacing="0"/>
        <w:jc w:val="both"/>
        <w:textAlignment w:val="baseline"/>
        <w:rPr>
          <w:rFonts w:ascii="Arial" w:hAnsi="Arial" w:cs="Arial"/>
          <w:color w:val="000000"/>
          <w:lang w:val="en-US"/>
        </w:rPr>
      </w:pPr>
      <w:r w:rsidRPr="00411764">
        <w:rPr>
          <w:rFonts w:ascii="Arial" w:hAnsi="Arial" w:cs="Arial"/>
          <w:b/>
          <w:bCs/>
          <w:color w:val="000000"/>
          <w:lang w:val="en-US"/>
        </w:rPr>
        <w:t>9.1</w:t>
      </w:r>
      <w:r w:rsidRPr="00D32726">
        <w:rPr>
          <w:rFonts w:ascii="Arial" w:hAnsi="Arial" w:cs="Arial"/>
          <w:color w:val="000000"/>
          <w:lang w:val="en-US"/>
        </w:rPr>
        <w:t>. Entregar somente produtos novos, sem qualquer indício de uso, originais e legalizados;</w:t>
      </w:r>
    </w:p>
    <w:p w14:paraId="34D3D225" w14:textId="77777777" w:rsidR="00D32726" w:rsidRPr="00D32726" w:rsidRDefault="00D32726" w:rsidP="00D32726">
      <w:pPr>
        <w:pStyle w:val="paragraph"/>
        <w:tabs>
          <w:tab w:val="left" w:pos="1134"/>
        </w:tabs>
        <w:spacing w:before="120" w:beforeAutospacing="0" w:after="120" w:afterAutospacing="0"/>
        <w:jc w:val="both"/>
        <w:textAlignment w:val="baseline"/>
        <w:rPr>
          <w:rFonts w:ascii="Arial" w:hAnsi="Arial" w:cs="Arial"/>
          <w:color w:val="000000"/>
          <w:lang w:val="en-US"/>
        </w:rPr>
      </w:pPr>
      <w:r w:rsidRPr="00411764">
        <w:rPr>
          <w:rFonts w:ascii="Arial" w:hAnsi="Arial" w:cs="Arial"/>
          <w:b/>
          <w:bCs/>
          <w:color w:val="000000"/>
          <w:lang w:val="en-US"/>
        </w:rPr>
        <w:t>9.2</w:t>
      </w:r>
      <w:r w:rsidRPr="00D32726">
        <w:rPr>
          <w:rFonts w:ascii="Arial" w:hAnsi="Arial" w:cs="Arial"/>
          <w:color w:val="000000"/>
          <w:lang w:val="en-US"/>
        </w:rPr>
        <w:t>. Executar os serviços do objeto deste certame nos termos estabelecidos no Edital de Licitação e seus anexos, especialmente os previstos no Termo de Referência;</w:t>
      </w:r>
    </w:p>
    <w:p w14:paraId="3D319907" w14:textId="77777777" w:rsidR="00D32726" w:rsidRPr="00D32726" w:rsidRDefault="00D32726" w:rsidP="00D32726">
      <w:pPr>
        <w:pStyle w:val="paragraph"/>
        <w:tabs>
          <w:tab w:val="left" w:pos="567"/>
        </w:tabs>
        <w:spacing w:before="120" w:beforeAutospacing="0" w:after="120" w:afterAutospacing="0"/>
        <w:jc w:val="both"/>
        <w:textAlignment w:val="baseline"/>
        <w:rPr>
          <w:rFonts w:ascii="Arial" w:hAnsi="Arial" w:cs="Arial"/>
          <w:color w:val="000000"/>
          <w:lang w:val="en-US"/>
        </w:rPr>
      </w:pPr>
      <w:r w:rsidRPr="00411764">
        <w:rPr>
          <w:rFonts w:ascii="Arial" w:hAnsi="Arial" w:cs="Arial"/>
          <w:b/>
          <w:bCs/>
          <w:color w:val="000000"/>
          <w:lang w:val="en-US"/>
        </w:rPr>
        <w:t>9.3.</w:t>
      </w:r>
      <w:r w:rsidRPr="00D32726">
        <w:rPr>
          <w:rFonts w:ascii="Arial" w:hAnsi="Arial" w:cs="Arial"/>
          <w:color w:val="000000"/>
          <w:lang w:val="en-US"/>
        </w:rPr>
        <w:t xml:space="preserve"> Não será permitida a terceirização das obrigações assumidas, devendo a Ata de Registro de Preços ser executada pelo Licitante contratado;</w:t>
      </w:r>
    </w:p>
    <w:p w14:paraId="32C8753D" w14:textId="77777777"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4F467AE1" w14:textId="77777777"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5DE4DBC9" w14:textId="77777777"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lastRenderedPageBreak/>
        <w:t>Aceitar nas mesmas condições contratuais, os acréscimos ou supressões, a critério da Administração, referentes à execução do serviço, nos termos da Lei vigente;</w:t>
      </w:r>
    </w:p>
    <w:p w14:paraId="2FD083E3" w14:textId="77777777"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A empresa contratada deverá manter as mesmas condições de habilitação e qualificação durante toda a vigência da Ata;</w:t>
      </w:r>
    </w:p>
    <w:p w14:paraId="6D607B72" w14:textId="77777777"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Cumprir os prazos de entrega, sob pena de aplicação de sanções administrativas;</w:t>
      </w:r>
    </w:p>
    <w:p w14:paraId="296CB868" w14:textId="77777777"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4AEB2826" w14:textId="77777777" w:rsidR="00D32726" w:rsidRPr="00D32726" w:rsidRDefault="00D32726" w:rsidP="00D32726">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Entregar produtos de primeira qualidade. A expressão de "primeira qualidade" indica que quando existirem diferentes gradações de qualidade de um mesmo produto, a gradação de qualidade superior;</w:t>
      </w:r>
    </w:p>
    <w:p w14:paraId="3A7026C0" w14:textId="77777777" w:rsidR="00D32726" w:rsidRPr="00D32726" w:rsidRDefault="00D32726" w:rsidP="00D32726">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Responsabilizar-se pelos vícios e danos decorrentes do produto, de acordo com o Código de Defesa do Consumidor (Lei nº 8.078, de 1990);</w:t>
      </w:r>
    </w:p>
    <w:p w14:paraId="7B8B71A2" w14:textId="77777777" w:rsidR="00D32726" w:rsidRPr="00D32726" w:rsidRDefault="00D32726" w:rsidP="00D32726">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Todos os custos referentes à execução da Ata, como com transporte, tributos, previdenciários, trabalhistas, seguros, reparos, substituições ou quaisquer outros que venham a incorrer, são de total responsabilidade da Contratada;</w:t>
      </w:r>
    </w:p>
    <w:p w14:paraId="2F93448C" w14:textId="77777777" w:rsidR="00D32726" w:rsidRPr="00D32726" w:rsidRDefault="00D32726" w:rsidP="00D32726">
      <w:pPr>
        <w:pStyle w:val="paragraph"/>
        <w:numPr>
          <w:ilvl w:val="1"/>
          <w:numId w:val="29"/>
        </w:numPr>
        <w:tabs>
          <w:tab w:val="left" w:pos="567"/>
          <w:tab w:val="left" w:pos="1134"/>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 xml:space="preserve">Substituir, sem ônus para a CONTRATANTE, qualquer produto que não esteja em perfeita condição de uso; </w:t>
      </w:r>
    </w:p>
    <w:p w14:paraId="3FB96987" w14:textId="77777777" w:rsidR="00D32726" w:rsidRPr="00D32726" w:rsidRDefault="00D32726" w:rsidP="00D32726">
      <w:pPr>
        <w:pStyle w:val="paragraph"/>
        <w:numPr>
          <w:ilvl w:val="1"/>
          <w:numId w:val="29"/>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 xml:space="preserve">Atender prontamente a quaisquer exigências da Administração, inerentes ao objeto da presente licitação;  </w:t>
      </w:r>
    </w:p>
    <w:p w14:paraId="47124280" w14:textId="77777777" w:rsidR="00D32726" w:rsidRPr="00D32726" w:rsidRDefault="00D32726" w:rsidP="00D32726">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Não transferir a terceiros, por qualquer forma, a ata de registro de preços sem o prévio consentimento por escrito da Contratante.</w:t>
      </w:r>
    </w:p>
    <w:p w14:paraId="228DF5E7" w14:textId="77777777" w:rsidR="00D32726" w:rsidRPr="00D32726" w:rsidRDefault="00D32726" w:rsidP="00D32726">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 xml:space="preserve">Manter, durante toda a execução do contrato, em compatibilidade com as obrigações por ela assumidas, todas as condições de habilitação e qualificação exigidas. </w:t>
      </w:r>
    </w:p>
    <w:p w14:paraId="3B1F6ABF" w14:textId="77777777" w:rsidR="004544AF" w:rsidRDefault="004544AF"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3F4EF455" w14:textId="77777777" w:rsidR="00411764" w:rsidRDefault="00411764"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53003DA4" w14:textId="77777777" w:rsidR="00411764" w:rsidRPr="00D32726" w:rsidRDefault="00411764"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4B499179" w14:textId="77777777" w:rsidR="00AA4DA5" w:rsidRPr="00D32726"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D32726">
        <w:rPr>
          <w:rFonts w:ascii="Arial" w:hAnsi="Arial" w:cs="Arial"/>
          <w:b/>
          <w:bCs/>
          <w:color w:val="000000" w:themeColor="text1"/>
          <w:sz w:val="24"/>
          <w:szCs w:val="24"/>
        </w:rPr>
        <w:t>10</w:t>
      </w:r>
      <w:r w:rsidR="00AA4DA5" w:rsidRPr="00D32726">
        <w:rPr>
          <w:rFonts w:ascii="Arial" w:hAnsi="Arial" w:cs="Arial"/>
          <w:b/>
          <w:bCs/>
          <w:color w:val="000000" w:themeColor="text1"/>
          <w:sz w:val="24"/>
          <w:szCs w:val="24"/>
        </w:rPr>
        <w:t>. LIQUIDAÇAO E PAGAMENTO</w:t>
      </w:r>
    </w:p>
    <w:p w14:paraId="605EA114" w14:textId="77777777" w:rsidR="00AA4DA5" w:rsidRPr="00D32726"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411764">
        <w:rPr>
          <w:rFonts w:ascii="Arial" w:hAnsi="Arial" w:cs="Arial"/>
          <w:b/>
          <w:bCs/>
          <w:color w:val="000000"/>
        </w:rPr>
        <w:t>10</w:t>
      </w:r>
      <w:r w:rsidR="00AA4DA5" w:rsidRPr="00411764">
        <w:rPr>
          <w:rFonts w:ascii="Arial" w:hAnsi="Arial" w:cs="Arial"/>
          <w:b/>
          <w:bCs/>
          <w:color w:val="000000"/>
        </w:rPr>
        <w:t>.1</w:t>
      </w:r>
      <w:r w:rsidR="00AA4DA5" w:rsidRPr="00D32726">
        <w:rPr>
          <w:rFonts w:ascii="Arial" w:hAnsi="Arial" w:cs="Arial"/>
          <w:color w:val="000000"/>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2956591A" w14:textId="77777777"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D32726">
        <w:rPr>
          <w:rFonts w:ascii="Arial" w:hAnsi="Arial" w:cs="Arial"/>
          <w:color w:val="000000"/>
        </w:rPr>
        <w:t>CNPJ constante da nota fiscal/fatura deverá ser o mesmo indicado na proposta e nota de empenho. </w:t>
      </w:r>
    </w:p>
    <w:p w14:paraId="70A5164E" w14:textId="77777777"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D32726">
        <w:rPr>
          <w:rFonts w:ascii="Arial" w:hAnsi="Arial" w:cs="Arial"/>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0855A2B4" w14:textId="77777777"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D32726">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584F8A50" w14:textId="77777777"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D32726">
        <w:rPr>
          <w:rFonts w:ascii="Arial" w:hAnsi="Arial" w:cs="Arial"/>
          <w:color w:val="000000"/>
        </w:rPr>
        <w:lastRenderedPageBreak/>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7E79FE5E" w14:textId="77777777"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D32726">
        <w:rPr>
          <w:rFonts w:ascii="Arial" w:hAnsi="Arial" w:cs="Arial"/>
          <w:color w:val="000000"/>
        </w:rPr>
        <w:t>A Prefeitura não efetuará pagamento de título descontado, ou por meio de cobrança em banco, bem como, os que forem negociados com terceiros por intermédio da operação de “</w:t>
      </w:r>
      <w:r w:rsidRPr="00D32726">
        <w:rPr>
          <w:rFonts w:ascii="Arial" w:hAnsi="Arial" w:cs="Arial"/>
          <w:i/>
          <w:iCs/>
          <w:color w:val="000000"/>
        </w:rPr>
        <w:t>factoring</w:t>
      </w:r>
      <w:r w:rsidRPr="00D32726">
        <w:rPr>
          <w:rFonts w:ascii="Arial" w:hAnsi="Arial" w:cs="Arial"/>
          <w:color w:val="000000"/>
        </w:rPr>
        <w:t>”.</w:t>
      </w:r>
    </w:p>
    <w:p w14:paraId="29205E27" w14:textId="77777777" w:rsidR="00AA4DA5" w:rsidRPr="005F637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5F6376">
        <w:rPr>
          <w:rFonts w:ascii="Arial" w:hAnsi="Arial" w:cs="Arial"/>
        </w:rPr>
        <w:t xml:space="preserve">Nos termos do art. 92, V, da Lei Federal nº 14.133, de 2021, caso o </w:t>
      </w:r>
      <w:r w:rsidRPr="005F6376">
        <w:rPr>
          <w:rFonts w:ascii="Arial" w:eastAsia="Cambria" w:hAnsi="Arial" w:cs="Arial"/>
        </w:rPr>
        <w:t>pagamento</w:t>
      </w:r>
      <w:r w:rsidRPr="005F6376">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59C8B756" w14:textId="77777777" w:rsidR="00AA4DA5" w:rsidRPr="005F6376" w:rsidRDefault="00AA4DA5" w:rsidP="00AA4DA5">
      <w:pPr>
        <w:ind w:firstLine="1134"/>
        <w:jc w:val="both"/>
        <w:textAlignment w:val="baseline"/>
        <w:rPr>
          <w:rFonts w:ascii="Arial" w:hAnsi="Arial" w:cs="Arial"/>
          <w:b/>
          <w:bCs/>
          <w:sz w:val="24"/>
          <w:szCs w:val="24"/>
        </w:rPr>
      </w:pPr>
      <w:r w:rsidRPr="005F6376">
        <w:rPr>
          <w:rFonts w:ascii="Arial" w:hAnsi="Arial" w:cs="Arial"/>
          <w:b/>
          <w:bCs/>
          <w:sz w:val="24"/>
          <w:szCs w:val="24"/>
        </w:rPr>
        <w:t>EM = I x N x VP </w:t>
      </w:r>
    </w:p>
    <w:p w14:paraId="042E4ECA" w14:textId="77777777" w:rsidR="00AA4DA5" w:rsidRPr="005F6376" w:rsidRDefault="00AA4DA5" w:rsidP="00AA4DA5">
      <w:pPr>
        <w:ind w:firstLine="567"/>
        <w:jc w:val="both"/>
        <w:textAlignment w:val="baseline"/>
        <w:rPr>
          <w:rFonts w:ascii="Arial" w:hAnsi="Arial" w:cs="Arial"/>
          <w:sz w:val="24"/>
          <w:szCs w:val="24"/>
        </w:rPr>
      </w:pPr>
      <w:r w:rsidRPr="005F6376">
        <w:rPr>
          <w:rFonts w:ascii="Arial" w:hAnsi="Arial" w:cs="Arial"/>
          <w:sz w:val="24"/>
          <w:szCs w:val="24"/>
        </w:rPr>
        <w:t>Onde:</w:t>
      </w:r>
    </w:p>
    <w:p w14:paraId="7F91481D" w14:textId="77777777" w:rsidR="00AA4DA5" w:rsidRPr="005F6376" w:rsidRDefault="00AA4DA5" w:rsidP="00AA4DA5">
      <w:pPr>
        <w:ind w:firstLine="1134"/>
        <w:jc w:val="both"/>
        <w:textAlignment w:val="baseline"/>
        <w:rPr>
          <w:rFonts w:ascii="Arial" w:hAnsi="Arial" w:cs="Arial"/>
          <w:sz w:val="24"/>
          <w:szCs w:val="24"/>
        </w:rPr>
      </w:pPr>
      <w:r w:rsidRPr="005F6376">
        <w:rPr>
          <w:rFonts w:ascii="Arial" w:hAnsi="Arial" w:cs="Arial"/>
          <w:b/>
          <w:bCs/>
          <w:sz w:val="24"/>
          <w:szCs w:val="24"/>
        </w:rPr>
        <w:t>EM</w:t>
      </w:r>
      <w:r w:rsidRPr="005F6376">
        <w:rPr>
          <w:rFonts w:ascii="Arial" w:hAnsi="Arial" w:cs="Arial"/>
          <w:sz w:val="24"/>
          <w:szCs w:val="24"/>
        </w:rPr>
        <w:t xml:space="preserve"> = encargos moratórios; </w:t>
      </w:r>
    </w:p>
    <w:p w14:paraId="03886B3D" w14:textId="77777777" w:rsidR="00AA4DA5" w:rsidRPr="005F6376" w:rsidRDefault="00AA4DA5" w:rsidP="00AA4DA5">
      <w:pPr>
        <w:ind w:firstLine="1134"/>
        <w:jc w:val="both"/>
        <w:textAlignment w:val="baseline"/>
        <w:rPr>
          <w:rFonts w:ascii="Arial" w:hAnsi="Arial" w:cs="Arial"/>
          <w:sz w:val="24"/>
          <w:szCs w:val="24"/>
        </w:rPr>
      </w:pPr>
      <w:r w:rsidRPr="005F6376">
        <w:rPr>
          <w:rFonts w:ascii="Arial" w:hAnsi="Arial" w:cs="Arial"/>
          <w:b/>
          <w:bCs/>
          <w:sz w:val="24"/>
          <w:szCs w:val="24"/>
        </w:rPr>
        <w:t>I</w:t>
      </w:r>
      <w:r w:rsidRPr="005F6376">
        <w:rPr>
          <w:rFonts w:ascii="Arial" w:hAnsi="Arial" w:cs="Arial"/>
          <w:sz w:val="24"/>
          <w:szCs w:val="24"/>
        </w:rPr>
        <w:t xml:space="preserve"> = 0,0001644 (índice de compensação financeira por dia de atraso, assim apurado: I = (6/100/365);</w:t>
      </w:r>
    </w:p>
    <w:p w14:paraId="2386A973" w14:textId="77777777" w:rsidR="00AA4DA5" w:rsidRPr="005F6376" w:rsidRDefault="00AA4DA5" w:rsidP="00AA4DA5">
      <w:pPr>
        <w:ind w:firstLine="1134"/>
        <w:jc w:val="both"/>
        <w:textAlignment w:val="baseline"/>
        <w:rPr>
          <w:rFonts w:ascii="Arial" w:hAnsi="Arial" w:cs="Arial"/>
          <w:sz w:val="24"/>
          <w:szCs w:val="24"/>
        </w:rPr>
      </w:pPr>
      <w:r w:rsidRPr="005F6376">
        <w:rPr>
          <w:rFonts w:ascii="Arial" w:hAnsi="Arial" w:cs="Arial"/>
          <w:b/>
          <w:bCs/>
          <w:sz w:val="24"/>
          <w:szCs w:val="24"/>
        </w:rPr>
        <w:t>N</w:t>
      </w:r>
      <w:r w:rsidRPr="005F6376">
        <w:rPr>
          <w:rFonts w:ascii="Arial" w:hAnsi="Arial" w:cs="Arial"/>
          <w:sz w:val="24"/>
          <w:szCs w:val="24"/>
        </w:rPr>
        <w:t xml:space="preserve"> = número de dias entre a data limite para o pagamento e a do efetivo pagamento;</w:t>
      </w:r>
    </w:p>
    <w:p w14:paraId="001F73A7" w14:textId="77777777" w:rsidR="00AA4DA5" w:rsidRPr="005F6376" w:rsidRDefault="00AA4DA5" w:rsidP="00AA4DA5">
      <w:pPr>
        <w:ind w:firstLine="1134"/>
        <w:jc w:val="both"/>
        <w:textAlignment w:val="baseline"/>
        <w:rPr>
          <w:rFonts w:ascii="Arial" w:hAnsi="Arial" w:cs="Arial"/>
          <w:sz w:val="24"/>
          <w:szCs w:val="24"/>
        </w:rPr>
      </w:pPr>
      <w:r w:rsidRPr="005F6376">
        <w:rPr>
          <w:rFonts w:ascii="Arial" w:hAnsi="Arial" w:cs="Arial"/>
          <w:b/>
          <w:bCs/>
          <w:sz w:val="24"/>
          <w:szCs w:val="24"/>
        </w:rPr>
        <w:t>VP</w:t>
      </w:r>
      <w:r w:rsidRPr="005F6376">
        <w:rPr>
          <w:rFonts w:ascii="Arial" w:hAnsi="Arial" w:cs="Arial"/>
          <w:sz w:val="24"/>
          <w:szCs w:val="24"/>
        </w:rPr>
        <w:t xml:space="preserve"> = valor da parcela a ser paga.</w:t>
      </w:r>
    </w:p>
    <w:p w14:paraId="51A47D19" w14:textId="77777777" w:rsidR="00AA4DA5" w:rsidRPr="00D32726"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D32726">
        <w:rPr>
          <w:rFonts w:ascii="Arial" w:hAnsi="Arial" w:cs="Arial"/>
          <w:color w:val="000000"/>
        </w:rPr>
        <w:t>No dever de pagamento pela Administração, será observada a ordem cronológica dos contratos de fornecimento de bens.</w:t>
      </w:r>
    </w:p>
    <w:p w14:paraId="2E60011A" w14:textId="77777777"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D32726">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3416FC37" w14:textId="77777777" w:rsidR="0087545D" w:rsidRDefault="0087545D" w:rsidP="00A30D22">
      <w:pPr>
        <w:ind w:firstLine="708"/>
        <w:jc w:val="both"/>
        <w:rPr>
          <w:rFonts w:ascii="Arial" w:hAnsi="Arial" w:cs="Arial"/>
          <w:bCs/>
          <w:color w:val="FF0000"/>
          <w:sz w:val="24"/>
          <w:szCs w:val="24"/>
        </w:rPr>
      </w:pPr>
    </w:p>
    <w:p w14:paraId="70D6A58A" w14:textId="77777777" w:rsidR="00411764" w:rsidRPr="00D32726" w:rsidRDefault="00411764" w:rsidP="00A30D22">
      <w:pPr>
        <w:ind w:firstLine="708"/>
        <w:jc w:val="both"/>
        <w:rPr>
          <w:rFonts w:ascii="Arial" w:hAnsi="Arial" w:cs="Arial"/>
          <w:bCs/>
          <w:color w:val="FF0000"/>
          <w:sz w:val="24"/>
          <w:szCs w:val="24"/>
        </w:rPr>
      </w:pPr>
    </w:p>
    <w:p w14:paraId="75999DFC" w14:textId="77777777" w:rsidR="004C19E1" w:rsidRPr="00D32726"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D32726">
        <w:rPr>
          <w:rFonts w:ascii="Arial" w:hAnsi="Arial" w:cs="Arial"/>
          <w:b/>
          <w:bCs/>
        </w:rPr>
        <w:t>11</w:t>
      </w:r>
      <w:r w:rsidR="004C19E1" w:rsidRPr="00D32726">
        <w:rPr>
          <w:rFonts w:ascii="Arial" w:hAnsi="Arial" w:cs="Arial"/>
          <w:b/>
          <w:bCs/>
        </w:rPr>
        <w:t>.  DOTAÇÃO ORÇAMENTÁRIA.</w:t>
      </w:r>
    </w:p>
    <w:p w14:paraId="214EBA52" w14:textId="77777777" w:rsidR="004C19E1" w:rsidRPr="00D32726"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644E934F" w14:textId="77777777" w:rsidR="004C19E1" w:rsidRPr="00D32726" w:rsidRDefault="0088082F" w:rsidP="004C19E1">
      <w:pPr>
        <w:pStyle w:val="PargrafodaLista"/>
        <w:spacing w:line="276" w:lineRule="auto"/>
        <w:ind w:left="0"/>
        <w:rPr>
          <w:rFonts w:ascii="Arial" w:hAnsi="Arial" w:cs="Arial"/>
          <w:b/>
          <w:sz w:val="24"/>
          <w:szCs w:val="24"/>
        </w:rPr>
      </w:pPr>
      <w:r w:rsidRPr="00565EB6">
        <w:rPr>
          <w:rFonts w:ascii="Arial" w:hAnsi="Arial" w:cs="Arial"/>
          <w:b/>
          <w:bCs/>
          <w:sz w:val="24"/>
          <w:szCs w:val="24"/>
        </w:rPr>
        <w:t>11</w:t>
      </w:r>
      <w:r w:rsidR="004C19E1" w:rsidRPr="00565EB6">
        <w:rPr>
          <w:rFonts w:ascii="Arial" w:hAnsi="Arial" w:cs="Arial"/>
          <w:b/>
          <w:bCs/>
          <w:sz w:val="24"/>
          <w:szCs w:val="24"/>
        </w:rPr>
        <w:t>.1.</w:t>
      </w:r>
      <w:r w:rsidR="004C19E1" w:rsidRPr="00D32726">
        <w:rPr>
          <w:rFonts w:ascii="Arial" w:hAnsi="Arial" w:cs="Arial"/>
          <w:sz w:val="24"/>
          <w:szCs w:val="24"/>
        </w:rPr>
        <w:t xml:space="preserve"> Os recursos para aquisições dos produtos constantes no objeto deste edital correrão por conta da seguinte dotação orçamentária</w:t>
      </w:r>
      <w:r w:rsidR="004C19E1" w:rsidRPr="00D32726">
        <w:rPr>
          <w:rFonts w:ascii="Arial" w:hAnsi="Arial" w:cs="Arial"/>
          <w:b/>
          <w:sz w:val="24"/>
          <w:szCs w:val="24"/>
        </w:rPr>
        <w:t xml:space="preserve">: </w:t>
      </w:r>
    </w:p>
    <w:p w14:paraId="35762E64" w14:textId="77777777" w:rsidR="004C19E1" w:rsidRPr="00D32726" w:rsidRDefault="004C19E1" w:rsidP="004C19E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37476" w:rsidRPr="00837476" w14:paraId="5516A3E8"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1DE935D" w14:textId="77777777" w:rsidR="0047187E" w:rsidRPr="00837476" w:rsidRDefault="0047187E" w:rsidP="001404D6">
            <w:pPr>
              <w:spacing w:line="276" w:lineRule="auto"/>
              <w:rPr>
                <w:rFonts w:ascii="Arial" w:hAnsi="Arial" w:cs="Arial"/>
                <w:b/>
                <w:lang w:eastAsia="en-US"/>
              </w:rPr>
            </w:pPr>
            <w:r w:rsidRPr="00837476">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2C812E1" w14:textId="5347727A" w:rsidR="0047187E" w:rsidRPr="00837476" w:rsidRDefault="0067158D" w:rsidP="001404D6">
            <w:pPr>
              <w:spacing w:line="276" w:lineRule="auto"/>
              <w:jc w:val="center"/>
              <w:rPr>
                <w:rFonts w:ascii="Arial" w:hAnsi="Arial" w:cs="Arial"/>
                <w:lang w:eastAsia="en-US"/>
              </w:rPr>
            </w:pPr>
            <w:r w:rsidRPr="00837476">
              <w:rPr>
                <w:rFonts w:ascii="Arial" w:hAnsi="Arial" w:cs="Arial"/>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70890F23" w14:textId="1A9D9904" w:rsidR="0047187E" w:rsidRPr="00837476" w:rsidRDefault="0067158D" w:rsidP="001404D6">
            <w:pPr>
              <w:spacing w:line="276" w:lineRule="auto"/>
              <w:rPr>
                <w:rFonts w:ascii="Arial" w:hAnsi="Arial" w:cs="Arial"/>
                <w:lang w:eastAsia="en-US"/>
              </w:rPr>
            </w:pPr>
            <w:r w:rsidRPr="00837476">
              <w:rPr>
                <w:rFonts w:ascii="Arial" w:hAnsi="Arial" w:cs="Arial"/>
                <w:lang w:eastAsia="en-US"/>
              </w:rPr>
              <w:t>Gabinete do Prefeito</w:t>
            </w:r>
          </w:p>
        </w:tc>
      </w:tr>
      <w:tr w:rsidR="00837476" w:rsidRPr="00837476" w14:paraId="1CD3CA8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09ACE3A" w14:textId="77777777" w:rsidR="0047187E" w:rsidRPr="00837476" w:rsidRDefault="0047187E" w:rsidP="001404D6">
            <w:pPr>
              <w:spacing w:line="276" w:lineRule="auto"/>
              <w:rPr>
                <w:rFonts w:ascii="Arial" w:hAnsi="Arial" w:cs="Arial"/>
                <w:b/>
                <w:lang w:eastAsia="en-US"/>
              </w:rPr>
            </w:pPr>
            <w:r w:rsidRPr="00837476">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DE663D5" w14:textId="200838A4" w:rsidR="0047187E" w:rsidRPr="00837476" w:rsidRDefault="0067158D" w:rsidP="001404D6">
            <w:pPr>
              <w:spacing w:line="276" w:lineRule="auto"/>
              <w:jc w:val="center"/>
              <w:rPr>
                <w:rFonts w:ascii="Arial" w:hAnsi="Arial" w:cs="Arial"/>
                <w:lang w:eastAsia="en-US"/>
              </w:rPr>
            </w:pPr>
            <w:r w:rsidRPr="00837476">
              <w:rPr>
                <w:rFonts w:ascii="Arial" w:hAnsi="Arial" w:cs="Arial"/>
                <w:lang w:eastAsia="en-US"/>
              </w:rPr>
              <w:t>04.122.5002.1004</w:t>
            </w:r>
          </w:p>
        </w:tc>
        <w:tc>
          <w:tcPr>
            <w:tcW w:w="4812" w:type="dxa"/>
            <w:tcBorders>
              <w:top w:val="single" w:sz="4" w:space="0" w:color="auto"/>
              <w:left w:val="single" w:sz="4" w:space="0" w:color="auto"/>
              <w:bottom w:val="single" w:sz="4" w:space="0" w:color="auto"/>
              <w:right w:val="single" w:sz="4" w:space="0" w:color="auto"/>
            </w:tcBorders>
          </w:tcPr>
          <w:p w14:paraId="7A90B745" w14:textId="77777777" w:rsidR="0047187E" w:rsidRPr="00837476" w:rsidRDefault="0047187E" w:rsidP="001404D6">
            <w:pPr>
              <w:spacing w:line="276" w:lineRule="auto"/>
              <w:jc w:val="both"/>
              <w:rPr>
                <w:rFonts w:ascii="Arial" w:hAnsi="Arial" w:cs="Arial"/>
                <w:lang w:eastAsia="en-US"/>
              </w:rPr>
            </w:pPr>
          </w:p>
        </w:tc>
      </w:tr>
      <w:tr w:rsidR="00837476" w:rsidRPr="00837476" w14:paraId="1B461507"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040E6010" w14:textId="77777777" w:rsidR="0047187E" w:rsidRPr="00837476" w:rsidRDefault="0047187E" w:rsidP="001404D6">
            <w:pPr>
              <w:spacing w:line="276" w:lineRule="auto"/>
              <w:rPr>
                <w:rFonts w:ascii="Arial" w:hAnsi="Arial" w:cs="Arial"/>
                <w:b/>
                <w:lang w:eastAsia="en-US"/>
              </w:rPr>
            </w:pPr>
            <w:r w:rsidRPr="00837476">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687FB50" w14:textId="04AF970F" w:rsidR="0047187E" w:rsidRPr="00837476" w:rsidRDefault="0067158D" w:rsidP="001404D6">
            <w:pPr>
              <w:spacing w:line="276" w:lineRule="auto"/>
              <w:jc w:val="center"/>
              <w:rPr>
                <w:rFonts w:ascii="Arial" w:hAnsi="Arial" w:cs="Arial"/>
                <w:lang w:eastAsia="en-US"/>
              </w:rPr>
            </w:pPr>
            <w:r w:rsidRPr="00837476">
              <w:rPr>
                <w:rFonts w:ascii="Arial" w:hAnsi="Arial" w:cs="Arial"/>
                <w:lang w:eastAsia="en-US"/>
              </w:rPr>
              <w:t>16</w:t>
            </w:r>
          </w:p>
        </w:tc>
        <w:tc>
          <w:tcPr>
            <w:tcW w:w="4812" w:type="dxa"/>
            <w:tcBorders>
              <w:top w:val="single" w:sz="4" w:space="0" w:color="auto"/>
              <w:left w:val="single" w:sz="4" w:space="0" w:color="auto"/>
              <w:bottom w:val="single" w:sz="4" w:space="0" w:color="auto"/>
              <w:right w:val="single" w:sz="4" w:space="0" w:color="auto"/>
            </w:tcBorders>
          </w:tcPr>
          <w:p w14:paraId="19C0FA11" w14:textId="77777777" w:rsidR="0047187E" w:rsidRPr="00837476" w:rsidRDefault="0047187E" w:rsidP="001404D6">
            <w:pPr>
              <w:spacing w:line="276" w:lineRule="auto"/>
              <w:rPr>
                <w:rFonts w:ascii="Arial" w:hAnsi="Arial" w:cs="Arial"/>
                <w:lang w:eastAsia="en-US"/>
              </w:rPr>
            </w:pPr>
          </w:p>
        </w:tc>
      </w:tr>
      <w:tr w:rsidR="0047187E" w:rsidRPr="00837476" w14:paraId="7048C4A4"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AA15F85" w14:textId="77777777" w:rsidR="0047187E" w:rsidRPr="00837476" w:rsidRDefault="0047187E" w:rsidP="001404D6">
            <w:pPr>
              <w:spacing w:line="276" w:lineRule="auto"/>
              <w:rPr>
                <w:rFonts w:ascii="Arial" w:hAnsi="Arial" w:cs="Arial"/>
                <w:b/>
                <w:lang w:eastAsia="en-US"/>
              </w:rPr>
            </w:pPr>
            <w:r w:rsidRPr="00837476">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BDA5113" w14:textId="1BBCC8FA" w:rsidR="0047187E" w:rsidRPr="00837476" w:rsidRDefault="0067158D" w:rsidP="001404D6">
            <w:pPr>
              <w:spacing w:line="276" w:lineRule="auto"/>
              <w:jc w:val="center"/>
              <w:rPr>
                <w:rFonts w:ascii="Arial" w:hAnsi="Arial" w:cs="Arial"/>
                <w:lang w:eastAsia="en-US"/>
              </w:rPr>
            </w:pPr>
            <w:r w:rsidRPr="00837476">
              <w:rPr>
                <w:rFonts w:ascii="Arial" w:hAnsi="Arial" w:cs="Arial"/>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16524FD" w14:textId="71D88DA1" w:rsidR="0047187E" w:rsidRPr="00837476" w:rsidRDefault="0067158D" w:rsidP="001404D6">
            <w:pPr>
              <w:spacing w:line="276" w:lineRule="auto"/>
              <w:rPr>
                <w:rFonts w:ascii="Arial" w:hAnsi="Arial" w:cs="Arial"/>
                <w:lang w:eastAsia="en-US"/>
              </w:rPr>
            </w:pPr>
            <w:r w:rsidRPr="00837476">
              <w:rPr>
                <w:rFonts w:ascii="Arial" w:hAnsi="Arial" w:cs="Arial"/>
                <w:lang w:eastAsia="en-US"/>
              </w:rPr>
              <w:t>Equipamentos e Material Permanente</w:t>
            </w:r>
          </w:p>
        </w:tc>
      </w:tr>
    </w:tbl>
    <w:p w14:paraId="32ACB367" w14:textId="3BFC2339" w:rsidR="004C19E1" w:rsidRPr="00837476" w:rsidRDefault="004C19E1" w:rsidP="004C19E1">
      <w:pPr>
        <w:autoSpaceDE w:val="0"/>
        <w:autoSpaceDN w:val="0"/>
        <w:adjustRightInd w:val="0"/>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37476" w:rsidRPr="00837476" w14:paraId="28AEC708"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7AB5D9B8" w14:textId="77777777" w:rsidR="00255143" w:rsidRPr="00837476" w:rsidRDefault="00255143" w:rsidP="0069519F">
            <w:pPr>
              <w:spacing w:line="276" w:lineRule="auto"/>
              <w:rPr>
                <w:rFonts w:ascii="Arial" w:hAnsi="Arial" w:cs="Arial"/>
                <w:b/>
                <w:lang w:eastAsia="en-US"/>
              </w:rPr>
            </w:pPr>
            <w:r w:rsidRPr="00837476">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D6E5444" w14:textId="6431186E" w:rsidR="00255143" w:rsidRPr="00837476" w:rsidRDefault="00255143" w:rsidP="0069519F">
            <w:pPr>
              <w:spacing w:line="276" w:lineRule="auto"/>
              <w:jc w:val="center"/>
              <w:rPr>
                <w:rFonts w:ascii="Arial" w:hAnsi="Arial" w:cs="Arial"/>
                <w:lang w:eastAsia="en-US"/>
              </w:rPr>
            </w:pPr>
            <w:r w:rsidRPr="00837476">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7CA3883F" w14:textId="6541885C" w:rsidR="00255143" w:rsidRPr="00837476" w:rsidRDefault="00255143" w:rsidP="0069519F">
            <w:pPr>
              <w:spacing w:line="276" w:lineRule="auto"/>
              <w:rPr>
                <w:rFonts w:ascii="Arial" w:hAnsi="Arial" w:cs="Arial"/>
                <w:lang w:eastAsia="en-US"/>
              </w:rPr>
            </w:pPr>
            <w:r w:rsidRPr="00837476">
              <w:rPr>
                <w:rFonts w:ascii="Arial" w:hAnsi="Arial" w:cs="Arial"/>
                <w:lang w:eastAsia="en-US"/>
              </w:rPr>
              <w:t>Secretaria Mun. Administração e Planejamento</w:t>
            </w:r>
          </w:p>
        </w:tc>
      </w:tr>
      <w:tr w:rsidR="00837476" w:rsidRPr="00837476" w14:paraId="4FF9AC07"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54165858" w14:textId="77777777" w:rsidR="00255143" w:rsidRPr="00837476" w:rsidRDefault="00255143" w:rsidP="0069519F">
            <w:pPr>
              <w:spacing w:line="276" w:lineRule="auto"/>
              <w:rPr>
                <w:rFonts w:ascii="Arial" w:hAnsi="Arial" w:cs="Arial"/>
                <w:b/>
                <w:lang w:eastAsia="en-US"/>
              </w:rPr>
            </w:pPr>
            <w:r w:rsidRPr="00837476">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8480B05" w14:textId="677B0773" w:rsidR="00255143" w:rsidRPr="00837476" w:rsidRDefault="00255143" w:rsidP="0069519F">
            <w:pPr>
              <w:spacing w:line="276" w:lineRule="auto"/>
              <w:jc w:val="center"/>
              <w:rPr>
                <w:rFonts w:ascii="Arial" w:hAnsi="Arial" w:cs="Arial"/>
                <w:lang w:eastAsia="en-US"/>
              </w:rPr>
            </w:pPr>
            <w:r w:rsidRPr="00837476">
              <w:rPr>
                <w:rFonts w:ascii="Arial" w:hAnsi="Arial" w:cs="Arial"/>
                <w:lang w:eastAsia="en-US"/>
              </w:rPr>
              <w:t>04.122.5004.1008</w:t>
            </w:r>
          </w:p>
        </w:tc>
        <w:tc>
          <w:tcPr>
            <w:tcW w:w="4812" w:type="dxa"/>
            <w:tcBorders>
              <w:top w:val="single" w:sz="4" w:space="0" w:color="auto"/>
              <w:left w:val="single" w:sz="4" w:space="0" w:color="auto"/>
              <w:bottom w:val="single" w:sz="4" w:space="0" w:color="auto"/>
              <w:right w:val="single" w:sz="4" w:space="0" w:color="auto"/>
            </w:tcBorders>
          </w:tcPr>
          <w:p w14:paraId="7EDBC3F6" w14:textId="77777777" w:rsidR="00255143" w:rsidRPr="00837476" w:rsidRDefault="00255143" w:rsidP="0069519F">
            <w:pPr>
              <w:spacing w:line="276" w:lineRule="auto"/>
              <w:jc w:val="both"/>
              <w:rPr>
                <w:rFonts w:ascii="Arial" w:hAnsi="Arial" w:cs="Arial"/>
                <w:lang w:eastAsia="en-US"/>
              </w:rPr>
            </w:pPr>
          </w:p>
        </w:tc>
      </w:tr>
      <w:tr w:rsidR="00837476" w:rsidRPr="00837476" w14:paraId="7DC3E01A"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38496588" w14:textId="77777777" w:rsidR="00255143" w:rsidRPr="00837476" w:rsidRDefault="00255143" w:rsidP="0069519F">
            <w:pPr>
              <w:spacing w:line="276" w:lineRule="auto"/>
              <w:rPr>
                <w:rFonts w:ascii="Arial" w:hAnsi="Arial" w:cs="Arial"/>
                <w:b/>
                <w:lang w:eastAsia="en-US"/>
              </w:rPr>
            </w:pPr>
            <w:r w:rsidRPr="00837476">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2C8D5D7" w14:textId="578AEC15" w:rsidR="00255143" w:rsidRPr="00837476" w:rsidRDefault="00255143" w:rsidP="0069519F">
            <w:pPr>
              <w:spacing w:line="276" w:lineRule="auto"/>
              <w:jc w:val="center"/>
              <w:rPr>
                <w:rFonts w:ascii="Arial" w:hAnsi="Arial" w:cs="Arial"/>
                <w:lang w:eastAsia="en-US"/>
              </w:rPr>
            </w:pPr>
            <w:r w:rsidRPr="00837476">
              <w:rPr>
                <w:rFonts w:ascii="Arial" w:hAnsi="Arial" w:cs="Arial"/>
                <w:lang w:eastAsia="en-US"/>
              </w:rPr>
              <w:t>54</w:t>
            </w:r>
          </w:p>
        </w:tc>
        <w:tc>
          <w:tcPr>
            <w:tcW w:w="4812" w:type="dxa"/>
            <w:tcBorders>
              <w:top w:val="single" w:sz="4" w:space="0" w:color="auto"/>
              <w:left w:val="single" w:sz="4" w:space="0" w:color="auto"/>
              <w:bottom w:val="single" w:sz="4" w:space="0" w:color="auto"/>
              <w:right w:val="single" w:sz="4" w:space="0" w:color="auto"/>
            </w:tcBorders>
          </w:tcPr>
          <w:p w14:paraId="1DC0853B" w14:textId="77777777" w:rsidR="00255143" w:rsidRPr="00837476" w:rsidRDefault="00255143" w:rsidP="0069519F">
            <w:pPr>
              <w:spacing w:line="276" w:lineRule="auto"/>
              <w:rPr>
                <w:rFonts w:ascii="Arial" w:hAnsi="Arial" w:cs="Arial"/>
                <w:lang w:eastAsia="en-US"/>
              </w:rPr>
            </w:pPr>
          </w:p>
        </w:tc>
      </w:tr>
      <w:tr w:rsidR="00255143" w:rsidRPr="00837476" w14:paraId="34118784"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5E794413" w14:textId="77777777" w:rsidR="00255143" w:rsidRPr="00837476" w:rsidRDefault="00255143" w:rsidP="0069519F">
            <w:pPr>
              <w:spacing w:line="276" w:lineRule="auto"/>
              <w:rPr>
                <w:rFonts w:ascii="Arial" w:hAnsi="Arial" w:cs="Arial"/>
                <w:b/>
                <w:lang w:eastAsia="en-US"/>
              </w:rPr>
            </w:pPr>
            <w:r w:rsidRPr="00837476">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D3565D7" w14:textId="77777777" w:rsidR="00255143" w:rsidRPr="00837476" w:rsidRDefault="00255143" w:rsidP="0069519F">
            <w:pPr>
              <w:spacing w:line="276" w:lineRule="auto"/>
              <w:jc w:val="center"/>
              <w:rPr>
                <w:rFonts w:ascii="Arial" w:hAnsi="Arial" w:cs="Arial"/>
                <w:lang w:eastAsia="en-US"/>
              </w:rPr>
            </w:pPr>
            <w:r w:rsidRPr="00837476">
              <w:rPr>
                <w:rFonts w:ascii="Arial" w:hAnsi="Arial" w:cs="Arial"/>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3490DA40" w14:textId="77777777" w:rsidR="00255143" w:rsidRPr="00837476" w:rsidRDefault="00255143" w:rsidP="0069519F">
            <w:pPr>
              <w:spacing w:line="276" w:lineRule="auto"/>
              <w:rPr>
                <w:rFonts w:ascii="Arial" w:hAnsi="Arial" w:cs="Arial"/>
                <w:lang w:eastAsia="en-US"/>
              </w:rPr>
            </w:pPr>
            <w:r w:rsidRPr="00837476">
              <w:rPr>
                <w:rFonts w:ascii="Arial" w:hAnsi="Arial" w:cs="Arial"/>
                <w:lang w:eastAsia="en-US"/>
              </w:rPr>
              <w:t>Equipamentos e Material Permanente</w:t>
            </w:r>
          </w:p>
        </w:tc>
      </w:tr>
    </w:tbl>
    <w:p w14:paraId="52E01C98" w14:textId="78B74833" w:rsidR="00255143" w:rsidRPr="00837476" w:rsidRDefault="00255143" w:rsidP="004C19E1">
      <w:pPr>
        <w:autoSpaceDE w:val="0"/>
        <w:autoSpaceDN w:val="0"/>
        <w:adjustRightInd w:val="0"/>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37476" w:rsidRPr="00837476" w14:paraId="3DD4FE5A"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4E8C3C3C" w14:textId="77777777" w:rsidR="00255143" w:rsidRPr="00837476" w:rsidRDefault="00255143" w:rsidP="0069519F">
            <w:pPr>
              <w:spacing w:line="276" w:lineRule="auto"/>
              <w:rPr>
                <w:rFonts w:ascii="Arial" w:hAnsi="Arial" w:cs="Arial"/>
                <w:b/>
                <w:lang w:eastAsia="en-US"/>
              </w:rPr>
            </w:pPr>
            <w:r w:rsidRPr="00837476">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4EFA2A9" w14:textId="5643D460" w:rsidR="00255143" w:rsidRPr="00837476" w:rsidRDefault="00255143" w:rsidP="0069519F">
            <w:pPr>
              <w:spacing w:line="276" w:lineRule="auto"/>
              <w:jc w:val="center"/>
              <w:rPr>
                <w:rFonts w:ascii="Arial" w:hAnsi="Arial" w:cs="Arial"/>
                <w:lang w:eastAsia="en-US"/>
              </w:rPr>
            </w:pPr>
            <w:r w:rsidRPr="00837476">
              <w:rPr>
                <w:rFonts w:ascii="Arial" w:hAnsi="Arial" w:cs="Arial"/>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28401792" w14:textId="209FB10D" w:rsidR="00255143" w:rsidRPr="00837476" w:rsidRDefault="00041732" w:rsidP="00041732">
            <w:pPr>
              <w:spacing w:line="276" w:lineRule="auto"/>
              <w:rPr>
                <w:rFonts w:ascii="Arial" w:hAnsi="Arial" w:cs="Arial"/>
                <w:lang w:eastAsia="en-US"/>
              </w:rPr>
            </w:pPr>
            <w:r w:rsidRPr="00837476">
              <w:rPr>
                <w:rFonts w:ascii="Arial" w:hAnsi="Arial" w:cs="Arial"/>
                <w:lang w:eastAsia="en-US"/>
              </w:rPr>
              <w:t>Secretaria Municipal de Economia e Finanças</w:t>
            </w:r>
          </w:p>
        </w:tc>
      </w:tr>
      <w:tr w:rsidR="00837476" w:rsidRPr="00837476" w14:paraId="7A708885"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2F2E9305" w14:textId="77777777" w:rsidR="00255143" w:rsidRPr="00837476" w:rsidRDefault="00255143" w:rsidP="0069519F">
            <w:pPr>
              <w:spacing w:line="276" w:lineRule="auto"/>
              <w:rPr>
                <w:rFonts w:ascii="Arial" w:hAnsi="Arial" w:cs="Arial"/>
                <w:b/>
                <w:lang w:eastAsia="en-US"/>
              </w:rPr>
            </w:pPr>
            <w:r w:rsidRPr="00837476">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8CAF5DE" w14:textId="0F64A905" w:rsidR="00255143" w:rsidRPr="00837476" w:rsidRDefault="00041732" w:rsidP="0069519F">
            <w:pPr>
              <w:spacing w:line="276" w:lineRule="auto"/>
              <w:jc w:val="center"/>
              <w:rPr>
                <w:rFonts w:ascii="Arial" w:hAnsi="Arial" w:cs="Arial"/>
                <w:lang w:eastAsia="en-US"/>
              </w:rPr>
            </w:pPr>
            <w:r w:rsidRPr="00837476">
              <w:rPr>
                <w:rFonts w:ascii="Arial" w:hAnsi="Arial" w:cs="Arial"/>
                <w:lang w:eastAsia="en-US"/>
              </w:rPr>
              <w:t>04.123.5005.1011</w:t>
            </w:r>
          </w:p>
        </w:tc>
        <w:tc>
          <w:tcPr>
            <w:tcW w:w="4812" w:type="dxa"/>
            <w:tcBorders>
              <w:top w:val="single" w:sz="4" w:space="0" w:color="auto"/>
              <w:left w:val="single" w:sz="4" w:space="0" w:color="auto"/>
              <w:bottom w:val="single" w:sz="4" w:space="0" w:color="auto"/>
              <w:right w:val="single" w:sz="4" w:space="0" w:color="auto"/>
            </w:tcBorders>
          </w:tcPr>
          <w:p w14:paraId="0D471154" w14:textId="77777777" w:rsidR="00255143" w:rsidRPr="00837476" w:rsidRDefault="00255143" w:rsidP="0069519F">
            <w:pPr>
              <w:spacing w:line="276" w:lineRule="auto"/>
              <w:jc w:val="both"/>
              <w:rPr>
                <w:rFonts w:ascii="Arial" w:hAnsi="Arial" w:cs="Arial"/>
                <w:lang w:eastAsia="en-US"/>
              </w:rPr>
            </w:pPr>
          </w:p>
        </w:tc>
      </w:tr>
      <w:tr w:rsidR="00837476" w:rsidRPr="00837476" w14:paraId="13CA826A"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4A3261AF" w14:textId="77777777" w:rsidR="00255143" w:rsidRPr="00837476" w:rsidRDefault="00255143" w:rsidP="0069519F">
            <w:pPr>
              <w:spacing w:line="276" w:lineRule="auto"/>
              <w:rPr>
                <w:rFonts w:ascii="Arial" w:hAnsi="Arial" w:cs="Arial"/>
                <w:b/>
                <w:lang w:eastAsia="en-US"/>
              </w:rPr>
            </w:pPr>
            <w:r w:rsidRPr="00837476">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9DA4AB9" w14:textId="6E951A1D" w:rsidR="00255143" w:rsidRPr="00837476" w:rsidRDefault="00041732" w:rsidP="0069519F">
            <w:pPr>
              <w:spacing w:line="276" w:lineRule="auto"/>
              <w:jc w:val="center"/>
              <w:rPr>
                <w:rFonts w:ascii="Arial" w:hAnsi="Arial" w:cs="Arial"/>
                <w:lang w:eastAsia="en-US"/>
              </w:rPr>
            </w:pPr>
            <w:r w:rsidRPr="00837476">
              <w:rPr>
                <w:rFonts w:ascii="Arial" w:hAnsi="Arial" w:cs="Arial"/>
                <w:lang w:eastAsia="en-US"/>
              </w:rPr>
              <w:t>115</w:t>
            </w:r>
          </w:p>
        </w:tc>
        <w:tc>
          <w:tcPr>
            <w:tcW w:w="4812" w:type="dxa"/>
            <w:tcBorders>
              <w:top w:val="single" w:sz="4" w:space="0" w:color="auto"/>
              <w:left w:val="single" w:sz="4" w:space="0" w:color="auto"/>
              <w:bottom w:val="single" w:sz="4" w:space="0" w:color="auto"/>
              <w:right w:val="single" w:sz="4" w:space="0" w:color="auto"/>
            </w:tcBorders>
          </w:tcPr>
          <w:p w14:paraId="16714E03" w14:textId="77777777" w:rsidR="00255143" w:rsidRPr="00837476" w:rsidRDefault="00255143" w:rsidP="0069519F">
            <w:pPr>
              <w:spacing w:line="276" w:lineRule="auto"/>
              <w:rPr>
                <w:rFonts w:ascii="Arial" w:hAnsi="Arial" w:cs="Arial"/>
                <w:lang w:eastAsia="en-US"/>
              </w:rPr>
            </w:pPr>
          </w:p>
        </w:tc>
      </w:tr>
      <w:tr w:rsidR="00255143" w:rsidRPr="00837476" w14:paraId="3863F6DC"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5AF9CE42" w14:textId="77777777" w:rsidR="00255143" w:rsidRPr="00837476" w:rsidRDefault="00255143" w:rsidP="0069519F">
            <w:pPr>
              <w:spacing w:line="276" w:lineRule="auto"/>
              <w:rPr>
                <w:rFonts w:ascii="Arial" w:hAnsi="Arial" w:cs="Arial"/>
                <w:b/>
                <w:lang w:eastAsia="en-US"/>
              </w:rPr>
            </w:pPr>
            <w:r w:rsidRPr="00837476">
              <w:rPr>
                <w:rFonts w:ascii="Arial" w:hAnsi="Arial" w:cs="Arial"/>
                <w:b/>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C6AAB32" w14:textId="77777777" w:rsidR="00255143" w:rsidRPr="00837476" w:rsidRDefault="00255143" w:rsidP="0069519F">
            <w:pPr>
              <w:spacing w:line="276" w:lineRule="auto"/>
              <w:jc w:val="center"/>
              <w:rPr>
                <w:rFonts w:ascii="Arial" w:hAnsi="Arial" w:cs="Arial"/>
                <w:lang w:eastAsia="en-US"/>
              </w:rPr>
            </w:pPr>
            <w:r w:rsidRPr="00837476">
              <w:rPr>
                <w:rFonts w:ascii="Arial" w:hAnsi="Arial" w:cs="Arial"/>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336623F" w14:textId="77777777" w:rsidR="00255143" w:rsidRPr="00837476" w:rsidRDefault="00255143" w:rsidP="0069519F">
            <w:pPr>
              <w:spacing w:line="276" w:lineRule="auto"/>
              <w:rPr>
                <w:rFonts w:ascii="Arial" w:hAnsi="Arial" w:cs="Arial"/>
                <w:lang w:eastAsia="en-US"/>
              </w:rPr>
            </w:pPr>
            <w:r w:rsidRPr="00837476">
              <w:rPr>
                <w:rFonts w:ascii="Arial" w:hAnsi="Arial" w:cs="Arial"/>
                <w:lang w:eastAsia="en-US"/>
              </w:rPr>
              <w:t>Equipamentos e Material Permanente</w:t>
            </w:r>
          </w:p>
        </w:tc>
      </w:tr>
    </w:tbl>
    <w:p w14:paraId="2A59B547" w14:textId="26D54D81" w:rsidR="00255143" w:rsidRPr="00837476" w:rsidRDefault="00255143" w:rsidP="004C19E1">
      <w:pPr>
        <w:autoSpaceDE w:val="0"/>
        <w:autoSpaceDN w:val="0"/>
        <w:adjustRightInd w:val="0"/>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37476" w:rsidRPr="00837476" w14:paraId="367B08A1"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23C33250" w14:textId="77777777" w:rsidR="00041732" w:rsidRPr="00837476" w:rsidRDefault="00041732" w:rsidP="0069519F">
            <w:pPr>
              <w:spacing w:line="276" w:lineRule="auto"/>
              <w:rPr>
                <w:rFonts w:ascii="Arial" w:hAnsi="Arial" w:cs="Arial"/>
                <w:b/>
                <w:lang w:eastAsia="en-US"/>
              </w:rPr>
            </w:pPr>
            <w:r w:rsidRPr="00837476">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26DF4FE" w14:textId="7E789A6A" w:rsidR="00041732" w:rsidRPr="00837476" w:rsidRDefault="00041732" w:rsidP="0069519F">
            <w:pPr>
              <w:spacing w:line="276" w:lineRule="auto"/>
              <w:jc w:val="center"/>
              <w:rPr>
                <w:rFonts w:ascii="Arial" w:hAnsi="Arial" w:cs="Arial"/>
                <w:lang w:eastAsia="en-US"/>
              </w:rPr>
            </w:pPr>
            <w:r w:rsidRPr="00837476">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1F5C6428" w14:textId="66FF29DE" w:rsidR="00041732" w:rsidRPr="00837476" w:rsidRDefault="00041732" w:rsidP="0069519F">
            <w:pPr>
              <w:spacing w:line="276" w:lineRule="auto"/>
              <w:rPr>
                <w:rFonts w:ascii="Arial" w:hAnsi="Arial" w:cs="Arial"/>
                <w:lang w:eastAsia="en-US"/>
              </w:rPr>
            </w:pPr>
            <w:r w:rsidRPr="00837476">
              <w:rPr>
                <w:rFonts w:ascii="Arial" w:hAnsi="Arial" w:cs="Arial"/>
                <w:lang w:eastAsia="en-US"/>
              </w:rPr>
              <w:t>Secretaria Municipal de Saúde</w:t>
            </w:r>
          </w:p>
        </w:tc>
      </w:tr>
      <w:tr w:rsidR="00837476" w:rsidRPr="00837476" w14:paraId="736C763E"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2906E7E0" w14:textId="77777777" w:rsidR="00041732" w:rsidRPr="00837476" w:rsidRDefault="00041732" w:rsidP="0069519F">
            <w:pPr>
              <w:spacing w:line="276" w:lineRule="auto"/>
              <w:rPr>
                <w:rFonts w:ascii="Arial" w:hAnsi="Arial" w:cs="Arial"/>
                <w:b/>
                <w:lang w:eastAsia="en-US"/>
              </w:rPr>
            </w:pPr>
            <w:r w:rsidRPr="00837476">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8FA389F" w14:textId="1A10032E" w:rsidR="00041732" w:rsidRPr="00837476" w:rsidRDefault="00041732" w:rsidP="0069519F">
            <w:pPr>
              <w:spacing w:line="276" w:lineRule="auto"/>
              <w:jc w:val="center"/>
              <w:rPr>
                <w:rFonts w:ascii="Arial" w:hAnsi="Arial" w:cs="Arial"/>
                <w:lang w:eastAsia="en-US"/>
              </w:rPr>
            </w:pPr>
            <w:r w:rsidRPr="00837476">
              <w:rPr>
                <w:rFonts w:ascii="Arial" w:hAnsi="Arial" w:cs="Arial"/>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14:paraId="025AE0BD" w14:textId="77777777" w:rsidR="00041732" w:rsidRPr="00837476" w:rsidRDefault="00041732" w:rsidP="0069519F">
            <w:pPr>
              <w:spacing w:line="276" w:lineRule="auto"/>
              <w:jc w:val="both"/>
              <w:rPr>
                <w:rFonts w:ascii="Arial" w:hAnsi="Arial" w:cs="Arial"/>
                <w:lang w:eastAsia="en-US"/>
              </w:rPr>
            </w:pPr>
          </w:p>
        </w:tc>
      </w:tr>
      <w:tr w:rsidR="00837476" w:rsidRPr="00837476" w14:paraId="6651A330"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23012296" w14:textId="77777777" w:rsidR="00041732" w:rsidRPr="00837476" w:rsidRDefault="00041732" w:rsidP="0069519F">
            <w:pPr>
              <w:spacing w:line="276" w:lineRule="auto"/>
              <w:rPr>
                <w:rFonts w:ascii="Arial" w:hAnsi="Arial" w:cs="Arial"/>
                <w:b/>
                <w:lang w:eastAsia="en-US"/>
              </w:rPr>
            </w:pPr>
            <w:r w:rsidRPr="00837476">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D989AD9" w14:textId="7EABD721" w:rsidR="00041732" w:rsidRPr="00837476" w:rsidRDefault="00041732" w:rsidP="0069519F">
            <w:pPr>
              <w:spacing w:line="276" w:lineRule="auto"/>
              <w:jc w:val="center"/>
              <w:rPr>
                <w:rFonts w:ascii="Arial" w:hAnsi="Arial" w:cs="Arial"/>
                <w:lang w:eastAsia="en-US"/>
              </w:rPr>
            </w:pPr>
            <w:r w:rsidRPr="00837476">
              <w:rPr>
                <w:rFonts w:ascii="Arial" w:hAnsi="Arial" w:cs="Arial"/>
                <w:lang w:eastAsia="en-US"/>
              </w:rPr>
              <w:t>137</w:t>
            </w:r>
          </w:p>
        </w:tc>
        <w:tc>
          <w:tcPr>
            <w:tcW w:w="4812" w:type="dxa"/>
            <w:tcBorders>
              <w:top w:val="single" w:sz="4" w:space="0" w:color="auto"/>
              <w:left w:val="single" w:sz="4" w:space="0" w:color="auto"/>
              <w:bottom w:val="single" w:sz="4" w:space="0" w:color="auto"/>
              <w:right w:val="single" w:sz="4" w:space="0" w:color="auto"/>
            </w:tcBorders>
          </w:tcPr>
          <w:p w14:paraId="6279662C" w14:textId="77777777" w:rsidR="00041732" w:rsidRPr="00837476" w:rsidRDefault="00041732" w:rsidP="0069519F">
            <w:pPr>
              <w:spacing w:line="276" w:lineRule="auto"/>
              <w:rPr>
                <w:rFonts w:ascii="Arial" w:hAnsi="Arial" w:cs="Arial"/>
                <w:lang w:eastAsia="en-US"/>
              </w:rPr>
            </w:pPr>
          </w:p>
        </w:tc>
      </w:tr>
      <w:tr w:rsidR="00041732" w:rsidRPr="00837476" w14:paraId="57B8A520"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64EE5648" w14:textId="77777777" w:rsidR="00041732" w:rsidRPr="00837476" w:rsidRDefault="00041732" w:rsidP="0069519F">
            <w:pPr>
              <w:spacing w:line="276" w:lineRule="auto"/>
              <w:rPr>
                <w:rFonts w:ascii="Arial" w:hAnsi="Arial" w:cs="Arial"/>
                <w:b/>
                <w:lang w:eastAsia="en-US"/>
              </w:rPr>
            </w:pPr>
            <w:r w:rsidRPr="00837476">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670ECF0" w14:textId="77777777" w:rsidR="00041732" w:rsidRPr="00837476" w:rsidRDefault="00041732" w:rsidP="0069519F">
            <w:pPr>
              <w:spacing w:line="276" w:lineRule="auto"/>
              <w:jc w:val="center"/>
              <w:rPr>
                <w:rFonts w:ascii="Arial" w:hAnsi="Arial" w:cs="Arial"/>
                <w:lang w:eastAsia="en-US"/>
              </w:rPr>
            </w:pPr>
            <w:r w:rsidRPr="00837476">
              <w:rPr>
                <w:rFonts w:ascii="Arial" w:hAnsi="Arial" w:cs="Arial"/>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53E726D" w14:textId="77777777" w:rsidR="00041732" w:rsidRPr="00837476" w:rsidRDefault="00041732" w:rsidP="0069519F">
            <w:pPr>
              <w:spacing w:line="276" w:lineRule="auto"/>
              <w:rPr>
                <w:rFonts w:ascii="Arial" w:hAnsi="Arial" w:cs="Arial"/>
                <w:lang w:eastAsia="en-US"/>
              </w:rPr>
            </w:pPr>
            <w:r w:rsidRPr="00837476">
              <w:rPr>
                <w:rFonts w:ascii="Arial" w:hAnsi="Arial" w:cs="Arial"/>
                <w:lang w:eastAsia="en-US"/>
              </w:rPr>
              <w:t>Equipamentos e Material Permanente</w:t>
            </w:r>
          </w:p>
        </w:tc>
      </w:tr>
    </w:tbl>
    <w:p w14:paraId="600B1220" w14:textId="216903C0" w:rsidR="00041732" w:rsidRPr="00837476" w:rsidRDefault="00041732" w:rsidP="004C19E1">
      <w:pPr>
        <w:autoSpaceDE w:val="0"/>
        <w:autoSpaceDN w:val="0"/>
        <w:adjustRightInd w:val="0"/>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37476" w:rsidRPr="00837476" w14:paraId="0DA4A802"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4F82A498" w14:textId="77777777" w:rsidR="00041732" w:rsidRPr="00837476" w:rsidRDefault="00041732" w:rsidP="0069519F">
            <w:pPr>
              <w:spacing w:line="276" w:lineRule="auto"/>
              <w:rPr>
                <w:rFonts w:ascii="Arial" w:hAnsi="Arial" w:cs="Arial"/>
                <w:b/>
                <w:lang w:eastAsia="en-US"/>
              </w:rPr>
            </w:pPr>
            <w:r w:rsidRPr="00837476">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1F148B0" w14:textId="0BDABE21" w:rsidR="00041732" w:rsidRPr="00837476" w:rsidRDefault="00041732" w:rsidP="0069519F">
            <w:pPr>
              <w:spacing w:line="276" w:lineRule="auto"/>
              <w:jc w:val="center"/>
              <w:rPr>
                <w:rFonts w:ascii="Arial" w:hAnsi="Arial" w:cs="Arial"/>
                <w:lang w:eastAsia="en-US"/>
              </w:rPr>
            </w:pPr>
            <w:r w:rsidRPr="00837476">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007E703E" w14:textId="6CAEFD1C" w:rsidR="00041732" w:rsidRPr="00837476" w:rsidRDefault="00041732" w:rsidP="0069519F">
            <w:pPr>
              <w:spacing w:line="276" w:lineRule="auto"/>
              <w:rPr>
                <w:rFonts w:ascii="Arial" w:hAnsi="Arial" w:cs="Arial"/>
                <w:lang w:eastAsia="en-US"/>
              </w:rPr>
            </w:pPr>
            <w:r w:rsidRPr="00837476">
              <w:rPr>
                <w:rFonts w:ascii="Arial" w:hAnsi="Arial" w:cs="Arial"/>
                <w:lang w:eastAsia="en-US"/>
              </w:rPr>
              <w:t>Secretaria Municipal de Educação e Cultura</w:t>
            </w:r>
          </w:p>
        </w:tc>
      </w:tr>
      <w:tr w:rsidR="00837476" w:rsidRPr="00837476" w14:paraId="52BD98F8"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00CE1206" w14:textId="77777777" w:rsidR="00041732" w:rsidRPr="00837476" w:rsidRDefault="00041732" w:rsidP="0069519F">
            <w:pPr>
              <w:spacing w:line="276" w:lineRule="auto"/>
              <w:rPr>
                <w:rFonts w:ascii="Arial" w:hAnsi="Arial" w:cs="Arial"/>
                <w:b/>
                <w:lang w:eastAsia="en-US"/>
              </w:rPr>
            </w:pPr>
            <w:r w:rsidRPr="00837476">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C961F1E" w14:textId="7EB89F2B" w:rsidR="00041732" w:rsidRPr="00837476" w:rsidRDefault="00041732" w:rsidP="0069519F">
            <w:pPr>
              <w:spacing w:line="276" w:lineRule="auto"/>
              <w:jc w:val="center"/>
              <w:rPr>
                <w:rFonts w:ascii="Arial" w:hAnsi="Arial" w:cs="Arial"/>
                <w:lang w:eastAsia="en-US"/>
              </w:rPr>
            </w:pPr>
            <w:r w:rsidRPr="00837476">
              <w:rPr>
                <w:rFonts w:ascii="Arial" w:hAnsi="Arial" w:cs="Arial"/>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14:paraId="2634CD88" w14:textId="77777777" w:rsidR="00041732" w:rsidRPr="00837476" w:rsidRDefault="00041732" w:rsidP="0069519F">
            <w:pPr>
              <w:spacing w:line="276" w:lineRule="auto"/>
              <w:jc w:val="both"/>
              <w:rPr>
                <w:rFonts w:ascii="Arial" w:hAnsi="Arial" w:cs="Arial"/>
                <w:lang w:eastAsia="en-US"/>
              </w:rPr>
            </w:pPr>
          </w:p>
        </w:tc>
      </w:tr>
      <w:tr w:rsidR="00837476" w:rsidRPr="00837476" w14:paraId="236794D2"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4EA255A2" w14:textId="77777777" w:rsidR="00041732" w:rsidRPr="00837476" w:rsidRDefault="00041732" w:rsidP="0069519F">
            <w:pPr>
              <w:spacing w:line="276" w:lineRule="auto"/>
              <w:rPr>
                <w:rFonts w:ascii="Arial" w:hAnsi="Arial" w:cs="Arial"/>
                <w:b/>
                <w:lang w:eastAsia="en-US"/>
              </w:rPr>
            </w:pPr>
            <w:r w:rsidRPr="00837476">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4BC0523" w14:textId="53BA20EC" w:rsidR="00041732" w:rsidRPr="00837476" w:rsidRDefault="00041732" w:rsidP="0069519F">
            <w:pPr>
              <w:spacing w:line="276" w:lineRule="auto"/>
              <w:jc w:val="center"/>
              <w:rPr>
                <w:rFonts w:ascii="Arial" w:hAnsi="Arial" w:cs="Arial"/>
                <w:lang w:eastAsia="en-US"/>
              </w:rPr>
            </w:pPr>
            <w:r w:rsidRPr="00837476">
              <w:rPr>
                <w:rFonts w:ascii="Arial" w:hAnsi="Arial" w:cs="Arial"/>
                <w:lang w:eastAsia="en-US"/>
              </w:rPr>
              <w:t>374</w:t>
            </w:r>
          </w:p>
        </w:tc>
        <w:tc>
          <w:tcPr>
            <w:tcW w:w="4812" w:type="dxa"/>
            <w:tcBorders>
              <w:top w:val="single" w:sz="4" w:space="0" w:color="auto"/>
              <w:left w:val="single" w:sz="4" w:space="0" w:color="auto"/>
              <w:bottom w:val="single" w:sz="4" w:space="0" w:color="auto"/>
              <w:right w:val="single" w:sz="4" w:space="0" w:color="auto"/>
            </w:tcBorders>
          </w:tcPr>
          <w:p w14:paraId="7C1DEF05" w14:textId="77777777" w:rsidR="00041732" w:rsidRPr="00837476" w:rsidRDefault="00041732" w:rsidP="0069519F">
            <w:pPr>
              <w:spacing w:line="276" w:lineRule="auto"/>
              <w:rPr>
                <w:rFonts w:ascii="Arial" w:hAnsi="Arial" w:cs="Arial"/>
                <w:lang w:eastAsia="en-US"/>
              </w:rPr>
            </w:pPr>
          </w:p>
        </w:tc>
      </w:tr>
      <w:tr w:rsidR="00041732" w:rsidRPr="00837476" w14:paraId="318AD9D7"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57C4F575" w14:textId="77777777" w:rsidR="00041732" w:rsidRPr="00837476" w:rsidRDefault="00041732" w:rsidP="0069519F">
            <w:pPr>
              <w:spacing w:line="276" w:lineRule="auto"/>
              <w:rPr>
                <w:rFonts w:ascii="Arial" w:hAnsi="Arial" w:cs="Arial"/>
                <w:b/>
                <w:lang w:eastAsia="en-US"/>
              </w:rPr>
            </w:pPr>
            <w:r w:rsidRPr="00837476">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A097A0C" w14:textId="77777777" w:rsidR="00041732" w:rsidRPr="00837476" w:rsidRDefault="00041732" w:rsidP="0069519F">
            <w:pPr>
              <w:spacing w:line="276" w:lineRule="auto"/>
              <w:jc w:val="center"/>
              <w:rPr>
                <w:rFonts w:ascii="Arial" w:hAnsi="Arial" w:cs="Arial"/>
                <w:lang w:eastAsia="en-US"/>
              </w:rPr>
            </w:pPr>
            <w:r w:rsidRPr="00837476">
              <w:rPr>
                <w:rFonts w:ascii="Arial" w:hAnsi="Arial" w:cs="Arial"/>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89BF175" w14:textId="77777777" w:rsidR="00041732" w:rsidRPr="00837476" w:rsidRDefault="00041732" w:rsidP="0069519F">
            <w:pPr>
              <w:spacing w:line="276" w:lineRule="auto"/>
              <w:rPr>
                <w:rFonts w:ascii="Arial" w:hAnsi="Arial" w:cs="Arial"/>
                <w:lang w:eastAsia="en-US"/>
              </w:rPr>
            </w:pPr>
            <w:r w:rsidRPr="00837476">
              <w:rPr>
                <w:rFonts w:ascii="Arial" w:hAnsi="Arial" w:cs="Arial"/>
                <w:lang w:eastAsia="en-US"/>
              </w:rPr>
              <w:t>Equipamentos e Material Permanente</w:t>
            </w:r>
          </w:p>
        </w:tc>
      </w:tr>
    </w:tbl>
    <w:p w14:paraId="54C1B2D7" w14:textId="268DD7F3" w:rsidR="00041732" w:rsidRPr="00837476" w:rsidRDefault="00041732" w:rsidP="004C19E1">
      <w:pPr>
        <w:autoSpaceDE w:val="0"/>
        <w:autoSpaceDN w:val="0"/>
        <w:adjustRightInd w:val="0"/>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37476" w:rsidRPr="00837476" w14:paraId="28497470"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0ACBC301" w14:textId="77777777" w:rsidR="00041732" w:rsidRPr="00837476" w:rsidRDefault="00041732" w:rsidP="0069519F">
            <w:pPr>
              <w:spacing w:line="276" w:lineRule="auto"/>
              <w:rPr>
                <w:rFonts w:ascii="Arial" w:hAnsi="Arial" w:cs="Arial"/>
                <w:b/>
                <w:lang w:eastAsia="en-US"/>
              </w:rPr>
            </w:pPr>
            <w:r w:rsidRPr="00837476">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604B93B" w14:textId="5E7DBF81" w:rsidR="00041732" w:rsidRPr="00837476" w:rsidRDefault="00041732" w:rsidP="0069519F">
            <w:pPr>
              <w:spacing w:line="276" w:lineRule="auto"/>
              <w:jc w:val="center"/>
              <w:rPr>
                <w:rFonts w:ascii="Arial" w:hAnsi="Arial" w:cs="Arial"/>
                <w:lang w:eastAsia="en-US"/>
              </w:rPr>
            </w:pPr>
            <w:r w:rsidRPr="00837476">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3E42EB4B" w14:textId="25C3DC92" w:rsidR="00041732" w:rsidRPr="00837476" w:rsidRDefault="00041732" w:rsidP="0069519F">
            <w:pPr>
              <w:spacing w:line="276" w:lineRule="auto"/>
              <w:rPr>
                <w:rFonts w:ascii="Arial" w:hAnsi="Arial" w:cs="Arial"/>
                <w:lang w:eastAsia="en-US"/>
              </w:rPr>
            </w:pPr>
            <w:r w:rsidRPr="00837476">
              <w:rPr>
                <w:rFonts w:ascii="Arial" w:hAnsi="Arial" w:cs="Arial"/>
                <w:lang w:eastAsia="en-US"/>
              </w:rPr>
              <w:t xml:space="preserve">Secretaria Municipal de </w:t>
            </w:r>
            <w:r w:rsidR="00BC7A84" w:rsidRPr="00837476">
              <w:rPr>
                <w:rFonts w:ascii="Arial" w:hAnsi="Arial" w:cs="Arial"/>
                <w:lang w:eastAsia="en-US"/>
              </w:rPr>
              <w:t>Assistência</w:t>
            </w:r>
            <w:r w:rsidRPr="00837476">
              <w:rPr>
                <w:rFonts w:ascii="Arial" w:hAnsi="Arial" w:cs="Arial"/>
                <w:lang w:eastAsia="en-US"/>
              </w:rPr>
              <w:t xml:space="preserve"> </w:t>
            </w:r>
            <w:r w:rsidR="00BC7A84" w:rsidRPr="00837476">
              <w:rPr>
                <w:rFonts w:ascii="Arial" w:hAnsi="Arial" w:cs="Arial"/>
                <w:lang w:eastAsia="en-US"/>
              </w:rPr>
              <w:t>Social</w:t>
            </w:r>
          </w:p>
        </w:tc>
      </w:tr>
      <w:tr w:rsidR="00837476" w:rsidRPr="00837476" w14:paraId="5EBE0E8A"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2504BE83" w14:textId="77777777" w:rsidR="00041732" w:rsidRPr="00837476" w:rsidRDefault="00041732" w:rsidP="0069519F">
            <w:pPr>
              <w:spacing w:line="276" w:lineRule="auto"/>
              <w:rPr>
                <w:rFonts w:ascii="Arial" w:hAnsi="Arial" w:cs="Arial"/>
                <w:b/>
                <w:lang w:eastAsia="en-US"/>
              </w:rPr>
            </w:pPr>
            <w:r w:rsidRPr="00837476">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20D688E" w14:textId="37A55AED" w:rsidR="00041732" w:rsidRPr="00837476" w:rsidRDefault="00BC7A84" w:rsidP="0069519F">
            <w:pPr>
              <w:spacing w:line="276" w:lineRule="auto"/>
              <w:jc w:val="center"/>
              <w:rPr>
                <w:rFonts w:ascii="Arial" w:hAnsi="Arial" w:cs="Arial"/>
                <w:lang w:eastAsia="en-US"/>
              </w:rPr>
            </w:pPr>
            <w:r w:rsidRPr="00837476">
              <w:rPr>
                <w:rFonts w:ascii="Arial" w:hAnsi="Arial" w:cs="Arial"/>
                <w:lang w:eastAsia="en-US"/>
              </w:rPr>
              <w:t>08.244.5009.1037</w:t>
            </w:r>
          </w:p>
        </w:tc>
        <w:tc>
          <w:tcPr>
            <w:tcW w:w="4812" w:type="dxa"/>
            <w:tcBorders>
              <w:top w:val="single" w:sz="4" w:space="0" w:color="auto"/>
              <w:left w:val="single" w:sz="4" w:space="0" w:color="auto"/>
              <w:bottom w:val="single" w:sz="4" w:space="0" w:color="auto"/>
              <w:right w:val="single" w:sz="4" w:space="0" w:color="auto"/>
            </w:tcBorders>
          </w:tcPr>
          <w:p w14:paraId="1770D592" w14:textId="77777777" w:rsidR="00041732" w:rsidRPr="00837476" w:rsidRDefault="00041732" w:rsidP="0069519F">
            <w:pPr>
              <w:spacing w:line="276" w:lineRule="auto"/>
              <w:jc w:val="both"/>
              <w:rPr>
                <w:rFonts w:ascii="Arial" w:hAnsi="Arial" w:cs="Arial"/>
                <w:lang w:eastAsia="en-US"/>
              </w:rPr>
            </w:pPr>
          </w:p>
        </w:tc>
      </w:tr>
      <w:tr w:rsidR="00837476" w:rsidRPr="00837476" w14:paraId="5F8AD8B5"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3C40AF6E" w14:textId="77777777" w:rsidR="00041732" w:rsidRPr="00837476" w:rsidRDefault="00041732" w:rsidP="0069519F">
            <w:pPr>
              <w:spacing w:line="276" w:lineRule="auto"/>
              <w:rPr>
                <w:rFonts w:ascii="Arial" w:hAnsi="Arial" w:cs="Arial"/>
                <w:b/>
                <w:lang w:eastAsia="en-US"/>
              </w:rPr>
            </w:pPr>
            <w:r w:rsidRPr="00837476">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896ED00" w14:textId="6E0F5283" w:rsidR="00041732" w:rsidRPr="00837476" w:rsidRDefault="00BC7A84" w:rsidP="0069519F">
            <w:pPr>
              <w:spacing w:line="276" w:lineRule="auto"/>
              <w:jc w:val="center"/>
              <w:rPr>
                <w:rFonts w:ascii="Arial" w:hAnsi="Arial" w:cs="Arial"/>
                <w:lang w:eastAsia="en-US"/>
              </w:rPr>
            </w:pPr>
            <w:r w:rsidRPr="00837476">
              <w:rPr>
                <w:rFonts w:ascii="Arial" w:hAnsi="Arial" w:cs="Arial"/>
                <w:lang w:eastAsia="en-US"/>
              </w:rPr>
              <w:t>520</w:t>
            </w:r>
          </w:p>
        </w:tc>
        <w:tc>
          <w:tcPr>
            <w:tcW w:w="4812" w:type="dxa"/>
            <w:tcBorders>
              <w:top w:val="single" w:sz="4" w:space="0" w:color="auto"/>
              <w:left w:val="single" w:sz="4" w:space="0" w:color="auto"/>
              <w:bottom w:val="single" w:sz="4" w:space="0" w:color="auto"/>
              <w:right w:val="single" w:sz="4" w:space="0" w:color="auto"/>
            </w:tcBorders>
          </w:tcPr>
          <w:p w14:paraId="710ECAE6" w14:textId="77777777" w:rsidR="00041732" w:rsidRPr="00837476" w:rsidRDefault="00041732" w:rsidP="0069519F">
            <w:pPr>
              <w:spacing w:line="276" w:lineRule="auto"/>
              <w:rPr>
                <w:rFonts w:ascii="Arial" w:hAnsi="Arial" w:cs="Arial"/>
                <w:lang w:eastAsia="en-US"/>
              </w:rPr>
            </w:pPr>
          </w:p>
        </w:tc>
      </w:tr>
      <w:tr w:rsidR="00041732" w:rsidRPr="00837476" w14:paraId="6E0DAD1D"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6CA87B08" w14:textId="77777777" w:rsidR="00041732" w:rsidRPr="00837476" w:rsidRDefault="00041732" w:rsidP="0069519F">
            <w:pPr>
              <w:spacing w:line="276" w:lineRule="auto"/>
              <w:rPr>
                <w:rFonts w:ascii="Arial" w:hAnsi="Arial" w:cs="Arial"/>
                <w:b/>
                <w:lang w:eastAsia="en-US"/>
              </w:rPr>
            </w:pPr>
            <w:r w:rsidRPr="00837476">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684D599" w14:textId="77777777" w:rsidR="00041732" w:rsidRPr="00837476" w:rsidRDefault="00041732" w:rsidP="0069519F">
            <w:pPr>
              <w:spacing w:line="276" w:lineRule="auto"/>
              <w:jc w:val="center"/>
              <w:rPr>
                <w:rFonts w:ascii="Arial" w:hAnsi="Arial" w:cs="Arial"/>
                <w:lang w:eastAsia="en-US"/>
              </w:rPr>
            </w:pPr>
            <w:r w:rsidRPr="00837476">
              <w:rPr>
                <w:rFonts w:ascii="Arial" w:hAnsi="Arial" w:cs="Arial"/>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1031372" w14:textId="77777777" w:rsidR="00041732" w:rsidRPr="00837476" w:rsidRDefault="00041732" w:rsidP="0069519F">
            <w:pPr>
              <w:spacing w:line="276" w:lineRule="auto"/>
              <w:rPr>
                <w:rFonts w:ascii="Arial" w:hAnsi="Arial" w:cs="Arial"/>
                <w:lang w:eastAsia="en-US"/>
              </w:rPr>
            </w:pPr>
            <w:r w:rsidRPr="00837476">
              <w:rPr>
                <w:rFonts w:ascii="Arial" w:hAnsi="Arial" w:cs="Arial"/>
                <w:lang w:eastAsia="en-US"/>
              </w:rPr>
              <w:t>Equipamentos e Material Permanente</w:t>
            </w:r>
          </w:p>
        </w:tc>
      </w:tr>
    </w:tbl>
    <w:p w14:paraId="2AA2536E" w14:textId="5CDD5251" w:rsidR="00041732" w:rsidRPr="00837476" w:rsidRDefault="00041732" w:rsidP="004C19E1">
      <w:pPr>
        <w:autoSpaceDE w:val="0"/>
        <w:autoSpaceDN w:val="0"/>
        <w:adjustRightInd w:val="0"/>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37476" w:rsidRPr="00837476" w14:paraId="5891AD0E"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7CA0C418" w14:textId="77777777" w:rsidR="00BC7A84" w:rsidRPr="00837476" w:rsidRDefault="00BC7A84" w:rsidP="0069519F">
            <w:pPr>
              <w:spacing w:line="276" w:lineRule="auto"/>
              <w:rPr>
                <w:rFonts w:ascii="Arial" w:hAnsi="Arial" w:cs="Arial"/>
                <w:b/>
                <w:lang w:eastAsia="en-US"/>
              </w:rPr>
            </w:pPr>
            <w:r w:rsidRPr="00837476">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E8FBE9C" w14:textId="6A186ED6" w:rsidR="00BC7A84" w:rsidRPr="00837476" w:rsidRDefault="00BC7A84" w:rsidP="0069519F">
            <w:pPr>
              <w:spacing w:line="276" w:lineRule="auto"/>
              <w:jc w:val="center"/>
              <w:rPr>
                <w:rFonts w:ascii="Arial" w:hAnsi="Arial" w:cs="Arial"/>
                <w:lang w:eastAsia="en-US"/>
              </w:rPr>
            </w:pPr>
            <w:r w:rsidRPr="00837476">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2B90441C" w14:textId="092E5887" w:rsidR="00BC7A84" w:rsidRPr="00837476" w:rsidRDefault="00BC7A84" w:rsidP="0069519F">
            <w:pPr>
              <w:spacing w:line="276" w:lineRule="auto"/>
              <w:rPr>
                <w:rFonts w:ascii="Arial" w:hAnsi="Arial" w:cs="Arial"/>
                <w:lang w:eastAsia="en-US"/>
              </w:rPr>
            </w:pPr>
            <w:r w:rsidRPr="00837476">
              <w:rPr>
                <w:rFonts w:ascii="Arial" w:hAnsi="Arial" w:cs="Arial"/>
                <w:lang w:eastAsia="en-US"/>
              </w:rPr>
              <w:t xml:space="preserve">Secretaria Mun. Viação Obras e Serviços Públicos </w:t>
            </w:r>
          </w:p>
        </w:tc>
      </w:tr>
      <w:tr w:rsidR="00837476" w:rsidRPr="00837476" w14:paraId="507E6DCA"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67A8C57B" w14:textId="77777777" w:rsidR="00BC7A84" w:rsidRPr="00837476" w:rsidRDefault="00BC7A84" w:rsidP="0069519F">
            <w:pPr>
              <w:spacing w:line="276" w:lineRule="auto"/>
              <w:rPr>
                <w:rFonts w:ascii="Arial" w:hAnsi="Arial" w:cs="Arial"/>
                <w:b/>
                <w:lang w:eastAsia="en-US"/>
              </w:rPr>
            </w:pPr>
            <w:r w:rsidRPr="00837476">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0ACDFE4" w14:textId="7B07B04A" w:rsidR="00BC7A84" w:rsidRPr="00837476" w:rsidRDefault="00BC7A84" w:rsidP="00BC7A84">
            <w:pPr>
              <w:spacing w:line="276" w:lineRule="auto"/>
              <w:rPr>
                <w:rFonts w:ascii="Arial" w:hAnsi="Arial" w:cs="Arial"/>
                <w:lang w:eastAsia="en-US"/>
              </w:rPr>
            </w:pPr>
            <w:r w:rsidRPr="00837476">
              <w:rPr>
                <w:rFonts w:ascii="Arial" w:hAnsi="Arial" w:cs="Arial"/>
                <w:lang w:eastAsia="en-US"/>
              </w:rPr>
              <w:t>15.452.5011.1040</w:t>
            </w:r>
          </w:p>
        </w:tc>
        <w:tc>
          <w:tcPr>
            <w:tcW w:w="4812" w:type="dxa"/>
            <w:tcBorders>
              <w:top w:val="single" w:sz="4" w:space="0" w:color="auto"/>
              <w:left w:val="single" w:sz="4" w:space="0" w:color="auto"/>
              <w:bottom w:val="single" w:sz="4" w:space="0" w:color="auto"/>
              <w:right w:val="single" w:sz="4" w:space="0" w:color="auto"/>
            </w:tcBorders>
          </w:tcPr>
          <w:p w14:paraId="1316105D" w14:textId="77777777" w:rsidR="00BC7A84" w:rsidRPr="00837476" w:rsidRDefault="00BC7A84" w:rsidP="0069519F">
            <w:pPr>
              <w:spacing w:line="276" w:lineRule="auto"/>
              <w:jc w:val="both"/>
              <w:rPr>
                <w:rFonts w:ascii="Arial" w:hAnsi="Arial" w:cs="Arial"/>
                <w:lang w:eastAsia="en-US"/>
              </w:rPr>
            </w:pPr>
          </w:p>
        </w:tc>
      </w:tr>
      <w:tr w:rsidR="00837476" w:rsidRPr="00837476" w14:paraId="25F2F376"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1D46CC74" w14:textId="77777777" w:rsidR="00BC7A84" w:rsidRPr="00837476" w:rsidRDefault="00BC7A84" w:rsidP="0069519F">
            <w:pPr>
              <w:spacing w:line="276" w:lineRule="auto"/>
              <w:rPr>
                <w:rFonts w:ascii="Arial" w:hAnsi="Arial" w:cs="Arial"/>
                <w:b/>
                <w:lang w:eastAsia="en-US"/>
              </w:rPr>
            </w:pPr>
            <w:r w:rsidRPr="00837476">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01E5176" w14:textId="2FC3710D" w:rsidR="00BC7A84" w:rsidRPr="00837476" w:rsidRDefault="00BC7A84" w:rsidP="0069519F">
            <w:pPr>
              <w:spacing w:line="276" w:lineRule="auto"/>
              <w:jc w:val="center"/>
              <w:rPr>
                <w:rFonts w:ascii="Arial" w:hAnsi="Arial" w:cs="Arial"/>
                <w:lang w:eastAsia="en-US"/>
              </w:rPr>
            </w:pPr>
            <w:r w:rsidRPr="00837476">
              <w:rPr>
                <w:rFonts w:ascii="Arial" w:hAnsi="Arial" w:cs="Arial"/>
                <w:lang w:eastAsia="en-US"/>
              </w:rPr>
              <w:t>609</w:t>
            </w:r>
          </w:p>
        </w:tc>
        <w:tc>
          <w:tcPr>
            <w:tcW w:w="4812" w:type="dxa"/>
            <w:tcBorders>
              <w:top w:val="single" w:sz="4" w:space="0" w:color="auto"/>
              <w:left w:val="single" w:sz="4" w:space="0" w:color="auto"/>
              <w:bottom w:val="single" w:sz="4" w:space="0" w:color="auto"/>
              <w:right w:val="single" w:sz="4" w:space="0" w:color="auto"/>
            </w:tcBorders>
          </w:tcPr>
          <w:p w14:paraId="6627F51B" w14:textId="77777777" w:rsidR="00BC7A84" w:rsidRPr="00837476" w:rsidRDefault="00BC7A84" w:rsidP="0069519F">
            <w:pPr>
              <w:spacing w:line="276" w:lineRule="auto"/>
              <w:rPr>
                <w:rFonts w:ascii="Arial" w:hAnsi="Arial" w:cs="Arial"/>
                <w:lang w:eastAsia="en-US"/>
              </w:rPr>
            </w:pPr>
          </w:p>
        </w:tc>
      </w:tr>
      <w:tr w:rsidR="00BC7A84" w:rsidRPr="00837476" w14:paraId="7B9F4264"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7472C9DC" w14:textId="77777777" w:rsidR="00BC7A84" w:rsidRPr="00837476" w:rsidRDefault="00BC7A84" w:rsidP="0069519F">
            <w:pPr>
              <w:spacing w:line="276" w:lineRule="auto"/>
              <w:rPr>
                <w:rFonts w:ascii="Arial" w:hAnsi="Arial" w:cs="Arial"/>
                <w:b/>
                <w:lang w:eastAsia="en-US"/>
              </w:rPr>
            </w:pPr>
            <w:r w:rsidRPr="00837476">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2B6EE83" w14:textId="77777777" w:rsidR="00BC7A84" w:rsidRPr="00837476" w:rsidRDefault="00BC7A84" w:rsidP="0069519F">
            <w:pPr>
              <w:spacing w:line="276" w:lineRule="auto"/>
              <w:jc w:val="center"/>
              <w:rPr>
                <w:rFonts w:ascii="Arial" w:hAnsi="Arial" w:cs="Arial"/>
                <w:lang w:eastAsia="en-US"/>
              </w:rPr>
            </w:pPr>
            <w:r w:rsidRPr="00837476">
              <w:rPr>
                <w:rFonts w:ascii="Arial" w:hAnsi="Arial" w:cs="Arial"/>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EE8FF83" w14:textId="77777777" w:rsidR="00BC7A84" w:rsidRPr="00837476" w:rsidRDefault="00BC7A84" w:rsidP="0069519F">
            <w:pPr>
              <w:spacing w:line="276" w:lineRule="auto"/>
              <w:rPr>
                <w:rFonts w:ascii="Arial" w:hAnsi="Arial" w:cs="Arial"/>
                <w:lang w:eastAsia="en-US"/>
              </w:rPr>
            </w:pPr>
            <w:r w:rsidRPr="00837476">
              <w:rPr>
                <w:rFonts w:ascii="Arial" w:hAnsi="Arial" w:cs="Arial"/>
                <w:lang w:eastAsia="en-US"/>
              </w:rPr>
              <w:t>Equipamentos e Material Permanente</w:t>
            </w:r>
          </w:p>
        </w:tc>
      </w:tr>
    </w:tbl>
    <w:p w14:paraId="31ABC877" w14:textId="77D4C76D" w:rsidR="00BC7A84" w:rsidRPr="00837476" w:rsidRDefault="00BC7A84" w:rsidP="004C19E1">
      <w:pPr>
        <w:autoSpaceDE w:val="0"/>
        <w:autoSpaceDN w:val="0"/>
        <w:adjustRightInd w:val="0"/>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37476" w:rsidRPr="00837476" w14:paraId="478457F5"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08C78440" w14:textId="77777777" w:rsidR="00BC7A84" w:rsidRPr="00837476" w:rsidRDefault="00BC7A84" w:rsidP="0069519F">
            <w:pPr>
              <w:spacing w:line="276" w:lineRule="auto"/>
              <w:rPr>
                <w:rFonts w:ascii="Arial" w:hAnsi="Arial" w:cs="Arial"/>
                <w:b/>
                <w:lang w:eastAsia="en-US"/>
              </w:rPr>
            </w:pPr>
            <w:r w:rsidRPr="00837476">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9293728" w14:textId="23D7DEAD" w:rsidR="00BC7A84" w:rsidRPr="00837476" w:rsidRDefault="00D655F7" w:rsidP="0069519F">
            <w:pPr>
              <w:spacing w:line="276" w:lineRule="auto"/>
              <w:jc w:val="center"/>
              <w:rPr>
                <w:rFonts w:ascii="Arial" w:hAnsi="Arial" w:cs="Arial"/>
                <w:lang w:eastAsia="en-US"/>
              </w:rPr>
            </w:pPr>
            <w:r w:rsidRPr="00837476">
              <w:rPr>
                <w:rFonts w:ascii="Arial" w:hAnsi="Arial" w:cs="Arial"/>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6D35E44D" w14:textId="5EF44F1C" w:rsidR="00BC7A84" w:rsidRPr="00837476" w:rsidRDefault="00BC7A84" w:rsidP="0069519F">
            <w:pPr>
              <w:spacing w:line="276" w:lineRule="auto"/>
              <w:rPr>
                <w:rFonts w:ascii="Arial" w:hAnsi="Arial" w:cs="Arial"/>
                <w:lang w:eastAsia="en-US"/>
              </w:rPr>
            </w:pPr>
            <w:r w:rsidRPr="00837476">
              <w:rPr>
                <w:rFonts w:ascii="Arial" w:hAnsi="Arial" w:cs="Arial"/>
                <w:lang w:eastAsia="en-US"/>
              </w:rPr>
              <w:t xml:space="preserve">Secretaria </w:t>
            </w:r>
            <w:r w:rsidR="00D655F7" w:rsidRPr="00837476">
              <w:rPr>
                <w:rFonts w:ascii="Arial" w:hAnsi="Arial" w:cs="Arial"/>
                <w:lang w:eastAsia="en-US"/>
              </w:rPr>
              <w:t>Agricultura, Turismo e Meio Ambiente</w:t>
            </w:r>
            <w:r w:rsidRPr="00837476">
              <w:rPr>
                <w:rFonts w:ascii="Arial" w:hAnsi="Arial" w:cs="Arial"/>
                <w:lang w:eastAsia="en-US"/>
              </w:rPr>
              <w:t xml:space="preserve"> </w:t>
            </w:r>
          </w:p>
        </w:tc>
      </w:tr>
      <w:tr w:rsidR="00837476" w:rsidRPr="00837476" w14:paraId="334378D0"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3B2F20C1" w14:textId="77777777" w:rsidR="00BC7A84" w:rsidRPr="00837476" w:rsidRDefault="00BC7A84" w:rsidP="0069519F">
            <w:pPr>
              <w:spacing w:line="276" w:lineRule="auto"/>
              <w:rPr>
                <w:rFonts w:ascii="Arial" w:hAnsi="Arial" w:cs="Arial"/>
                <w:b/>
                <w:lang w:eastAsia="en-US"/>
              </w:rPr>
            </w:pPr>
            <w:r w:rsidRPr="00837476">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A086249" w14:textId="78DC9DA4" w:rsidR="00BC7A84" w:rsidRPr="00837476" w:rsidRDefault="00D655F7" w:rsidP="0069519F">
            <w:pPr>
              <w:spacing w:line="276" w:lineRule="auto"/>
              <w:rPr>
                <w:rFonts w:ascii="Arial" w:hAnsi="Arial" w:cs="Arial"/>
                <w:lang w:eastAsia="en-US"/>
              </w:rPr>
            </w:pPr>
            <w:r w:rsidRPr="00837476">
              <w:rPr>
                <w:rFonts w:ascii="Arial" w:hAnsi="Arial" w:cs="Arial"/>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4EAF39A6" w14:textId="77777777" w:rsidR="00BC7A84" w:rsidRPr="00837476" w:rsidRDefault="00BC7A84" w:rsidP="0069519F">
            <w:pPr>
              <w:spacing w:line="276" w:lineRule="auto"/>
              <w:jc w:val="both"/>
              <w:rPr>
                <w:rFonts w:ascii="Arial" w:hAnsi="Arial" w:cs="Arial"/>
                <w:lang w:eastAsia="en-US"/>
              </w:rPr>
            </w:pPr>
          </w:p>
        </w:tc>
      </w:tr>
      <w:tr w:rsidR="00837476" w:rsidRPr="00837476" w14:paraId="62467581"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3E7E7F6E" w14:textId="77777777" w:rsidR="00BC7A84" w:rsidRPr="00837476" w:rsidRDefault="00BC7A84" w:rsidP="0069519F">
            <w:pPr>
              <w:spacing w:line="276" w:lineRule="auto"/>
              <w:rPr>
                <w:rFonts w:ascii="Arial" w:hAnsi="Arial" w:cs="Arial"/>
                <w:b/>
                <w:lang w:eastAsia="en-US"/>
              </w:rPr>
            </w:pPr>
            <w:r w:rsidRPr="00837476">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5EB7DD3" w14:textId="623DAB31" w:rsidR="00BC7A84" w:rsidRPr="00837476" w:rsidRDefault="00D655F7" w:rsidP="0069519F">
            <w:pPr>
              <w:spacing w:line="276" w:lineRule="auto"/>
              <w:jc w:val="center"/>
              <w:rPr>
                <w:rFonts w:ascii="Arial" w:hAnsi="Arial" w:cs="Arial"/>
                <w:lang w:eastAsia="en-US"/>
              </w:rPr>
            </w:pPr>
            <w:r w:rsidRPr="00837476">
              <w:rPr>
                <w:rFonts w:ascii="Arial" w:hAnsi="Arial" w:cs="Arial"/>
                <w:lang w:eastAsia="en-US"/>
              </w:rPr>
              <w:t>702</w:t>
            </w:r>
          </w:p>
        </w:tc>
        <w:tc>
          <w:tcPr>
            <w:tcW w:w="4812" w:type="dxa"/>
            <w:tcBorders>
              <w:top w:val="single" w:sz="4" w:space="0" w:color="auto"/>
              <w:left w:val="single" w:sz="4" w:space="0" w:color="auto"/>
              <w:bottom w:val="single" w:sz="4" w:space="0" w:color="auto"/>
              <w:right w:val="single" w:sz="4" w:space="0" w:color="auto"/>
            </w:tcBorders>
          </w:tcPr>
          <w:p w14:paraId="0646B97C" w14:textId="77777777" w:rsidR="00BC7A84" w:rsidRPr="00837476" w:rsidRDefault="00BC7A84" w:rsidP="0069519F">
            <w:pPr>
              <w:spacing w:line="276" w:lineRule="auto"/>
              <w:rPr>
                <w:rFonts w:ascii="Arial" w:hAnsi="Arial" w:cs="Arial"/>
                <w:lang w:eastAsia="en-US"/>
              </w:rPr>
            </w:pPr>
          </w:p>
        </w:tc>
      </w:tr>
      <w:tr w:rsidR="00837476" w:rsidRPr="00837476" w14:paraId="76E7AE9C" w14:textId="77777777" w:rsidTr="0069519F">
        <w:tc>
          <w:tcPr>
            <w:tcW w:w="2504" w:type="dxa"/>
            <w:tcBorders>
              <w:top w:val="single" w:sz="4" w:space="0" w:color="auto"/>
              <w:left w:val="single" w:sz="4" w:space="0" w:color="auto"/>
              <w:bottom w:val="single" w:sz="4" w:space="0" w:color="auto"/>
              <w:right w:val="single" w:sz="4" w:space="0" w:color="auto"/>
            </w:tcBorders>
            <w:hideMark/>
          </w:tcPr>
          <w:p w14:paraId="4416BD31" w14:textId="77777777" w:rsidR="00BC7A84" w:rsidRPr="00837476" w:rsidRDefault="00BC7A84" w:rsidP="0069519F">
            <w:pPr>
              <w:spacing w:line="276" w:lineRule="auto"/>
              <w:rPr>
                <w:rFonts w:ascii="Arial" w:hAnsi="Arial" w:cs="Arial"/>
                <w:b/>
                <w:lang w:eastAsia="en-US"/>
              </w:rPr>
            </w:pPr>
            <w:r w:rsidRPr="00837476">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764C6C9" w14:textId="77777777" w:rsidR="00BC7A84" w:rsidRPr="00837476" w:rsidRDefault="00BC7A84" w:rsidP="0069519F">
            <w:pPr>
              <w:spacing w:line="276" w:lineRule="auto"/>
              <w:jc w:val="center"/>
              <w:rPr>
                <w:rFonts w:ascii="Arial" w:hAnsi="Arial" w:cs="Arial"/>
                <w:lang w:eastAsia="en-US"/>
              </w:rPr>
            </w:pPr>
            <w:r w:rsidRPr="00837476">
              <w:rPr>
                <w:rFonts w:ascii="Arial" w:hAnsi="Arial" w:cs="Arial"/>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302AD986" w14:textId="77777777" w:rsidR="00BC7A84" w:rsidRPr="00837476" w:rsidRDefault="00BC7A84" w:rsidP="0069519F">
            <w:pPr>
              <w:spacing w:line="276" w:lineRule="auto"/>
              <w:rPr>
                <w:rFonts w:ascii="Arial" w:hAnsi="Arial" w:cs="Arial"/>
                <w:lang w:eastAsia="en-US"/>
              </w:rPr>
            </w:pPr>
            <w:r w:rsidRPr="00837476">
              <w:rPr>
                <w:rFonts w:ascii="Arial" w:hAnsi="Arial" w:cs="Arial"/>
                <w:lang w:eastAsia="en-US"/>
              </w:rPr>
              <w:t>Equipamentos e Material Permanente</w:t>
            </w:r>
          </w:p>
        </w:tc>
      </w:tr>
      <w:tr w:rsidR="00837476" w:rsidRPr="00837476" w14:paraId="60F3F817" w14:textId="77777777" w:rsidTr="00D655F7">
        <w:tc>
          <w:tcPr>
            <w:tcW w:w="2504" w:type="dxa"/>
            <w:tcBorders>
              <w:top w:val="single" w:sz="4" w:space="0" w:color="auto"/>
              <w:left w:val="single" w:sz="4" w:space="0" w:color="auto"/>
              <w:bottom w:val="single" w:sz="4" w:space="0" w:color="auto"/>
              <w:right w:val="single" w:sz="4" w:space="0" w:color="auto"/>
            </w:tcBorders>
            <w:hideMark/>
          </w:tcPr>
          <w:p w14:paraId="58530078" w14:textId="77777777" w:rsidR="00D655F7" w:rsidRPr="00837476" w:rsidRDefault="00D655F7" w:rsidP="0069519F">
            <w:pPr>
              <w:spacing w:line="276" w:lineRule="auto"/>
              <w:rPr>
                <w:rFonts w:ascii="Arial" w:hAnsi="Arial" w:cs="Arial"/>
                <w:b/>
                <w:lang w:eastAsia="en-US"/>
              </w:rPr>
            </w:pPr>
            <w:r w:rsidRPr="00837476">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45D822" w14:textId="2E60089C" w:rsidR="00D655F7" w:rsidRPr="00837476" w:rsidRDefault="00D655F7" w:rsidP="0069519F">
            <w:pPr>
              <w:spacing w:line="276" w:lineRule="auto"/>
              <w:jc w:val="center"/>
              <w:rPr>
                <w:rFonts w:ascii="Arial" w:hAnsi="Arial" w:cs="Arial"/>
                <w:lang w:eastAsia="en-US"/>
              </w:rPr>
            </w:pPr>
            <w:r w:rsidRPr="00837476">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29815058" w14:textId="36E92F95" w:rsidR="00D655F7" w:rsidRPr="00837476" w:rsidRDefault="00D655F7" w:rsidP="0069519F">
            <w:pPr>
              <w:spacing w:line="276" w:lineRule="auto"/>
              <w:rPr>
                <w:rFonts w:ascii="Arial" w:hAnsi="Arial" w:cs="Arial"/>
                <w:lang w:eastAsia="en-US"/>
              </w:rPr>
            </w:pPr>
            <w:r w:rsidRPr="00837476">
              <w:rPr>
                <w:rFonts w:ascii="Arial" w:hAnsi="Arial" w:cs="Arial"/>
                <w:lang w:eastAsia="en-US"/>
              </w:rPr>
              <w:t>Secretaria Municipal de Desporto e Lazer</w:t>
            </w:r>
          </w:p>
        </w:tc>
      </w:tr>
      <w:tr w:rsidR="00837476" w:rsidRPr="00837476" w14:paraId="552943E5" w14:textId="77777777" w:rsidTr="00D655F7">
        <w:tc>
          <w:tcPr>
            <w:tcW w:w="2504" w:type="dxa"/>
            <w:tcBorders>
              <w:top w:val="single" w:sz="4" w:space="0" w:color="auto"/>
              <w:left w:val="single" w:sz="4" w:space="0" w:color="auto"/>
              <w:bottom w:val="single" w:sz="4" w:space="0" w:color="auto"/>
              <w:right w:val="single" w:sz="4" w:space="0" w:color="auto"/>
            </w:tcBorders>
            <w:hideMark/>
          </w:tcPr>
          <w:p w14:paraId="0A817D13" w14:textId="77777777" w:rsidR="00D655F7" w:rsidRPr="00837476" w:rsidRDefault="00D655F7" w:rsidP="0069519F">
            <w:pPr>
              <w:spacing w:line="276" w:lineRule="auto"/>
              <w:rPr>
                <w:rFonts w:ascii="Arial" w:hAnsi="Arial" w:cs="Arial"/>
                <w:b/>
                <w:lang w:eastAsia="en-US"/>
              </w:rPr>
            </w:pPr>
            <w:r w:rsidRPr="00837476">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4A7F8E7" w14:textId="06EF1421" w:rsidR="00D655F7" w:rsidRPr="00837476" w:rsidRDefault="00D655F7" w:rsidP="00D655F7">
            <w:pPr>
              <w:spacing w:line="276" w:lineRule="auto"/>
              <w:rPr>
                <w:rFonts w:ascii="Arial" w:hAnsi="Arial" w:cs="Arial"/>
                <w:lang w:eastAsia="en-US"/>
              </w:rPr>
            </w:pPr>
            <w:r w:rsidRPr="00837476">
              <w:rPr>
                <w:rFonts w:ascii="Arial" w:hAnsi="Arial" w:cs="Arial"/>
                <w:lang w:eastAsia="en-US"/>
              </w:rPr>
              <w:t>27.812.5013.1068</w:t>
            </w:r>
          </w:p>
        </w:tc>
        <w:tc>
          <w:tcPr>
            <w:tcW w:w="4812" w:type="dxa"/>
            <w:tcBorders>
              <w:top w:val="single" w:sz="4" w:space="0" w:color="auto"/>
              <w:left w:val="single" w:sz="4" w:space="0" w:color="auto"/>
              <w:bottom w:val="single" w:sz="4" w:space="0" w:color="auto"/>
              <w:right w:val="single" w:sz="4" w:space="0" w:color="auto"/>
            </w:tcBorders>
          </w:tcPr>
          <w:p w14:paraId="5B0475D5" w14:textId="77777777" w:rsidR="00D655F7" w:rsidRPr="00837476" w:rsidRDefault="00D655F7" w:rsidP="00D655F7">
            <w:pPr>
              <w:spacing w:line="276" w:lineRule="auto"/>
              <w:rPr>
                <w:rFonts w:ascii="Arial" w:hAnsi="Arial" w:cs="Arial"/>
                <w:lang w:eastAsia="en-US"/>
              </w:rPr>
            </w:pPr>
          </w:p>
        </w:tc>
      </w:tr>
      <w:tr w:rsidR="00837476" w:rsidRPr="00837476" w14:paraId="17CD15FB" w14:textId="77777777" w:rsidTr="00D655F7">
        <w:tc>
          <w:tcPr>
            <w:tcW w:w="2504" w:type="dxa"/>
            <w:tcBorders>
              <w:top w:val="single" w:sz="4" w:space="0" w:color="auto"/>
              <w:left w:val="single" w:sz="4" w:space="0" w:color="auto"/>
              <w:bottom w:val="single" w:sz="4" w:space="0" w:color="auto"/>
              <w:right w:val="single" w:sz="4" w:space="0" w:color="auto"/>
            </w:tcBorders>
            <w:hideMark/>
          </w:tcPr>
          <w:p w14:paraId="2B1E8807" w14:textId="77777777" w:rsidR="00D655F7" w:rsidRPr="00837476" w:rsidRDefault="00D655F7" w:rsidP="0069519F">
            <w:pPr>
              <w:spacing w:line="276" w:lineRule="auto"/>
              <w:rPr>
                <w:rFonts w:ascii="Arial" w:hAnsi="Arial" w:cs="Arial"/>
                <w:b/>
                <w:lang w:eastAsia="en-US"/>
              </w:rPr>
            </w:pPr>
            <w:r w:rsidRPr="00837476">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D55343B" w14:textId="5C587935" w:rsidR="00D655F7" w:rsidRPr="00837476" w:rsidRDefault="00D655F7" w:rsidP="0069519F">
            <w:pPr>
              <w:spacing w:line="276" w:lineRule="auto"/>
              <w:jc w:val="center"/>
              <w:rPr>
                <w:rFonts w:ascii="Arial" w:hAnsi="Arial" w:cs="Arial"/>
                <w:lang w:eastAsia="en-US"/>
              </w:rPr>
            </w:pPr>
            <w:r w:rsidRPr="00837476">
              <w:rPr>
                <w:rFonts w:ascii="Arial" w:hAnsi="Arial" w:cs="Arial"/>
                <w:lang w:eastAsia="en-US"/>
              </w:rPr>
              <w:t>753</w:t>
            </w:r>
          </w:p>
        </w:tc>
        <w:tc>
          <w:tcPr>
            <w:tcW w:w="4812" w:type="dxa"/>
            <w:tcBorders>
              <w:top w:val="single" w:sz="4" w:space="0" w:color="auto"/>
              <w:left w:val="single" w:sz="4" w:space="0" w:color="auto"/>
              <w:bottom w:val="single" w:sz="4" w:space="0" w:color="auto"/>
              <w:right w:val="single" w:sz="4" w:space="0" w:color="auto"/>
            </w:tcBorders>
          </w:tcPr>
          <w:p w14:paraId="58C1A468" w14:textId="77777777" w:rsidR="00D655F7" w:rsidRPr="00837476" w:rsidRDefault="00D655F7" w:rsidP="0069519F">
            <w:pPr>
              <w:spacing w:line="276" w:lineRule="auto"/>
              <w:rPr>
                <w:rFonts w:ascii="Arial" w:hAnsi="Arial" w:cs="Arial"/>
                <w:lang w:eastAsia="en-US"/>
              </w:rPr>
            </w:pPr>
          </w:p>
        </w:tc>
      </w:tr>
      <w:tr w:rsidR="00837476" w:rsidRPr="00837476" w14:paraId="0E7759EA" w14:textId="77777777" w:rsidTr="00D655F7">
        <w:tc>
          <w:tcPr>
            <w:tcW w:w="2504" w:type="dxa"/>
            <w:tcBorders>
              <w:top w:val="single" w:sz="4" w:space="0" w:color="auto"/>
              <w:left w:val="single" w:sz="4" w:space="0" w:color="auto"/>
              <w:bottom w:val="single" w:sz="4" w:space="0" w:color="auto"/>
              <w:right w:val="single" w:sz="4" w:space="0" w:color="auto"/>
            </w:tcBorders>
            <w:hideMark/>
          </w:tcPr>
          <w:p w14:paraId="31D0FCC0" w14:textId="77777777" w:rsidR="00D655F7" w:rsidRPr="00837476" w:rsidRDefault="00D655F7" w:rsidP="0069519F">
            <w:pPr>
              <w:spacing w:line="276" w:lineRule="auto"/>
              <w:rPr>
                <w:rFonts w:ascii="Arial" w:hAnsi="Arial" w:cs="Arial"/>
                <w:b/>
                <w:lang w:eastAsia="en-US"/>
              </w:rPr>
            </w:pPr>
            <w:r w:rsidRPr="00837476">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97D1EED" w14:textId="77777777" w:rsidR="00D655F7" w:rsidRPr="00837476" w:rsidRDefault="00D655F7" w:rsidP="0069519F">
            <w:pPr>
              <w:spacing w:line="276" w:lineRule="auto"/>
              <w:jc w:val="center"/>
              <w:rPr>
                <w:rFonts w:ascii="Arial" w:hAnsi="Arial" w:cs="Arial"/>
                <w:lang w:eastAsia="en-US"/>
              </w:rPr>
            </w:pPr>
            <w:r w:rsidRPr="00837476">
              <w:rPr>
                <w:rFonts w:ascii="Arial" w:hAnsi="Arial" w:cs="Arial"/>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0184763" w14:textId="77777777" w:rsidR="00D655F7" w:rsidRPr="00837476" w:rsidRDefault="00D655F7" w:rsidP="0069519F">
            <w:pPr>
              <w:spacing w:line="276" w:lineRule="auto"/>
              <w:rPr>
                <w:rFonts w:ascii="Arial" w:hAnsi="Arial" w:cs="Arial"/>
                <w:lang w:eastAsia="en-US"/>
              </w:rPr>
            </w:pPr>
            <w:r w:rsidRPr="00837476">
              <w:rPr>
                <w:rFonts w:ascii="Arial" w:hAnsi="Arial" w:cs="Arial"/>
                <w:lang w:eastAsia="en-US"/>
              </w:rPr>
              <w:t>Equipamentos e Material Permanente</w:t>
            </w:r>
          </w:p>
        </w:tc>
      </w:tr>
    </w:tbl>
    <w:p w14:paraId="38F39A48" w14:textId="72DD7487" w:rsidR="00BC7A84" w:rsidRDefault="00BC7A84" w:rsidP="004C19E1">
      <w:pPr>
        <w:autoSpaceDE w:val="0"/>
        <w:autoSpaceDN w:val="0"/>
        <w:adjustRightInd w:val="0"/>
        <w:jc w:val="both"/>
        <w:rPr>
          <w:rFonts w:ascii="Arial" w:hAnsi="Arial" w:cs="Arial"/>
          <w:b/>
          <w:sz w:val="24"/>
          <w:szCs w:val="24"/>
        </w:rPr>
      </w:pPr>
    </w:p>
    <w:p w14:paraId="34CC574E" w14:textId="77777777" w:rsidR="00D655F7" w:rsidRPr="00D32726" w:rsidRDefault="00D655F7" w:rsidP="004C19E1">
      <w:pPr>
        <w:autoSpaceDE w:val="0"/>
        <w:autoSpaceDN w:val="0"/>
        <w:adjustRightInd w:val="0"/>
        <w:jc w:val="both"/>
        <w:rPr>
          <w:rFonts w:ascii="Arial" w:hAnsi="Arial" w:cs="Arial"/>
          <w:b/>
          <w:sz w:val="24"/>
          <w:szCs w:val="24"/>
        </w:rPr>
      </w:pPr>
    </w:p>
    <w:p w14:paraId="266B3895" w14:textId="2CAD15FE" w:rsidR="006321EB" w:rsidRPr="00F9536E" w:rsidRDefault="006321EB" w:rsidP="006321EB">
      <w:pPr>
        <w:autoSpaceDE w:val="0"/>
        <w:autoSpaceDN w:val="0"/>
        <w:adjustRightInd w:val="0"/>
        <w:jc w:val="both"/>
        <w:rPr>
          <w:rFonts w:ascii="Arial" w:hAnsi="Arial" w:cs="Arial"/>
          <w:b/>
          <w:sz w:val="24"/>
          <w:szCs w:val="24"/>
        </w:rPr>
      </w:pPr>
      <w:r w:rsidRPr="00F9536E">
        <w:rPr>
          <w:rFonts w:ascii="Arial" w:hAnsi="Arial" w:cs="Arial"/>
          <w:b/>
          <w:sz w:val="24"/>
          <w:szCs w:val="24"/>
        </w:rPr>
        <w:t xml:space="preserve">12. </w:t>
      </w:r>
      <w:r>
        <w:rPr>
          <w:rFonts w:ascii="Arial" w:hAnsi="Arial" w:cs="Arial"/>
          <w:b/>
          <w:sz w:val="24"/>
          <w:szCs w:val="24"/>
        </w:rPr>
        <w:t>REQUISITOS DA CONTRATAÇÃO</w:t>
      </w:r>
      <w:r w:rsidR="00137C3F">
        <w:rPr>
          <w:rFonts w:ascii="Arial" w:hAnsi="Arial" w:cs="Arial"/>
          <w:b/>
          <w:sz w:val="24"/>
          <w:szCs w:val="24"/>
        </w:rPr>
        <w:t xml:space="preserve"> E ACEITAÇÃO DO OBJETO</w:t>
      </w:r>
    </w:p>
    <w:p w14:paraId="7A666E83" w14:textId="77777777" w:rsidR="006321EB" w:rsidRDefault="006321EB" w:rsidP="006321EB">
      <w:pPr>
        <w:autoSpaceDE w:val="0"/>
        <w:autoSpaceDN w:val="0"/>
        <w:adjustRightInd w:val="0"/>
        <w:jc w:val="both"/>
        <w:rPr>
          <w:rFonts w:ascii="Arial" w:hAnsi="Arial" w:cs="Arial"/>
          <w:b/>
          <w:sz w:val="24"/>
          <w:szCs w:val="24"/>
        </w:rPr>
      </w:pPr>
    </w:p>
    <w:p w14:paraId="3D3C73D1" w14:textId="78A8ED34" w:rsidR="00F527C0" w:rsidRPr="00022BD6" w:rsidRDefault="00F527C0" w:rsidP="00F527C0">
      <w:pPr>
        <w:pStyle w:val="paragraph"/>
        <w:tabs>
          <w:tab w:val="left" w:pos="1134"/>
        </w:tabs>
        <w:spacing w:before="120" w:beforeAutospacing="0" w:after="120" w:afterAutospacing="0"/>
        <w:jc w:val="both"/>
        <w:textAlignment w:val="baseline"/>
        <w:rPr>
          <w:rFonts w:ascii="Arial" w:hAnsi="Arial" w:cs="Arial"/>
          <w:color w:val="000000"/>
        </w:rPr>
      </w:pPr>
      <w:r>
        <w:rPr>
          <w:rFonts w:ascii="Arial" w:hAnsi="Arial" w:cs="Arial"/>
          <w:b/>
          <w:bCs/>
          <w:color w:val="000000"/>
        </w:rPr>
        <w:t>12</w:t>
      </w:r>
      <w:r w:rsidRPr="00022BD6">
        <w:rPr>
          <w:rFonts w:ascii="Arial" w:hAnsi="Arial" w:cs="Arial"/>
          <w:b/>
          <w:bCs/>
          <w:color w:val="000000"/>
        </w:rPr>
        <w:t>.</w:t>
      </w:r>
      <w:r w:rsidR="00B65994">
        <w:rPr>
          <w:rFonts w:ascii="Arial" w:hAnsi="Arial" w:cs="Arial"/>
          <w:b/>
          <w:bCs/>
          <w:color w:val="000000"/>
        </w:rPr>
        <w:t>1</w:t>
      </w:r>
      <w:r>
        <w:rPr>
          <w:rFonts w:ascii="Arial" w:hAnsi="Arial" w:cs="Arial"/>
          <w:color w:val="000000"/>
        </w:rPr>
        <w:t xml:space="preserve"> </w:t>
      </w:r>
      <w:r w:rsidRPr="00022BD6">
        <w:rPr>
          <w:rFonts w:ascii="Arial" w:hAnsi="Arial" w:cs="Arial"/>
          <w:color w:val="000000"/>
        </w:rPr>
        <w:t>A entrega do(s) produto(s) será(ão)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5333EE91" w14:textId="4ECAE012" w:rsidR="00F527C0" w:rsidRPr="00022BD6" w:rsidRDefault="00F527C0" w:rsidP="00B65994">
      <w:pPr>
        <w:pStyle w:val="paragraph"/>
        <w:numPr>
          <w:ilvl w:val="1"/>
          <w:numId w:val="50"/>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Os materiais deverão ser entregues no prazo de até </w:t>
      </w:r>
      <w:r w:rsidRPr="007F196C">
        <w:rPr>
          <w:rFonts w:ascii="Arial" w:hAnsi="Arial" w:cs="Arial"/>
          <w:b/>
          <w:bCs/>
          <w:color w:val="FF0000"/>
        </w:rPr>
        <w:t>1</w:t>
      </w:r>
      <w:r w:rsidR="0027248F">
        <w:rPr>
          <w:rFonts w:ascii="Arial" w:hAnsi="Arial" w:cs="Arial"/>
          <w:b/>
          <w:bCs/>
          <w:color w:val="FF0000"/>
        </w:rPr>
        <w:t>0</w:t>
      </w:r>
      <w:r w:rsidRPr="007F196C">
        <w:rPr>
          <w:rFonts w:ascii="Arial" w:hAnsi="Arial" w:cs="Arial"/>
          <w:b/>
          <w:bCs/>
          <w:color w:val="FF0000"/>
        </w:rPr>
        <w:t xml:space="preserve"> (</w:t>
      </w:r>
      <w:r w:rsidR="00053598">
        <w:rPr>
          <w:rFonts w:ascii="Arial" w:hAnsi="Arial" w:cs="Arial"/>
          <w:b/>
          <w:bCs/>
          <w:color w:val="FF0000"/>
        </w:rPr>
        <w:t>dez</w:t>
      </w:r>
      <w:r w:rsidR="00053598" w:rsidRPr="007F196C">
        <w:rPr>
          <w:rFonts w:ascii="Arial" w:hAnsi="Arial" w:cs="Arial"/>
          <w:b/>
          <w:bCs/>
          <w:color w:val="FF0000"/>
        </w:rPr>
        <w:t xml:space="preserve">) </w:t>
      </w:r>
      <w:r w:rsidRPr="007F196C">
        <w:rPr>
          <w:rFonts w:ascii="Arial" w:hAnsi="Arial" w:cs="Arial"/>
          <w:b/>
          <w:bCs/>
          <w:color w:val="FF0000"/>
        </w:rPr>
        <w:t>dias</w:t>
      </w:r>
      <w:r w:rsidRPr="007F196C">
        <w:rPr>
          <w:rFonts w:ascii="Arial" w:hAnsi="Arial" w:cs="Arial"/>
          <w:color w:val="FF0000"/>
        </w:rPr>
        <w:t xml:space="preserve"> </w:t>
      </w:r>
      <w:r w:rsidRPr="00022BD6">
        <w:rPr>
          <w:rFonts w:ascii="Arial" w:hAnsi="Arial" w:cs="Arial"/>
          <w:color w:val="000000"/>
        </w:rPr>
        <w:t>no almoxarifado central situado na Av. Goiás nº 367, bairro Jardim Santa Inês, em dias úteis no período entre as 07h00 e 16h00min.</w:t>
      </w:r>
    </w:p>
    <w:p w14:paraId="0A54221F" w14:textId="0F5E138B" w:rsidR="00F527C0" w:rsidRPr="00022BD6" w:rsidRDefault="00F527C0" w:rsidP="00B65994">
      <w:pPr>
        <w:pStyle w:val="paragraph"/>
        <w:numPr>
          <w:ilvl w:val="1"/>
          <w:numId w:val="43"/>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recebimento será feito: (art. 140, II, da Lei Federal nº 14.133, de 2021):</w:t>
      </w:r>
    </w:p>
    <w:p w14:paraId="58ADB2E3" w14:textId="77777777" w:rsidR="00F527C0" w:rsidRPr="00022BD6" w:rsidRDefault="00F527C0" w:rsidP="00F527C0">
      <w:pPr>
        <w:pStyle w:val="paragraph"/>
        <w:numPr>
          <w:ilvl w:val="2"/>
          <w:numId w:val="43"/>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provisoriamente, de forma sumária, pelo responsável por seu acompanhamento e fiscalização, com verificação posterior da conformidade do material com as exigências contratuais (art. 140, II, “a”); e </w:t>
      </w:r>
    </w:p>
    <w:p w14:paraId="1AB48E13" w14:textId="77777777" w:rsidR="00F527C0" w:rsidRPr="00022BD6" w:rsidRDefault="00F527C0" w:rsidP="00F527C0">
      <w:pPr>
        <w:pStyle w:val="paragraph"/>
        <w:numPr>
          <w:ilvl w:val="2"/>
          <w:numId w:val="43"/>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definitivamente, por servidor ou comissão designada pela autoridade competente, mediante termo detalhado que comprove o atendimento das exigências contratuais (art. 140, II, “b”).</w:t>
      </w:r>
    </w:p>
    <w:p w14:paraId="1BBB400D" w14:textId="77777777" w:rsidR="00F527C0" w:rsidRPr="00022BD6" w:rsidRDefault="00F527C0" w:rsidP="00F527C0">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lastRenderedPageBreak/>
        <w:t>Serão devolvidos os materiais que não atenderem as especificações exigidas no Anexo I - Termo de Referência, para troca no prazo máximo de 05 (cinco) dias úteis, a partir da notificação, às suas expensas, sem prejuízo da aplicação das penalidades.</w:t>
      </w:r>
    </w:p>
    <w:p w14:paraId="799501B2" w14:textId="77777777" w:rsidR="00F527C0" w:rsidRPr="00022BD6" w:rsidRDefault="00F527C0" w:rsidP="00F527C0">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646EF4BC" w14:textId="77777777" w:rsidR="00F527C0" w:rsidRPr="0052726A" w:rsidRDefault="00F527C0" w:rsidP="006321EB">
      <w:pPr>
        <w:pStyle w:val="PargrafodaLista"/>
        <w:tabs>
          <w:tab w:val="left" w:pos="284"/>
        </w:tabs>
        <w:autoSpaceDE w:val="0"/>
        <w:autoSpaceDN w:val="0"/>
        <w:adjustRightInd w:val="0"/>
        <w:ind w:left="0"/>
        <w:jc w:val="both"/>
        <w:rPr>
          <w:rFonts w:ascii="Arial" w:hAnsi="Arial" w:cs="Arial"/>
          <w:color w:val="000000"/>
          <w:sz w:val="24"/>
          <w:szCs w:val="24"/>
        </w:rPr>
      </w:pPr>
    </w:p>
    <w:p w14:paraId="64606CE1" w14:textId="77777777" w:rsidR="004A0F5D" w:rsidRPr="00A02B89" w:rsidRDefault="004A0F5D" w:rsidP="00F527C0">
      <w:pPr>
        <w:pStyle w:val="PargrafodaLista"/>
        <w:numPr>
          <w:ilvl w:val="0"/>
          <w:numId w:val="43"/>
        </w:numPr>
        <w:tabs>
          <w:tab w:val="left" w:pos="426"/>
        </w:tabs>
        <w:autoSpaceDE w:val="0"/>
        <w:autoSpaceDN w:val="0"/>
        <w:adjustRightInd w:val="0"/>
        <w:ind w:left="0" w:firstLine="0"/>
        <w:jc w:val="both"/>
        <w:rPr>
          <w:rFonts w:ascii="Arial" w:hAnsi="Arial" w:cs="Arial"/>
          <w:b/>
          <w:sz w:val="24"/>
          <w:szCs w:val="24"/>
        </w:rPr>
      </w:pPr>
      <w:r w:rsidRPr="00A02B89">
        <w:rPr>
          <w:rFonts w:ascii="Arial" w:hAnsi="Arial" w:cs="Arial"/>
          <w:b/>
          <w:sz w:val="24"/>
          <w:szCs w:val="24"/>
        </w:rPr>
        <w:t xml:space="preserve"> FORMA E CRITERIO DE SELEÇAO DO FORNECEDOR</w:t>
      </w:r>
    </w:p>
    <w:p w14:paraId="623DEDA5" w14:textId="77777777" w:rsidR="004A0F5D" w:rsidRDefault="004A0F5D" w:rsidP="004A0F5D">
      <w:pPr>
        <w:autoSpaceDE w:val="0"/>
        <w:autoSpaceDN w:val="0"/>
        <w:adjustRightInd w:val="0"/>
        <w:jc w:val="both"/>
        <w:rPr>
          <w:rFonts w:ascii="Arial" w:hAnsi="Arial" w:cs="Arial"/>
          <w:b/>
          <w:sz w:val="24"/>
          <w:szCs w:val="24"/>
        </w:rPr>
      </w:pPr>
    </w:p>
    <w:p w14:paraId="7CD2C115" w14:textId="77777777" w:rsidR="004A0F5D" w:rsidRDefault="004A0F5D" w:rsidP="004A0F5D">
      <w:pPr>
        <w:autoSpaceDE w:val="0"/>
        <w:autoSpaceDN w:val="0"/>
        <w:adjustRightInd w:val="0"/>
        <w:jc w:val="both"/>
        <w:rPr>
          <w:rFonts w:ascii="Arial" w:hAnsi="Arial" w:cs="Arial"/>
          <w:bCs/>
          <w:color w:val="FF0000"/>
          <w:sz w:val="24"/>
          <w:szCs w:val="24"/>
        </w:rPr>
      </w:pPr>
      <w:r w:rsidRPr="00DC5B2E">
        <w:rPr>
          <w:rFonts w:ascii="Arial" w:hAnsi="Arial" w:cs="Arial"/>
          <w:b/>
          <w:sz w:val="24"/>
          <w:szCs w:val="24"/>
        </w:rPr>
        <w:t>13.1</w:t>
      </w:r>
      <w:r>
        <w:rPr>
          <w:rFonts w:ascii="Arial" w:hAnsi="Arial" w:cs="Arial"/>
          <w:bCs/>
          <w:sz w:val="24"/>
          <w:szCs w:val="24"/>
        </w:rPr>
        <w:t>. O fornecedor será selecionado por meio da realização de processo de</w:t>
      </w:r>
      <w:r w:rsidR="00620312">
        <w:rPr>
          <w:rFonts w:ascii="Arial" w:hAnsi="Arial" w:cs="Arial"/>
          <w:bCs/>
          <w:sz w:val="24"/>
          <w:szCs w:val="24"/>
        </w:rPr>
        <w:t xml:space="preserve"> dispensa</w:t>
      </w:r>
      <w:r>
        <w:rPr>
          <w:rFonts w:ascii="Arial" w:hAnsi="Arial" w:cs="Arial"/>
          <w:bCs/>
          <w:sz w:val="24"/>
          <w:szCs w:val="24"/>
        </w:rPr>
        <w:t xml:space="preserve"> licitação</w:t>
      </w:r>
      <w:r w:rsidR="00620312">
        <w:rPr>
          <w:rFonts w:ascii="Arial" w:hAnsi="Arial" w:cs="Arial"/>
          <w:bCs/>
          <w:sz w:val="24"/>
          <w:szCs w:val="24"/>
        </w:rPr>
        <w:t xml:space="preserve">, com fundamento na hipótese do art. </w:t>
      </w:r>
      <w:r w:rsidR="00620312" w:rsidRPr="00315864">
        <w:rPr>
          <w:rFonts w:ascii="Arial" w:hAnsi="Arial" w:cs="Arial"/>
          <w:bCs/>
          <w:color w:val="FF0000"/>
          <w:sz w:val="24"/>
          <w:szCs w:val="24"/>
        </w:rPr>
        <w:t>75, II da Lei Federal 14.133/21.</w:t>
      </w:r>
    </w:p>
    <w:p w14:paraId="3C464348" w14:textId="77777777" w:rsidR="004A0F5D" w:rsidRDefault="004A0F5D" w:rsidP="004A0F5D">
      <w:pPr>
        <w:autoSpaceDE w:val="0"/>
        <w:autoSpaceDN w:val="0"/>
        <w:adjustRightInd w:val="0"/>
        <w:jc w:val="both"/>
        <w:rPr>
          <w:rFonts w:ascii="Arial" w:hAnsi="Arial" w:cs="Arial"/>
          <w:bCs/>
          <w:color w:val="FF0000"/>
          <w:sz w:val="24"/>
          <w:szCs w:val="24"/>
        </w:rPr>
      </w:pPr>
    </w:p>
    <w:p w14:paraId="6E8FF659" w14:textId="77777777" w:rsidR="004A0F5D" w:rsidRPr="00DC5B2E" w:rsidRDefault="004A0F5D" w:rsidP="00DC5B2E">
      <w:pPr>
        <w:pStyle w:val="PargrafodaLista"/>
        <w:numPr>
          <w:ilvl w:val="1"/>
          <w:numId w:val="44"/>
        </w:numPr>
        <w:autoSpaceDE w:val="0"/>
        <w:autoSpaceDN w:val="0"/>
        <w:adjustRightInd w:val="0"/>
        <w:ind w:left="0" w:firstLine="0"/>
        <w:jc w:val="both"/>
        <w:rPr>
          <w:rFonts w:ascii="Arial" w:hAnsi="Arial" w:cs="Arial"/>
          <w:bCs/>
          <w:sz w:val="24"/>
          <w:szCs w:val="24"/>
        </w:rPr>
      </w:pPr>
      <w:r w:rsidRPr="00DC5B2E">
        <w:rPr>
          <w:rFonts w:ascii="Arial" w:hAnsi="Arial" w:cs="Arial"/>
          <w:bCs/>
          <w:sz w:val="24"/>
          <w:szCs w:val="24"/>
        </w:rPr>
        <w:t xml:space="preserve">Para contratação o fornecedor </w:t>
      </w:r>
      <w:r w:rsidR="00E32133" w:rsidRPr="00DC5B2E">
        <w:rPr>
          <w:rFonts w:ascii="Arial" w:hAnsi="Arial" w:cs="Arial"/>
          <w:bCs/>
          <w:sz w:val="24"/>
          <w:szCs w:val="24"/>
        </w:rPr>
        <w:t>deverá</w:t>
      </w:r>
      <w:r w:rsidRPr="00DC5B2E">
        <w:rPr>
          <w:rFonts w:ascii="Arial" w:hAnsi="Arial" w:cs="Arial"/>
          <w:bCs/>
          <w:sz w:val="24"/>
          <w:szCs w:val="24"/>
        </w:rPr>
        <w:t xml:space="preserve"> comprovar os seguintes requisitos de habilitação:</w:t>
      </w:r>
    </w:p>
    <w:p w14:paraId="23EAA254" w14:textId="77777777" w:rsidR="004A0F5D" w:rsidRDefault="004A0F5D" w:rsidP="00DC5B2E">
      <w:pPr>
        <w:autoSpaceDE w:val="0"/>
        <w:autoSpaceDN w:val="0"/>
        <w:adjustRightInd w:val="0"/>
        <w:jc w:val="both"/>
        <w:rPr>
          <w:rFonts w:ascii="Arial" w:hAnsi="Arial" w:cs="Arial"/>
          <w:b/>
          <w:sz w:val="24"/>
          <w:szCs w:val="24"/>
        </w:rPr>
      </w:pPr>
    </w:p>
    <w:p w14:paraId="7B623CDD" w14:textId="77777777" w:rsidR="004A0F5D" w:rsidRPr="002C21B0" w:rsidRDefault="00786612" w:rsidP="00DC5B2E">
      <w:pPr>
        <w:pStyle w:val="PargrafodaLista"/>
        <w:numPr>
          <w:ilvl w:val="1"/>
          <w:numId w:val="44"/>
        </w:numPr>
        <w:ind w:left="0" w:firstLine="0"/>
        <w:rPr>
          <w:rFonts w:ascii="Arial" w:hAnsi="Arial" w:cs="Arial"/>
          <w:b/>
          <w:bCs/>
          <w:sz w:val="24"/>
          <w:szCs w:val="24"/>
        </w:rPr>
      </w:pPr>
      <w:r w:rsidRPr="002C21B0">
        <w:rPr>
          <w:rFonts w:ascii="Arial" w:hAnsi="Arial" w:cs="Arial"/>
          <w:b/>
          <w:bCs/>
          <w:sz w:val="24"/>
          <w:szCs w:val="24"/>
        </w:rPr>
        <w:t>HABILITAÇÃO JURIDICA</w:t>
      </w:r>
    </w:p>
    <w:p w14:paraId="02C5EE03" w14:textId="77777777" w:rsidR="002C21B0" w:rsidRPr="002C21B0" w:rsidRDefault="002C21B0" w:rsidP="00FA5183">
      <w:pPr>
        <w:pStyle w:val="PargrafodaLista"/>
        <w:jc w:val="both"/>
        <w:rPr>
          <w:rFonts w:ascii="Arial" w:hAnsi="Arial" w:cs="Arial"/>
        </w:rPr>
      </w:pPr>
    </w:p>
    <w:p w14:paraId="7E48A926" w14:textId="77777777" w:rsidR="00786612" w:rsidRDefault="004D0D82" w:rsidP="00786612">
      <w:pPr>
        <w:rPr>
          <w:rFonts w:ascii="Arial" w:hAnsi="Arial" w:cs="Arial"/>
          <w:b/>
          <w:bCs/>
          <w:sz w:val="24"/>
          <w:szCs w:val="24"/>
        </w:rPr>
      </w:pPr>
      <w:r w:rsidRPr="004D0D82">
        <w:rPr>
          <w:rFonts w:ascii="Arial" w:hAnsi="Arial" w:cs="Arial"/>
          <w:b/>
          <w:bCs/>
          <w:sz w:val="24"/>
          <w:szCs w:val="24"/>
        </w:rPr>
        <w:t>Pessoa Jurídica:</w:t>
      </w:r>
    </w:p>
    <w:p w14:paraId="448E22A0" w14:textId="77777777" w:rsidR="00E92BE1" w:rsidRPr="00811DF0" w:rsidRDefault="00E92BE1" w:rsidP="00E92BE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empresário individual, inscrição no Registro Público de Empresas Mercantis, a cargo da Junta Comercial da respectiva sede;</w:t>
      </w:r>
    </w:p>
    <w:p w14:paraId="1BD31C6F" w14:textId="77777777" w:rsidR="00E92BE1" w:rsidRPr="00811DF0" w:rsidRDefault="00E92BE1" w:rsidP="00E92BE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microempreendedor individual - MEI, Certificado da Condição de Microempreendedor Individual - CCMEI;</w:t>
      </w:r>
    </w:p>
    <w:p w14:paraId="0CF68CAB" w14:textId="77777777" w:rsidR="00E92BE1" w:rsidRPr="00811DF0" w:rsidRDefault="00E92BE1" w:rsidP="00E92BE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97F3464" w14:textId="77777777" w:rsidR="00E92BE1" w:rsidRPr="00811DF0" w:rsidRDefault="00E92BE1" w:rsidP="00E92BE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ser o participante sucursal, filial ou agência, inscrição no Registro Público de Empresas Mercantis onde opera, com averbação no Registro onde tem sede a matriz;</w:t>
      </w:r>
    </w:p>
    <w:p w14:paraId="5009C9FA" w14:textId="77777777" w:rsidR="00E92BE1" w:rsidRPr="00811DF0" w:rsidRDefault="00E92BE1" w:rsidP="00E92BE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simples, inscrição do ato constitutivo no Registro Civil das Pessoas Jurídicas do local de sua sede, acompanhada de prova da indicação dos seus administradores;</w:t>
      </w:r>
    </w:p>
    <w:p w14:paraId="22965A02" w14:textId="77777777" w:rsidR="00E92BE1" w:rsidRDefault="00E92BE1" w:rsidP="00786612">
      <w:pPr>
        <w:rPr>
          <w:rFonts w:ascii="Arial" w:hAnsi="Arial" w:cs="Arial"/>
          <w:b/>
          <w:bCs/>
          <w:sz w:val="24"/>
          <w:szCs w:val="24"/>
        </w:rPr>
      </w:pPr>
    </w:p>
    <w:p w14:paraId="7D07BE90" w14:textId="77777777" w:rsidR="00E730CB" w:rsidRPr="00E730CB" w:rsidRDefault="00E730CB" w:rsidP="00DC5B2E">
      <w:pPr>
        <w:pStyle w:val="PargrafodaLista"/>
        <w:numPr>
          <w:ilvl w:val="1"/>
          <w:numId w:val="44"/>
        </w:numPr>
        <w:ind w:left="0" w:firstLine="0"/>
        <w:rPr>
          <w:rFonts w:ascii="Arial" w:hAnsi="Arial" w:cs="Arial"/>
          <w:b/>
          <w:bCs/>
          <w:sz w:val="24"/>
          <w:szCs w:val="24"/>
        </w:rPr>
      </w:pPr>
      <w:r>
        <w:rPr>
          <w:rFonts w:ascii="Arial" w:hAnsi="Arial" w:cs="Arial"/>
          <w:b/>
          <w:bCs/>
          <w:sz w:val="24"/>
          <w:szCs w:val="24"/>
        </w:rPr>
        <w:t>HABILITAÇAO FISCAL, SOCIAL E TRABALHISTA</w:t>
      </w:r>
    </w:p>
    <w:p w14:paraId="2D26913A" w14:textId="77777777" w:rsidR="00786612" w:rsidRDefault="00786612" w:rsidP="00786612">
      <w:pPr>
        <w:rPr>
          <w:rFonts w:ascii="Arial" w:hAnsi="Arial" w:cs="Arial"/>
        </w:rPr>
      </w:pPr>
    </w:p>
    <w:p w14:paraId="3B9E1BBD" w14:textId="77777777" w:rsidR="00E730CB" w:rsidRPr="00811DF0" w:rsidRDefault="00E730CB" w:rsidP="00862BA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Prova de inscrição no Cadastro Nacional de Pessoas Jurídicas (CNPJ); </w:t>
      </w:r>
    </w:p>
    <w:p w14:paraId="3B9AE7F2" w14:textId="77777777" w:rsidR="00E730CB" w:rsidRPr="00811DF0" w:rsidRDefault="00E730CB" w:rsidP="00862BA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40C0F0ED" w14:textId="77777777" w:rsidR="00E730CB" w:rsidRPr="00811DF0" w:rsidRDefault="00E730CB" w:rsidP="00862BA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44E78EE9" w14:textId="77777777" w:rsidR="00E730CB" w:rsidRPr="00811DF0" w:rsidRDefault="00E730CB" w:rsidP="00862BA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Municipal, da sede da empresa, devidamente válida;</w:t>
      </w:r>
    </w:p>
    <w:p w14:paraId="0262602F" w14:textId="77777777" w:rsidR="00E730CB" w:rsidRPr="00811DF0" w:rsidRDefault="00E730CB" w:rsidP="00440603">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Estadual, da sede da empresa, devidamente válida;</w:t>
      </w:r>
    </w:p>
    <w:p w14:paraId="13108EE5" w14:textId="77777777" w:rsidR="00E730CB" w:rsidRPr="00811DF0" w:rsidRDefault="00E730CB" w:rsidP="00440603">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 de competência da Procuradoria Geral do Estado do respectivo domicílio tributário; </w:t>
      </w:r>
    </w:p>
    <w:p w14:paraId="7D4693EC" w14:textId="77777777" w:rsidR="00E730CB" w:rsidRPr="00811DF0" w:rsidRDefault="00E730CB" w:rsidP="00440603">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lastRenderedPageBreak/>
        <w:t xml:space="preserve">Poderão ser apresentadas as respectivas Certidões descritas nos itens </w:t>
      </w:r>
      <w:r w:rsidR="00862BA0">
        <w:rPr>
          <w:rFonts w:ascii="Arial" w:hAnsi="Arial" w:cs="Arial"/>
          <w:color w:val="000000"/>
        </w:rPr>
        <w:t>“e” e “f”</w:t>
      </w:r>
      <w:r w:rsidRPr="00811DF0">
        <w:rPr>
          <w:rFonts w:ascii="Arial" w:hAnsi="Arial" w:cs="Arial"/>
          <w:color w:val="000000"/>
        </w:rPr>
        <w:t xml:space="preserve"> de forma consolidada, de acordo com a legislação do domicílio tributário do licitante.</w:t>
      </w:r>
    </w:p>
    <w:p w14:paraId="17A5C670" w14:textId="77777777" w:rsidR="00E730CB" w:rsidRPr="00811DF0" w:rsidRDefault="00E730CB" w:rsidP="00440603">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relativa ao Fundo de Garantia por Tempo de Serviço – FGTS – CRF, emitido pela Caixa Econômica Federal;</w:t>
      </w:r>
    </w:p>
    <w:p w14:paraId="4DBA7A59" w14:textId="77777777" w:rsidR="00E730CB" w:rsidRPr="00811DF0" w:rsidRDefault="00E730CB" w:rsidP="00440603">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Débitos Trabalhistas, disponível nos portais na internet: </w:t>
      </w:r>
      <w:hyperlink r:id="rId10" w:history="1">
        <w:r w:rsidRPr="00811DF0">
          <w:rPr>
            <w:rFonts w:ascii="Arial" w:hAnsi="Arial" w:cs="Arial"/>
            <w:color w:val="000000"/>
          </w:rPr>
          <w:t>www.tst.gov.br/certidao</w:t>
        </w:r>
      </w:hyperlink>
      <w:r w:rsidRPr="00811DF0">
        <w:rPr>
          <w:rFonts w:ascii="Arial" w:hAnsi="Arial" w:cs="Arial"/>
          <w:color w:val="000000"/>
        </w:rPr>
        <w:t xml:space="preserve">, </w:t>
      </w:r>
      <w:hyperlink r:id="rId11" w:history="1">
        <w:r w:rsidRPr="00811DF0">
          <w:rPr>
            <w:rFonts w:ascii="Arial" w:hAnsi="Arial" w:cs="Arial"/>
            <w:color w:val="000000"/>
          </w:rPr>
          <w:t>www.tst.jus.br/certidao</w:t>
        </w:r>
      </w:hyperlink>
      <w:r w:rsidRPr="00811DF0">
        <w:rPr>
          <w:rFonts w:ascii="Arial" w:hAnsi="Arial" w:cs="Arial"/>
          <w:color w:val="000000"/>
        </w:rPr>
        <w:t>;</w:t>
      </w:r>
    </w:p>
    <w:p w14:paraId="05F48300" w14:textId="77777777" w:rsidR="00E730CB" w:rsidRPr="00811DF0" w:rsidRDefault="00E730CB" w:rsidP="00BF144B">
      <w:pPr>
        <w:pStyle w:val="paragraph"/>
        <w:numPr>
          <w:ilvl w:val="2"/>
          <w:numId w:val="3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A prova de </w:t>
      </w:r>
      <w:r w:rsidRPr="00811DF0">
        <w:rPr>
          <w:rFonts w:ascii="Arial" w:hAnsi="Arial" w:cs="Arial"/>
          <w:color w:val="000000"/>
          <w:lang w:eastAsia="en-US"/>
        </w:rPr>
        <w:t>inexistência de débitos inadimplidos perante a Justiça do Trabalho deverá</w:t>
      </w:r>
      <w:r w:rsidRPr="00811DF0">
        <w:rPr>
          <w:rFonts w:ascii="Arial" w:hAnsi="Arial" w:cs="Arial"/>
          <w:color w:val="000000"/>
        </w:rPr>
        <w:t xml:space="preserve"> ser feita mediante </w:t>
      </w:r>
      <w:r w:rsidRPr="00811DF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1052423D" w14:textId="77777777" w:rsidR="00E730CB" w:rsidRPr="00811DF0" w:rsidRDefault="00E730CB" w:rsidP="00BF144B">
      <w:pPr>
        <w:pStyle w:val="paragraph"/>
        <w:numPr>
          <w:ilvl w:val="2"/>
          <w:numId w:val="3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EC3CA38" w14:textId="77777777" w:rsidR="00E730CB" w:rsidRDefault="00E730CB" w:rsidP="00ED64A2">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Serão aceitas certidões negativas e certidões positivas com efeito de negativas.</w:t>
      </w:r>
    </w:p>
    <w:p w14:paraId="783198B0" w14:textId="77777777" w:rsidR="000A33BE" w:rsidRPr="00811DF0" w:rsidRDefault="000A33BE" w:rsidP="00ED64A2">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Certidão simplificada da junta comercial.</w:t>
      </w:r>
    </w:p>
    <w:p w14:paraId="21BB89AE" w14:textId="77777777" w:rsidR="004A0F5D" w:rsidRPr="00811DF0" w:rsidRDefault="00D13231" w:rsidP="00D13231">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004A0F5D" w:rsidRPr="00811DF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329DA7DC" w14:textId="77777777" w:rsidR="004A0F5D" w:rsidRPr="00811DF0" w:rsidRDefault="00D13231" w:rsidP="00D13231">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004A0F5D" w:rsidRPr="00811DF0">
        <w:rPr>
          <w:rFonts w:ascii="Arial" w:hAnsi="Arial" w:cs="Arial"/>
          <w:color w:val="000000"/>
        </w:rPr>
        <w:t xml:space="preserve">não mantém vínculo de natureza técnica, comercial, econômica, financeira, trabalhista ou civil com dirigente da Prefeitura Municipal de </w:t>
      </w:r>
      <w:r w:rsidR="004A0F5D">
        <w:rPr>
          <w:rFonts w:ascii="Arial" w:hAnsi="Arial" w:cs="Arial"/>
          <w:color w:val="000000"/>
        </w:rPr>
        <w:t>Santo Antônio</w:t>
      </w:r>
      <w:r w:rsidR="004A0F5D" w:rsidRPr="00811DF0">
        <w:rPr>
          <w:rFonts w:ascii="Arial" w:hAnsi="Arial" w:cs="Arial"/>
          <w:color w:val="000000"/>
        </w:rPr>
        <w:t xml:space="preserve"> do Leste / MT, ou que deles seja cônjuge, companheiro ou parente em linha reta, colateral ou por afinidade, até o terceiro grau. (art. 14, IV, da Lei Federal nº 14.133, de 2021);</w:t>
      </w:r>
    </w:p>
    <w:p w14:paraId="653D7FFB" w14:textId="77777777" w:rsidR="004A0F5D" w:rsidRPr="00811DF0" w:rsidRDefault="004A0F5D" w:rsidP="00D13231">
      <w:pPr>
        <w:pStyle w:val="paragraph"/>
        <w:numPr>
          <w:ilvl w:val="2"/>
          <w:numId w:val="35"/>
        </w:numPr>
        <w:tabs>
          <w:tab w:val="left" w:pos="284"/>
          <w:tab w:val="left" w:pos="567"/>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0363B0F4" w14:textId="77777777" w:rsidR="004A0F5D" w:rsidRDefault="004A0F5D" w:rsidP="004A0F5D">
      <w:pPr>
        <w:autoSpaceDE w:val="0"/>
        <w:autoSpaceDN w:val="0"/>
        <w:adjustRightInd w:val="0"/>
        <w:jc w:val="both"/>
        <w:rPr>
          <w:rFonts w:ascii="Arial" w:hAnsi="Arial" w:cs="Arial"/>
          <w:b/>
          <w:sz w:val="24"/>
          <w:szCs w:val="24"/>
        </w:rPr>
      </w:pPr>
    </w:p>
    <w:p w14:paraId="22884248" w14:textId="77777777" w:rsidR="005B4802" w:rsidRPr="006442A2" w:rsidRDefault="005B4802" w:rsidP="005B4802">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6442A2">
        <w:rPr>
          <w:rFonts w:ascii="Arial" w:hAnsi="Arial" w:cs="Arial"/>
          <w:b/>
          <w:bCs/>
          <w:color w:val="000000"/>
        </w:rPr>
        <w:t>1</w:t>
      </w:r>
      <w:r>
        <w:rPr>
          <w:rFonts w:ascii="Arial" w:hAnsi="Arial" w:cs="Arial"/>
          <w:b/>
          <w:bCs/>
          <w:color w:val="000000"/>
        </w:rPr>
        <w:t>4</w:t>
      </w:r>
      <w:r w:rsidRPr="006442A2">
        <w:rPr>
          <w:rFonts w:ascii="Arial" w:hAnsi="Arial" w:cs="Arial"/>
          <w:b/>
          <w:bCs/>
          <w:color w:val="000000"/>
        </w:rPr>
        <w:t>. REAJUSTE</w:t>
      </w:r>
    </w:p>
    <w:p w14:paraId="60637C20" w14:textId="77777777" w:rsidR="005B4802" w:rsidRPr="006442A2" w:rsidRDefault="005B4802" w:rsidP="005B4802">
      <w:pPr>
        <w:pStyle w:val="paragraph"/>
        <w:tabs>
          <w:tab w:val="left" w:pos="1134"/>
        </w:tabs>
        <w:spacing w:before="120" w:beforeAutospacing="0" w:after="120" w:afterAutospacing="0"/>
        <w:jc w:val="both"/>
        <w:textAlignment w:val="baseline"/>
        <w:rPr>
          <w:rFonts w:ascii="Arial" w:hAnsi="Arial" w:cs="Arial"/>
          <w:color w:val="000000"/>
        </w:rPr>
      </w:pPr>
      <w:r w:rsidRPr="006442A2">
        <w:rPr>
          <w:rFonts w:ascii="Arial" w:hAnsi="Arial" w:cs="Arial"/>
          <w:b/>
          <w:bCs/>
          <w:color w:val="000000"/>
        </w:rPr>
        <w:t>1</w:t>
      </w:r>
      <w:r>
        <w:rPr>
          <w:rFonts w:ascii="Arial" w:hAnsi="Arial" w:cs="Arial"/>
          <w:b/>
          <w:bCs/>
          <w:color w:val="000000"/>
        </w:rPr>
        <w:t>4</w:t>
      </w:r>
      <w:r w:rsidRPr="006442A2">
        <w:rPr>
          <w:rFonts w:ascii="Arial" w:hAnsi="Arial" w:cs="Arial"/>
          <w:b/>
          <w:bCs/>
          <w:color w:val="000000"/>
        </w:rPr>
        <w:t>.1.</w:t>
      </w:r>
      <w:r w:rsidRPr="006442A2">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39DCBC3" w14:textId="77777777" w:rsidR="005B4802" w:rsidRPr="006442A2" w:rsidRDefault="005B4802" w:rsidP="004B0054">
      <w:pPr>
        <w:pStyle w:val="paragraph"/>
        <w:numPr>
          <w:ilvl w:val="2"/>
          <w:numId w:val="48"/>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79EE683"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6442A2">
        <w:rPr>
          <w:rFonts w:ascii="Arial" w:hAnsi="Arial" w:cs="Arial"/>
          <w:b/>
          <w:bCs/>
          <w:color w:val="000000"/>
        </w:rPr>
        <w:t>PR = PIC x IR</w:t>
      </w:r>
    </w:p>
    <w:p w14:paraId="65FDEDEE" w14:textId="77777777" w:rsidR="005B4802" w:rsidRPr="006442A2" w:rsidRDefault="005B4802" w:rsidP="005B4802">
      <w:pPr>
        <w:pStyle w:val="paragraph"/>
        <w:tabs>
          <w:tab w:val="left" w:pos="1134"/>
        </w:tabs>
        <w:spacing w:before="120" w:beforeAutospacing="0" w:after="120" w:afterAutospacing="0"/>
        <w:ind w:left="567"/>
        <w:jc w:val="both"/>
        <w:textAlignment w:val="baseline"/>
        <w:rPr>
          <w:rFonts w:ascii="Arial" w:hAnsi="Arial" w:cs="Arial"/>
          <w:color w:val="000000"/>
        </w:rPr>
      </w:pPr>
      <w:r w:rsidRPr="006442A2">
        <w:rPr>
          <w:rFonts w:ascii="Arial" w:hAnsi="Arial" w:cs="Arial"/>
          <w:color w:val="000000"/>
        </w:rPr>
        <w:t>Onde:</w:t>
      </w:r>
    </w:p>
    <w:p w14:paraId="599DA218"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lastRenderedPageBreak/>
        <w:t>PR</w:t>
      </w:r>
      <w:r w:rsidRPr="006442A2">
        <w:rPr>
          <w:rFonts w:ascii="Arial" w:hAnsi="Arial" w:cs="Arial"/>
          <w:color w:val="000000"/>
        </w:rPr>
        <w:t xml:space="preserve"> = Preço reajustado </w:t>
      </w:r>
    </w:p>
    <w:p w14:paraId="0F605C5F"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PIC</w:t>
      </w:r>
      <w:r w:rsidRPr="006442A2">
        <w:rPr>
          <w:rFonts w:ascii="Arial" w:hAnsi="Arial" w:cs="Arial"/>
          <w:color w:val="000000"/>
        </w:rPr>
        <w:t xml:space="preserve"> = Preço inicial do contrato</w:t>
      </w:r>
    </w:p>
    <w:p w14:paraId="7EC46054"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 xml:space="preserve">IR </w:t>
      </w:r>
      <w:r w:rsidRPr="006442A2">
        <w:rPr>
          <w:rFonts w:ascii="Arial" w:hAnsi="Arial" w:cs="Arial"/>
          <w:color w:val="000000"/>
        </w:rPr>
        <w:t>= Índice de reajuste</w:t>
      </w:r>
    </w:p>
    <w:p w14:paraId="4EB08315" w14:textId="77777777" w:rsidR="005B4802" w:rsidRPr="006442A2" w:rsidRDefault="005B4802" w:rsidP="005B4802">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O pedido de restabelecimento do equilíbrio econômico-financeiro, inclusive decorrente de reajuste, deverá ser formulado durante a vigência da contratação.</w:t>
      </w:r>
    </w:p>
    <w:p w14:paraId="64A18D2D" w14:textId="77777777" w:rsidR="005B4802" w:rsidRPr="006442A2" w:rsidRDefault="005B4802" w:rsidP="005B4802">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4B1DB4E" w14:textId="77777777" w:rsidR="005B4802" w:rsidRPr="006442A2" w:rsidRDefault="005B4802" w:rsidP="005B4802">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636FEA6" w14:textId="77777777" w:rsidR="006C185F" w:rsidRDefault="005B4802" w:rsidP="005B4802">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w:t>
      </w:r>
    </w:p>
    <w:p w14:paraId="16D412CE" w14:textId="77777777" w:rsidR="005B4802" w:rsidRPr="006442A2" w:rsidRDefault="005B4802" w:rsidP="006C185F">
      <w:pPr>
        <w:pStyle w:val="paragraph"/>
        <w:tabs>
          <w:tab w:val="left" w:pos="567"/>
        </w:tabs>
        <w:spacing w:before="120" w:beforeAutospacing="0" w:after="120" w:afterAutospacing="0"/>
        <w:jc w:val="both"/>
        <w:textAlignment w:val="baseline"/>
        <w:rPr>
          <w:rFonts w:ascii="Arial" w:hAnsi="Arial" w:cs="Arial"/>
          <w:color w:val="000000"/>
        </w:rPr>
      </w:pPr>
      <w:r w:rsidRPr="006442A2">
        <w:rPr>
          <w:rFonts w:ascii="Arial" w:hAnsi="Arial" w:cs="Arial"/>
          <w:color w:val="000000"/>
        </w:rPr>
        <w:t> </w:t>
      </w:r>
    </w:p>
    <w:p w14:paraId="60E21CE9" w14:textId="77777777" w:rsidR="004A0F5D" w:rsidRPr="00811DF0" w:rsidRDefault="004A0F5D" w:rsidP="004A0F5D">
      <w:pPr>
        <w:autoSpaceDE w:val="0"/>
        <w:autoSpaceDN w:val="0"/>
        <w:adjustRightInd w:val="0"/>
        <w:jc w:val="both"/>
        <w:rPr>
          <w:rFonts w:ascii="Arial" w:hAnsi="Arial" w:cs="Arial"/>
          <w:b/>
          <w:sz w:val="24"/>
          <w:szCs w:val="24"/>
        </w:rPr>
      </w:pPr>
      <w:r w:rsidRPr="00811DF0">
        <w:rPr>
          <w:rFonts w:ascii="Arial" w:hAnsi="Arial" w:cs="Arial"/>
          <w:b/>
          <w:sz w:val="24"/>
          <w:szCs w:val="24"/>
        </w:rPr>
        <w:t>1</w:t>
      </w:r>
      <w:r w:rsidR="005B4802">
        <w:rPr>
          <w:rFonts w:ascii="Arial" w:hAnsi="Arial" w:cs="Arial"/>
          <w:b/>
          <w:sz w:val="24"/>
          <w:szCs w:val="24"/>
        </w:rPr>
        <w:t>5</w:t>
      </w:r>
      <w:r w:rsidRPr="00811DF0">
        <w:rPr>
          <w:rFonts w:ascii="Arial" w:hAnsi="Arial" w:cs="Arial"/>
          <w:b/>
          <w:sz w:val="24"/>
          <w:szCs w:val="24"/>
        </w:rPr>
        <w:t>. ACOMPANHAMENTO E FISCALIZAÇÃO.</w:t>
      </w:r>
    </w:p>
    <w:p w14:paraId="5D7BF9B3" w14:textId="77777777" w:rsidR="004A0F5D" w:rsidRPr="00811DF0" w:rsidRDefault="004A0F5D" w:rsidP="004A0F5D">
      <w:pPr>
        <w:autoSpaceDE w:val="0"/>
        <w:autoSpaceDN w:val="0"/>
        <w:adjustRightInd w:val="0"/>
        <w:jc w:val="both"/>
        <w:rPr>
          <w:rFonts w:ascii="Arial" w:hAnsi="Arial" w:cs="Arial"/>
          <w:b/>
          <w:sz w:val="24"/>
          <w:szCs w:val="24"/>
        </w:rPr>
      </w:pPr>
    </w:p>
    <w:p w14:paraId="782726CF" w14:textId="77777777" w:rsidR="004A0F5D" w:rsidRPr="005B4802" w:rsidRDefault="004A0F5D" w:rsidP="005B4802">
      <w:pPr>
        <w:pStyle w:val="PargrafodaLista"/>
        <w:numPr>
          <w:ilvl w:val="1"/>
          <w:numId w:val="47"/>
        </w:numPr>
        <w:tabs>
          <w:tab w:val="left" w:pos="567"/>
        </w:tabs>
        <w:spacing w:line="276" w:lineRule="auto"/>
        <w:ind w:left="0" w:right="12" w:firstLine="0"/>
        <w:jc w:val="both"/>
        <w:rPr>
          <w:rFonts w:ascii="Arial" w:hAnsi="Arial" w:cs="Arial"/>
          <w:sz w:val="24"/>
          <w:szCs w:val="24"/>
        </w:rPr>
      </w:pPr>
      <w:r w:rsidRPr="005B4802">
        <w:rPr>
          <w:rFonts w:ascii="Arial" w:hAnsi="Arial" w:cs="Arial"/>
          <w:sz w:val="24"/>
          <w:szCs w:val="24"/>
        </w:rPr>
        <w:t>Para fins de cumprimento do art. 117, §1º, §2º e §3º, da Lei n.º 14.133/2021, o CONTRATANTE designa servidor(a), como gestor de contrato.</w:t>
      </w:r>
    </w:p>
    <w:p w14:paraId="1108CACA" w14:textId="77777777" w:rsidR="004A0F5D" w:rsidRPr="005B4802" w:rsidRDefault="004A0F5D" w:rsidP="005B4802">
      <w:pPr>
        <w:pStyle w:val="PargrafodaLista"/>
        <w:numPr>
          <w:ilvl w:val="1"/>
          <w:numId w:val="47"/>
        </w:numPr>
        <w:tabs>
          <w:tab w:val="left" w:pos="567"/>
        </w:tabs>
        <w:spacing w:line="276" w:lineRule="auto"/>
        <w:ind w:left="0" w:right="12" w:firstLine="0"/>
        <w:jc w:val="both"/>
        <w:rPr>
          <w:rFonts w:ascii="Arial" w:hAnsi="Arial" w:cs="Arial"/>
          <w:sz w:val="24"/>
          <w:szCs w:val="24"/>
        </w:rPr>
      </w:pPr>
      <w:r w:rsidRPr="005B4802">
        <w:rPr>
          <w:rFonts w:ascii="Arial" w:hAnsi="Arial" w:cs="Arial"/>
          <w:sz w:val="24"/>
          <w:szCs w:val="24"/>
        </w:rPr>
        <w:t>Para fins de cumprimento do art. 118 da Lei n.º 14.133/2021, a CONTRATADA designará servidor (a) para desempenhar a função de preposto perante a CONTRATANTE.</w:t>
      </w:r>
    </w:p>
    <w:p w14:paraId="195856F7" w14:textId="77777777" w:rsidR="004A0F5D" w:rsidRPr="00811DF0" w:rsidRDefault="004A0F5D" w:rsidP="005B4802">
      <w:pPr>
        <w:numPr>
          <w:ilvl w:val="1"/>
          <w:numId w:val="47"/>
        </w:numPr>
        <w:tabs>
          <w:tab w:val="left" w:pos="567"/>
        </w:tabs>
        <w:spacing w:line="276" w:lineRule="auto"/>
        <w:ind w:left="0" w:right="12" w:firstLine="0"/>
        <w:jc w:val="both"/>
        <w:rPr>
          <w:rFonts w:ascii="Arial" w:hAnsi="Arial" w:cs="Arial"/>
          <w:sz w:val="24"/>
          <w:szCs w:val="24"/>
        </w:rPr>
      </w:pPr>
      <w:r w:rsidRPr="00811DF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6D0D0251" w14:textId="77777777" w:rsidR="004A0F5D" w:rsidRPr="00811DF0" w:rsidRDefault="004A0F5D" w:rsidP="005B4802">
      <w:pPr>
        <w:numPr>
          <w:ilvl w:val="1"/>
          <w:numId w:val="47"/>
        </w:numPr>
        <w:tabs>
          <w:tab w:val="left" w:pos="567"/>
        </w:tabs>
        <w:spacing w:after="423" w:line="276" w:lineRule="auto"/>
        <w:ind w:left="0" w:right="12" w:firstLine="0"/>
        <w:jc w:val="both"/>
        <w:rPr>
          <w:rFonts w:ascii="Arial" w:hAnsi="Arial" w:cs="Arial"/>
          <w:sz w:val="24"/>
          <w:szCs w:val="24"/>
        </w:rPr>
      </w:pPr>
      <w:r w:rsidRPr="00811DF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271ECD4C" w14:textId="6016213C" w:rsidR="004C19E1" w:rsidRPr="00B65994" w:rsidRDefault="004C19E1" w:rsidP="004C19E1">
      <w:pPr>
        <w:widowControl w:val="0"/>
        <w:spacing w:after="120"/>
        <w:ind w:right="-284"/>
        <w:rPr>
          <w:rFonts w:ascii="Arial" w:hAnsi="Arial" w:cs="Arial"/>
          <w:sz w:val="24"/>
          <w:szCs w:val="24"/>
        </w:rPr>
      </w:pPr>
      <w:r w:rsidRPr="00B65994">
        <w:rPr>
          <w:rFonts w:ascii="Arial" w:hAnsi="Arial" w:cs="Arial"/>
          <w:sz w:val="24"/>
          <w:szCs w:val="24"/>
        </w:rPr>
        <w:t xml:space="preserve">Santo Antônio do Leste, </w:t>
      </w:r>
      <w:r w:rsidR="00B65994" w:rsidRPr="00B65994">
        <w:rPr>
          <w:rFonts w:ascii="Arial" w:hAnsi="Arial" w:cs="Arial"/>
          <w:sz w:val="24"/>
          <w:szCs w:val="24"/>
        </w:rPr>
        <w:t>12</w:t>
      </w:r>
      <w:r w:rsidRPr="00B65994">
        <w:rPr>
          <w:rFonts w:ascii="Arial" w:hAnsi="Arial" w:cs="Arial"/>
          <w:sz w:val="24"/>
          <w:szCs w:val="24"/>
        </w:rPr>
        <w:t xml:space="preserve"> de </w:t>
      </w:r>
      <w:r w:rsidR="00B65994" w:rsidRPr="00B65994">
        <w:rPr>
          <w:rFonts w:ascii="Arial" w:hAnsi="Arial" w:cs="Arial"/>
          <w:sz w:val="24"/>
          <w:szCs w:val="24"/>
        </w:rPr>
        <w:t>julho</w:t>
      </w:r>
      <w:r w:rsidRPr="00B65994">
        <w:rPr>
          <w:rFonts w:ascii="Arial" w:hAnsi="Arial" w:cs="Arial"/>
          <w:sz w:val="24"/>
          <w:szCs w:val="24"/>
        </w:rPr>
        <w:t xml:space="preserve"> de 202</w:t>
      </w:r>
      <w:r w:rsidR="0088082F" w:rsidRPr="00B65994">
        <w:rPr>
          <w:rFonts w:ascii="Arial" w:hAnsi="Arial" w:cs="Arial"/>
          <w:sz w:val="24"/>
          <w:szCs w:val="24"/>
        </w:rPr>
        <w:t>4</w:t>
      </w:r>
      <w:r w:rsidRPr="00B65994">
        <w:rPr>
          <w:rFonts w:ascii="Arial" w:hAnsi="Arial" w:cs="Arial"/>
          <w:sz w:val="24"/>
          <w:szCs w:val="24"/>
        </w:rPr>
        <w:t>.</w:t>
      </w:r>
    </w:p>
    <w:p w14:paraId="63B6976D" w14:textId="4F692D71" w:rsidR="008057A1" w:rsidRDefault="008057A1" w:rsidP="003B1C68">
      <w:pPr>
        <w:spacing w:after="120"/>
        <w:jc w:val="both"/>
        <w:rPr>
          <w:rFonts w:ascii="Arial" w:hAnsi="Arial" w:cs="Arial"/>
          <w:sz w:val="24"/>
          <w:szCs w:val="24"/>
        </w:rPr>
      </w:pPr>
    </w:p>
    <w:p w14:paraId="11011BD3" w14:textId="729523F9" w:rsidR="007F7631" w:rsidRDefault="007F7631" w:rsidP="003B1C68">
      <w:pPr>
        <w:spacing w:after="120"/>
        <w:jc w:val="both"/>
        <w:rPr>
          <w:rFonts w:ascii="Arial" w:hAnsi="Arial" w:cs="Arial"/>
          <w:sz w:val="24"/>
          <w:szCs w:val="24"/>
        </w:rPr>
      </w:pPr>
    </w:p>
    <w:p w14:paraId="1276189A" w14:textId="77777777" w:rsidR="00AA140E" w:rsidRDefault="00AA140E" w:rsidP="003B1C68">
      <w:pPr>
        <w:spacing w:after="120"/>
        <w:jc w:val="both"/>
        <w:rPr>
          <w:rFonts w:ascii="Arial" w:hAnsi="Arial" w:cs="Arial"/>
          <w:sz w:val="24"/>
          <w:szCs w:val="24"/>
        </w:rPr>
      </w:pPr>
    </w:p>
    <w:p w14:paraId="609DBB4C" w14:textId="77777777" w:rsidR="00AA140E" w:rsidRDefault="00AA140E" w:rsidP="003B1C68">
      <w:pPr>
        <w:spacing w:after="120"/>
        <w:jc w:val="both"/>
        <w:rPr>
          <w:rFonts w:ascii="Arial" w:hAnsi="Arial" w:cs="Arial"/>
          <w:sz w:val="24"/>
          <w:szCs w:val="24"/>
        </w:rPr>
      </w:pPr>
    </w:p>
    <w:p w14:paraId="0016204D" w14:textId="6BE1E3BD" w:rsidR="007F7631" w:rsidRDefault="007F7631" w:rsidP="003B1C68">
      <w:pPr>
        <w:spacing w:after="120"/>
        <w:jc w:val="both"/>
        <w:rPr>
          <w:rFonts w:ascii="Arial" w:hAnsi="Arial" w:cs="Arial"/>
          <w:sz w:val="24"/>
          <w:szCs w:val="24"/>
        </w:rPr>
      </w:pPr>
    </w:p>
    <w:p w14:paraId="53EACB96" w14:textId="77777777" w:rsidR="007F7631" w:rsidRPr="00D32726" w:rsidRDefault="007F7631" w:rsidP="003B1C68">
      <w:pPr>
        <w:spacing w:after="120"/>
        <w:jc w:val="both"/>
        <w:rPr>
          <w:rFonts w:ascii="Arial" w:hAnsi="Arial" w:cs="Arial"/>
          <w:sz w:val="24"/>
          <w:szCs w:val="24"/>
        </w:rPr>
      </w:pPr>
    </w:p>
    <w:tbl>
      <w:tblPr>
        <w:tblW w:w="10786" w:type="dxa"/>
        <w:jc w:val="center"/>
        <w:tblCellMar>
          <w:left w:w="70" w:type="dxa"/>
          <w:right w:w="70" w:type="dxa"/>
        </w:tblCellMar>
        <w:tblLook w:val="04A0" w:firstRow="1" w:lastRow="0" w:firstColumn="1" w:lastColumn="0" w:noHBand="0" w:noVBand="1"/>
      </w:tblPr>
      <w:tblGrid>
        <w:gridCol w:w="5036"/>
        <w:gridCol w:w="878"/>
        <w:gridCol w:w="4872"/>
      </w:tblGrid>
      <w:tr w:rsidR="00AA140E" w:rsidRPr="00AA140E" w14:paraId="445DE1D7" w14:textId="77777777" w:rsidTr="00AA140E">
        <w:trPr>
          <w:trHeight w:val="449"/>
          <w:jc w:val="center"/>
        </w:trPr>
        <w:tc>
          <w:tcPr>
            <w:tcW w:w="5036" w:type="dxa"/>
            <w:tcBorders>
              <w:top w:val="single" w:sz="4" w:space="0" w:color="auto"/>
              <w:left w:val="nil"/>
              <w:bottom w:val="nil"/>
              <w:right w:val="nil"/>
            </w:tcBorders>
            <w:shd w:val="clear" w:color="auto" w:fill="auto"/>
            <w:noWrap/>
            <w:vAlign w:val="bottom"/>
            <w:hideMark/>
          </w:tcPr>
          <w:p w14:paraId="0B31A2EA" w14:textId="77777777" w:rsidR="00AA140E" w:rsidRPr="00AA140E" w:rsidRDefault="00AA140E" w:rsidP="00AA140E">
            <w:pPr>
              <w:jc w:val="center"/>
              <w:rPr>
                <w:rFonts w:ascii="Arial" w:hAnsi="Arial" w:cs="Arial"/>
                <w:b/>
                <w:bCs/>
                <w:color w:val="000000"/>
                <w:sz w:val="24"/>
                <w:szCs w:val="24"/>
              </w:rPr>
            </w:pPr>
            <w:r w:rsidRPr="00AA140E">
              <w:rPr>
                <w:rFonts w:ascii="Arial" w:hAnsi="Arial" w:cs="Arial"/>
                <w:b/>
                <w:bCs/>
                <w:color w:val="000000"/>
                <w:sz w:val="24"/>
                <w:szCs w:val="24"/>
              </w:rPr>
              <w:t>SUSANA DIAS DE CAMPOS TAFAREL</w:t>
            </w:r>
          </w:p>
        </w:tc>
        <w:tc>
          <w:tcPr>
            <w:tcW w:w="878" w:type="dxa"/>
            <w:tcBorders>
              <w:top w:val="nil"/>
              <w:left w:val="nil"/>
              <w:bottom w:val="nil"/>
              <w:right w:val="nil"/>
            </w:tcBorders>
            <w:shd w:val="clear" w:color="auto" w:fill="auto"/>
            <w:noWrap/>
            <w:vAlign w:val="bottom"/>
            <w:hideMark/>
          </w:tcPr>
          <w:p w14:paraId="0A439C04" w14:textId="77777777" w:rsidR="00AA140E" w:rsidRPr="00AA140E" w:rsidRDefault="00AA140E" w:rsidP="00AA140E">
            <w:pPr>
              <w:jc w:val="center"/>
              <w:rPr>
                <w:rFonts w:ascii="Arial" w:hAnsi="Arial" w:cs="Arial"/>
                <w:b/>
                <w:bCs/>
                <w:color w:val="000000"/>
                <w:sz w:val="24"/>
                <w:szCs w:val="24"/>
              </w:rPr>
            </w:pPr>
          </w:p>
        </w:tc>
        <w:tc>
          <w:tcPr>
            <w:tcW w:w="4872" w:type="dxa"/>
            <w:tcBorders>
              <w:top w:val="single" w:sz="4" w:space="0" w:color="auto"/>
              <w:left w:val="nil"/>
              <w:bottom w:val="nil"/>
              <w:right w:val="nil"/>
            </w:tcBorders>
            <w:shd w:val="clear" w:color="auto" w:fill="auto"/>
            <w:noWrap/>
            <w:vAlign w:val="bottom"/>
            <w:hideMark/>
          </w:tcPr>
          <w:p w14:paraId="5EC4F0FC" w14:textId="77777777" w:rsidR="00AA140E" w:rsidRPr="00AA140E" w:rsidRDefault="00AA140E" w:rsidP="00AA140E">
            <w:pPr>
              <w:jc w:val="center"/>
              <w:rPr>
                <w:rFonts w:ascii="Arial" w:hAnsi="Arial" w:cs="Arial"/>
                <w:b/>
                <w:bCs/>
                <w:color w:val="000000"/>
                <w:sz w:val="24"/>
                <w:szCs w:val="24"/>
              </w:rPr>
            </w:pPr>
            <w:r w:rsidRPr="00AA140E">
              <w:rPr>
                <w:rFonts w:ascii="Arial" w:hAnsi="Arial" w:cs="Arial"/>
                <w:b/>
                <w:bCs/>
                <w:color w:val="000000"/>
                <w:sz w:val="24"/>
                <w:szCs w:val="24"/>
              </w:rPr>
              <w:t>JOSE ARIMATEIA VIEIRA ALVES</w:t>
            </w:r>
          </w:p>
        </w:tc>
      </w:tr>
      <w:tr w:rsidR="00AA140E" w:rsidRPr="00AA140E" w14:paraId="65F17D42" w14:textId="77777777" w:rsidTr="00AA140E">
        <w:trPr>
          <w:trHeight w:val="280"/>
          <w:jc w:val="center"/>
        </w:trPr>
        <w:tc>
          <w:tcPr>
            <w:tcW w:w="5036" w:type="dxa"/>
            <w:tcBorders>
              <w:top w:val="nil"/>
              <w:left w:val="nil"/>
              <w:bottom w:val="nil"/>
              <w:right w:val="nil"/>
            </w:tcBorders>
            <w:shd w:val="clear" w:color="auto" w:fill="auto"/>
            <w:noWrap/>
            <w:vAlign w:val="bottom"/>
            <w:hideMark/>
          </w:tcPr>
          <w:p w14:paraId="60ADDD54" w14:textId="77777777" w:rsidR="00AA140E" w:rsidRPr="00AA140E" w:rsidRDefault="00AA140E" w:rsidP="00AA140E">
            <w:pPr>
              <w:jc w:val="center"/>
              <w:rPr>
                <w:rFonts w:ascii="Arial" w:hAnsi="Arial" w:cs="Arial"/>
                <w:color w:val="000000"/>
                <w:sz w:val="16"/>
                <w:szCs w:val="16"/>
              </w:rPr>
            </w:pPr>
            <w:r w:rsidRPr="00AA140E">
              <w:rPr>
                <w:rFonts w:ascii="Arial" w:hAnsi="Arial" w:cs="Arial"/>
                <w:color w:val="000000"/>
                <w:sz w:val="16"/>
                <w:szCs w:val="16"/>
              </w:rPr>
              <w:lastRenderedPageBreak/>
              <w:t xml:space="preserve">SECRETARIA DE SAUDE </w:t>
            </w:r>
          </w:p>
        </w:tc>
        <w:tc>
          <w:tcPr>
            <w:tcW w:w="878" w:type="dxa"/>
            <w:tcBorders>
              <w:top w:val="nil"/>
              <w:left w:val="nil"/>
              <w:bottom w:val="nil"/>
              <w:right w:val="nil"/>
            </w:tcBorders>
            <w:shd w:val="clear" w:color="auto" w:fill="auto"/>
            <w:noWrap/>
            <w:vAlign w:val="bottom"/>
            <w:hideMark/>
          </w:tcPr>
          <w:p w14:paraId="0910D2C2" w14:textId="77777777" w:rsidR="00AA140E" w:rsidRPr="00AA140E" w:rsidRDefault="00AA140E" w:rsidP="00AA140E">
            <w:pPr>
              <w:jc w:val="center"/>
              <w:rPr>
                <w:rFonts w:ascii="Arial" w:hAnsi="Arial" w:cs="Arial"/>
                <w:color w:val="000000"/>
                <w:sz w:val="16"/>
                <w:szCs w:val="16"/>
              </w:rPr>
            </w:pPr>
          </w:p>
        </w:tc>
        <w:tc>
          <w:tcPr>
            <w:tcW w:w="4872" w:type="dxa"/>
            <w:tcBorders>
              <w:top w:val="nil"/>
              <w:left w:val="nil"/>
              <w:bottom w:val="nil"/>
              <w:right w:val="nil"/>
            </w:tcBorders>
            <w:shd w:val="clear" w:color="auto" w:fill="auto"/>
            <w:noWrap/>
            <w:vAlign w:val="bottom"/>
            <w:hideMark/>
          </w:tcPr>
          <w:p w14:paraId="65721DE3" w14:textId="77777777" w:rsidR="00AA140E" w:rsidRPr="00AA140E" w:rsidRDefault="00AA140E" w:rsidP="00AA140E">
            <w:pPr>
              <w:jc w:val="center"/>
              <w:rPr>
                <w:rFonts w:ascii="Arial" w:hAnsi="Arial" w:cs="Arial"/>
                <w:color w:val="000000"/>
                <w:sz w:val="16"/>
                <w:szCs w:val="16"/>
              </w:rPr>
            </w:pPr>
            <w:r w:rsidRPr="00AA140E">
              <w:rPr>
                <w:rFonts w:ascii="Arial" w:hAnsi="Arial" w:cs="Arial"/>
                <w:color w:val="000000"/>
                <w:sz w:val="16"/>
                <w:szCs w:val="16"/>
              </w:rPr>
              <w:t xml:space="preserve">PREFEITO MUNICIPAL </w:t>
            </w:r>
          </w:p>
        </w:tc>
      </w:tr>
      <w:tr w:rsidR="00AA140E" w:rsidRPr="00AA140E" w14:paraId="71D6463B" w14:textId="77777777" w:rsidTr="00AA140E">
        <w:trPr>
          <w:trHeight w:val="280"/>
          <w:jc w:val="center"/>
        </w:trPr>
        <w:tc>
          <w:tcPr>
            <w:tcW w:w="5036" w:type="dxa"/>
            <w:tcBorders>
              <w:top w:val="nil"/>
              <w:left w:val="nil"/>
              <w:bottom w:val="nil"/>
              <w:right w:val="nil"/>
            </w:tcBorders>
            <w:shd w:val="clear" w:color="auto" w:fill="auto"/>
            <w:noWrap/>
            <w:vAlign w:val="bottom"/>
            <w:hideMark/>
          </w:tcPr>
          <w:p w14:paraId="7C5F271D" w14:textId="77777777" w:rsidR="00AA140E" w:rsidRPr="00AA140E" w:rsidRDefault="00AA140E" w:rsidP="00AA140E">
            <w:pPr>
              <w:jc w:val="center"/>
              <w:rPr>
                <w:rFonts w:ascii="Arial" w:hAnsi="Arial" w:cs="Arial"/>
                <w:color w:val="000000"/>
                <w:sz w:val="16"/>
                <w:szCs w:val="16"/>
              </w:rPr>
            </w:pPr>
            <w:r w:rsidRPr="00AA140E">
              <w:rPr>
                <w:rFonts w:ascii="Arial" w:hAnsi="Arial" w:cs="Arial"/>
                <w:color w:val="000000"/>
                <w:sz w:val="16"/>
                <w:szCs w:val="16"/>
              </w:rPr>
              <w:t>PORTARIA N° 185/2024</w:t>
            </w:r>
          </w:p>
        </w:tc>
        <w:tc>
          <w:tcPr>
            <w:tcW w:w="878" w:type="dxa"/>
            <w:tcBorders>
              <w:top w:val="nil"/>
              <w:left w:val="nil"/>
              <w:bottom w:val="nil"/>
              <w:right w:val="nil"/>
            </w:tcBorders>
            <w:shd w:val="clear" w:color="auto" w:fill="auto"/>
            <w:noWrap/>
            <w:vAlign w:val="bottom"/>
            <w:hideMark/>
          </w:tcPr>
          <w:p w14:paraId="696C7114" w14:textId="77777777" w:rsidR="00AA140E" w:rsidRPr="00AA140E" w:rsidRDefault="00AA140E" w:rsidP="00AA140E">
            <w:pPr>
              <w:jc w:val="center"/>
              <w:rPr>
                <w:rFonts w:ascii="Arial" w:hAnsi="Arial" w:cs="Arial"/>
                <w:color w:val="000000"/>
                <w:sz w:val="16"/>
                <w:szCs w:val="16"/>
              </w:rPr>
            </w:pPr>
          </w:p>
        </w:tc>
        <w:tc>
          <w:tcPr>
            <w:tcW w:w="4872" w:type="dxa"/>
            <w:tcBorders>
              <w:top w:val="nil"/>
              <w:left w:val="nil"/>
              <w:bottom w:val="nil"/>
              <w:right w:val="nil"/>
            </w:tcBorders>
            <w:shd w:val="clear" w:color="auto" w:fill="auto"/>
            <w:noWrap/>
            <w:vAlign w:val="bottom"/>
            <w:hideMark/>
          </w:tcPr>
          <w:p w14:paraId="003AFBB0" w14:textId="77777777" w:rsidR="00AA140E" w:rsidRPr="00AA140E" w:rsidRDefault="00AA140E" w:rsidP="00AA140E"/>
        </w:tc>
      </w:tr>
      <w:tr w:rsidR="00AA140E" w:rsidRPr="00AA140E" w14:paraId="2C59E9F5" w14:textId="77777777" w:rsidTr="00AA140E">
        <w:trPr>
          <w:trHeight w:val="280"/>
          <w:jc w:val="center"/>
        </w:trPr>
        <w:tc>
          <w:tcPr>
            <w:tcW w:w="5036" w:type="dxa"/>
            <w:tcBorders>
              <w:top w:val="nil"/>
              <w:left w:val="nil"/>
              <w:bottom w:val="nil"/>
              <w:right w:val="nil"/>
            </w:tcBorders>
            <w:shd w:val="clear" w:color="auto" w:fill="auto"/>
            <w:noWrap/>
            <w:vAlign w:val="bottom"/>
            <w:hideMark/>
          </w:tcPr>
          <w:p w14:paraId="5D8ECD11" w14:textId="77777777" w:rsidR="00AA140E" w:rsidRDefault="00AA140E" w:rsidP="00AA140E"/>
          <w:p w14:paraId="11D944BE" w14:textId="77777777" w:rsidR="004036E6" w:rsidRDefault="004036E6" w:rsidP="00AA140E"/>
          <w:p w14:paraId="3FEDF790" w14:textId="77777777" w:rsidR="004036E6" w:rsidRDefault="004036E6" w:rsidP="00AA140E"/>
          <w:p w14:paraId="44514796" w14:textId="77777777" w:rsidR="004036E6" w:rsidRPr="00AA140E" w:rsidRDefault="004036E6" w:rsidP="00AA140E"/>
        </w:tc>
        <w:tc>
          <w:tcPr>
            <w:tcW w:w="878" w:type="dxa"/>
            <w:tcBorders>
              <w:top w:val="nil"/>
              <w:left w:val="nil"/>
              <w:bottom w:val="nil"/>
              <w:right w:val="nil"/>
            </w:tcBorders>
            <w:shd w:val="clear" w:color="auto" w:fill="auto"/>
            <w:noWrap/>
            <w:vAlign w:val="bottom"/>
            <w:hideMark/>
          </w:tcPr>
          <w:p w14:paraId="7D341AFB" w14:textId="77777777" w:rsidR="00AA140E" w:rsidRPr="00AA140E" w:rsidRDefault="00AA140E" w:rsidP="00AA140E"/>
        </w:tc>
        <w:tc>
          <w:tcPr>
            <w:tcW w:w="4872" w:type="dxa"/>
            <w:tcBorders>
              <w:top w:val="nil"/>
              <w:left w:val="nil"/>
              <w:bottom w:val="nil"/>
              <w:right w:val="nil"/>
            </w:tcBorders>
            <w:shd w:val="clear" w:color="auto" w:fill="auto"/>
            <w:noWrap/>
            <w:vAlign w:val="bottom"/>
            <w:hideMark/>
          </w:tcPr>
          <w:p w14:paraId="52FC190D" w14:textId="77777777" w:rsidR="00AA140E" w:rsidRPr="00AA140E" w:rsidRDefault="00AA140E" w:rsidP="00AA140E"/>
        </w:tc>
      </w:tr>
      <w:tr w:rsidR="00AA140E" w:rsidRPr="00AA140E" w14:paraId="5FD49E96" w14:textId="77777777" w:rsidTr="00AA140E">
        <w:trPr>
          <w:trHeight w:val="280"/>
          <w:jc w:val="center"/>
        </w:trPr>
        <w:tc>
          <w:tcPr>
            <w:tcW w:w="5036" w:type="dxa"/>
            <w:tcBorders>
              <w:top w:val="nil"/>
              <w:left w:val="nil"/>
              <w:bottom w:val="nil"/>
              <w:right w:val="nil"/>
            </w:tcBorders>
            <w:shd w:val="clear" w:color="auto" w:fill="auto"/>
            <w:noWrap/>
            <w:vAlign w:val="bottom"/>
            <w:hideMark/>
          </w:tcPr>
          <w:p w14:paraId="10711481" w14:textId="77777777" w:rsidR="00AA140E" w:rsidRPr="00AA140E" w:rsidRDefault="00AA140E" w:rsidP="00AA140E"/>
        </w:tc>
        <w:tc>
          <w:tcPr>
            <w:tcW w:w="878" w:type="dxa"/>
            <w:tcBorders>
              <w:top w:val="nil"/>
              <w:left w:val="nil"/>
              <w:bottom w:val="nil"/>
              <w:right w:val="nil"/>
            </w:tcBorders>
            <w:shd w:val="clear" w:color="auto" w:fill="auto"/>
            <w:noWrap/>
            <w:vAlign w:val="bottom"/>
            <w:hideMark/>
          </w:tcPr>
          <w:p w14:paraId="5D2C4AB0" w14:textId="77777777" w:rsidR="00AA140E" w:rsidRPr="00AA140E" w:rsidRDefault="00AA140E" w:rsidP="00AA140E"/>
        </w:tc>
        <w:tc>
          <w:tcPr>
            <w:tcW w:w="4872" w:type="dxa"/>
            <w:tcBorders>
              <w:top w:val="nil"/>
              <w:left w:val="nil"/>
              <w:bottom w:val="nil"/>
              <w:right w:val="nil"/>
            </w:tcBorders>
            <w:shd w:val="clear" w:color="auto" w:fill="auto"/>
            <w:noWrap/>
            <w:vAlign w:val="bottom"/>
            <w:hideMark/>
          </w:tcPr>
          <w:p w14:paraId="073A3A20" w14:textId="77777777" w:rsidR="00AA140E" w:rsidRPr="00AA140E" w:rsidRDefault="00AA140E" w:rsidP="00AA140E"/>
        </w:tc>
      </w:tr>
      <w:tr w:rsidR="00AA140E" w:rsidRPr="00AA140E" w14:paraId="2C9A8937" w14:textId="77777777" w:rsidTr="00AA140E">
        <w:trPr>
          <w:trHeight w:val="280"/>
          <w:jc w:val="center"/>
        </w:trPr>
        <w:tc>
          <w:tcPr>
            <w:tcW w:w="5036" w:type="dxa"/>
            <w:tcBorders>
              <w:top w:val="nil"/>
              <w:left w:val="nil"/>
              <w:bottom w:val="nil"/>
              <w:right w:val="nil"/>
            </w:tcBorders>
            <w:shd w:val="clear" w:color="auto" w:fill="auto"/>
            <w:noWrap/>
            <w:vAlign w:val="bottom"/>
            <w:hideMark/>
          </w:tcPr>
          <w:p w14:paraId="7AD4CCD6" w14:textId="77777777" w:rsidR="00AA140E" w:rsidRPr="00AA140E" w:rsidRDefault="00AA140E" w:rsidP="00AA140E"/>
        </w:tc>
        <w:tc>
          <w:tcPr>
            <w:tcW w:w="878" w:type="dxa"/>
            <w:tcBorders>
              <w:top w:val="nil"/>
              <w:left w:val="nil"/>
              <w:bottom w:val="nil"/>
              <w:right w:val="nil"/>
            </w:tcBorders>
            <w:shd w:val="clear" w:color="auto" w:fill="auto"/>
            <w:noWrap/>
            <w:vAlign w:val="bottom"/>
            <w:hideMark/>
          </w:tcPr>
          <w:p w14:paraId="50C3209B" w14:textId="77777777" w:rsidR="00AA140E" w:rsidRPr="00AA140E" w:rsidRDefault="00AA140E" w:rsidP="00AA140E"/>
        </w:tc>
        <w:tc>
          <w:tcPr>
            <w:tcW w:w="4872" w:type="dxa"/>
            <w:tcBorders>
              <w:top w:val="nil"/>
              <w:left w:val="nil"/>
              <w:bottom w:val="nil"/>
              <w:right w:val="nil"/>
            </w:tcBorders>
            <w:shd w:val="clear" w:color="auto" w:fill="auto"/>
            <w:noWrap/>
            <w:vAlign w:val="bottom"/>
            <w:hideMark/>
          </w:tcPr>
          <w:p w14:paraId="68C6C5AE" w14:textId="77777777" w:rsidR="00AA140E" w:rsidRPr="00AA140E" w:rsidRDefault="00AA140E" w:rsidP="00AA140E"/>
        </w:tc>
      </w:tr>
      <w:tr w:rsidR="00AA140E" w:rsidRPr="00AA140E" w14:paraId="0EE9CC4B" w14:textId="77777777" w:rsidTr="00AA140E">
        <w:trPr>
          <w:trHeight w:val="294"/>
          <w:jc w:val="center"/>
        </w:trPr>
        <w:tc>
          <w:tcPr>
            <w:tcW w:w="5036" w:type="dxa"/>
            <w:tcBorders>
              <w:top w:val="single" w:sz="4" w:space="0" w:color="auto"/>
              <w:left w:val="nil"/>
              <w:bottom w:val="nil"/>
              <w:right w:val="nil"/>
            </w:tcBorders>
            <w:shd w:val="clear" w:color="auto" w:fill="auto"/>
            <w:noWrap/>
            <w:vAlign w:val="bottom"/>
            <w:hideMark/>
          </w:tcPr>
          <w:p w14:paraId="3F8ED720" w14:textId="77777777" w:rsidR="00AA140E" w:rsidRPr="00AA140E" w:rsidRDefault="00AA140E" w:rsidP="00AA140E">
            <w:pPr>
              <w:jc w:val="center"/>
              <w:rPr>
                <w:rFonts w:ascii="Arial" w:hAnsi="Arial" w:cs="Arial"/>
                <w:b/>
                <w:bCs/>
                <w:color w:val="000000"/>
                <w:sz w:val="24"/>
                <w:szCs w:val="24"/>
              </w:rPr>
            </w:pPr>
            <w:r w:rsidRPr="00AA140E">
              <w:rPr>
                <w:rFonts w:ascii="Arial" w:hAnsi="Arial" w:cs="Arial"/>
                <w:b/>
                <w:bCs/>
                <w:color w:val="000000"/>
                <w:sz w:val="24"/>
                <w:szCs w:val="24"/>
              </w:rPr>
              <w:t xml:space="preserve">WEVERTON ANCELMO PEREIRA DE SOUSA </w:t>
            </w:r>
          </w:p>
        </w:tc>
        <w:tc>
          <w:tcPr>
            <w:tcW w:w="878" w:type="dxa"/>
            <w:tcBorders>
              <w:top w:val="nil"/>
              <w:left w:val="nil"/>
              <w:bottom w:val="nil"/>
              <w:right w:val="nil"/>
            </w:tcBorders>
            <w:shd w:val="clear" w:color="auto" w:fill="auto"/>
            <w:noWrap/>
            <w:vAlign w:val="bottom"/>
            <w:hideMark/>
          </w:tcPr>
          <w:p w14:paraId="65DFBFCA" w14:textId="77777777" w:rsidR="00AA140E" w:rsidRPr="00AA140E" w:rsidRDefault="00AA140E" w:rsidP="00AA140E">
            <w:pPr>
              <w:jc w:val="center"/>
              <w:rPr>
                <w:rFonts w:ascii="Arial" w:hAnsi="Arial" w:cs="Arial"/>
                <w:b/>
                <w:bCs/>
                <w:color w:val="000000"/>
                <w:sz w:val="24"/>
                <w:szCs w:val="24"/>
              </w:rPr>
            </w:pPr>
          </w:p>
        </w:tc>
        <w:tc>
          <w:tcPr>
            <w:tcW w:w="4872" w:type="dxa"/>
            <w:tcBorders>
              <w:top w:val="single" w:sz="4" w:space="0" w:color="auto"/>
              <w:left w:val="nil"/>
              <w:bottom w:val="nil"/>
              <w:right w:val="nil"/>
            </w:tcBorders>
            <w:shd w:val="clear" w:color="auto" w:fill="auto"/>
            <w:noWrap/>
            <w:vAlign w:val="bottom"/>
            <w:hideMark/>
          </w:tcPr>
          <w:p w14:paraId="53CD8811" w14:textId="77777777" w:rsidR="00AA140E" w:rsidRPr="00AA140E" w:rsidRDefault="00AA140E" w:rsidP="00AA140E">
            <w:pPr>
              <w:jc w:val="center"/>
              <w:rPr>
                <w:rFonts w:ascii="Arial" w:hAnsi="Arial" w:cs="Arial"/>
                <w:b/>
                <w:bCs/>
                <w:color w:val="000000"/>
                <w:sz w:val="24"/>
                <w:szCs w:val="24"/>
              </w:rPr>
            </w:pPr>
            <w:r w:rsidRPr="00AA140E">
              <w:rPr>
                <w:rFonts w:ascii="Arial" w:hAnsi="Arial" w:cs="Arial"/>
                <w:b/>
                <w:bCs/>
                <w:color w:val="000000"/>
                <w:sz w:val="24"/>
                <w:szCs w:val="24"/>
              </w:rPr>
              <w:t>VALCIR DOS SANTOS LUIS</w:t>
            </w:r>
          </w:p>
        </w:tc>
      </w:tr>
      <w:tr w:rsidR="00AA140E" w:rsidRPr="00AA140E" w14:paraId="6925C279" w14:textId="77777777" w:rsidTr="00AA140E">
        <w:trPr>
          <w:trHeight w:val="280"/>
          <w:jc w:val="center"/>
        </w:trPr>
        <w:tc>
          <w:tcPr>
            <w:tcW w:w="5036" w:type="dxa"/>
            <w:tcBorders>
              <w:top w:val="nil"/>
              <w:left w:val="nil"/>
              <w:bottom w:val="nil"/>
              <w:right w:val="nil"/>
            </w:tcBorders>
            <w:shd w:val="clear" w:color="auto" w:fill="auto"/>
            <w:noWrap/>
            <w:vAlign w:val="bottom"/>
            <w:hideMark/>
          </w:tcPr>
          <w:p w14:paraId="3A4F241A" w14:textId="77777777" w:rsidR="00AA140E" w:rsidRPr="00AA140E" w:rsidRDefault="00AA140E" w:rsidP="00AA140E">
            <w:pPr>
              <w:jc w:val="center"/>
              <w:rPr>
                <w:rFonts w:ascii="Arial" w:hAnsi="Arial" w:cs="Arial"/>
                <w:color w:val="000000"/>
                <w:sz w:val="16"/>
                <w:szCs w:val="16"/>
              </w:rPr>
            </w:pPr>
            <w:r w:rsidRPr="00AA140E">
              <w:rPr>
                <w:rFonts w:ascii="Arial" w:hAnsi="Arial" w:cs="Arial"/>
                <w:color w:val="000000"/>
                <w:sz w:val="16"/>
                <w:szCs w:val="16"/>
              </w:rPr>
              <w:t xml:space="preserve">SEC. MUNICIPAL DE ECONOMIA E FINANÇAS </w:t>
            </w:r>
          </w:p>
        </w:tc>
        <w:tc>
          <w:tcPr>
            <w:tcW w:w="878" w:type="dxa"/>
            <w:tcBorders>
              <w:top w:val="nil"/>
              <w:left w:val="nil"/>
              <w:bottom w:val="nil"/>
              <w:right w:val="nil"/>
            </w:tcBorders>
            <w:shd w:val="clear" w:color="auto" w:fill="auto"/>
            <w:noWrap/>
            <w:vAlign w:val="bottom"/>
            <w:hideMark/>
          </w:tcPr>
          <w:p w14:paraId="0928BE88" w14:textId="77777777" w:rsidR="00AA140E" w:rsidRPr="00AA140E" w:rsidRDefault="00AA140E" w:rsidP="00AA140E">
            <w:pPr>
              <w:jc w:val="center"/>
              <w:rPr>
                <w:rFonts w:ascii="Arial" w:hAnsi="Arial" w:cs="Arial"/>
                <w:color w:val="000000"/>
                <w:sz w:val="16"/>
                <w:szCs w:val="16"/>
              </w:rPr>
            </w:pPr>
          </w:p>
        </w:tc>
        <w:tc>
          <w:tcPr>
            <w:tcW w:w="4872" w:type="dxa"/>
            <w:tcBorders>
              <w:top w:val="nil"/>
              <w:left w:val="nil"/>
              <w:bottom w:val="nil"/>
              <w:right w:val="nil"/>
            </w:tcBorders>
            <w:shd w:val="clear" w:color="auto" w:fill="auto"/>
            <w:noWrap/>
            <w:vAlign w:val="bottom"/>
            <w:hideMark/>
          </w:tcPr>
          <w:p w14:paraId="7B222D03" w14:textId="77777777" w:rsidR="00AA140E" w:rsidRPr="00AA140E" w:rsidRDefault="00AA140E" w:rsidP="00AA140E">
            <w:pPr>
              <w:jc w:val="center"/>
              <w:rPr>
                <w:rFonts w:ascii="Arial" w:hAnsi="Arial" w:cs="Arial"/>
                <w:color w:val="000000"/>
                <w:sz w:val="16"/>
                <w:szCs w:val="16"/>
              </w:rPr>
            </w:pPr>
            <w:r w:rsidRPr="00AA140E">
              <w:rPr>
                <w:rFonts w:ascii="Arial" w:hAnsi="Arial" w:cs="Arial"/>
                <w:color w:val="000000"/>
                <w:sz w:val="16"/>
                <w:szCs w:val="16"/>
              </w:rPr>
              <w:t xml:space="preserve">SEC. DE ADMINISTRAÇÃO E PLANEJAMENTO </w:t>
            </w:r>
          </w:p>
        </w:tc>
      </w:tr>
      <w:tr w:rsidR="00AA140E" w:rsidRPr="00AA140E" w14:paraId="7FF40F96" w14:textId="77777777" w:rsidTr="00AA140E">
        <w:trPr>
          <w:trHeight w:val="280"/>
          <w:jc w:val="center"/>
        </w:trPr>
        <w:tc>
          <w:tcPr>
            <w:tcW w:w="5036" w:type="dxa"/>
            <w:tcBorders>
              <w:top w:val="nil"/>
              <w:left w:val="nil"/>
              <w:bottom w:val="nil"/>
              <w:right w:val="nil"/>
            </w:tcBorders>
            <w:shd w:val="clear" w:color="auto" w:fill="auto"/>
            <w:noWrap/>
            <w:vAlign w:val="bottom"/>
            <w:hideMark/>
          </w:tcPr>
          <w:p w14:paraId="68A29BDC" w14:textId="77777777" w:rsidR="00AA140E" w:rsidRPr="00AA140E" w:rsidRDefault="00AA140E" w:rsidP="00AA140E">
            <w:pPr>
              <w:jc w:val="center"/>
              <w:rPr>
                <w:rFonts w:ascii="Arial" w:hAnsi="Arial" w:cs="Arial"/>
                <w:color w:val="000000"/>
                <w:sz w:val="16"/>
                <w:szCs w:val="16"/>
              </w:rPr>
            </w:pPr>
            <w:r w:rsidRPr="00AA140E">
              <w:rPr>
                <w:rFonts w:ascii="Arial" w:hAnsi="Arial" w:cs="Arial"/>
                <w:color w:val="000000"/>
                <w:sz w:val="16"/>
                <w:szCs w:val="16"/>
              </w:rPr>
              <w:t>PORTARIA N° 360/2022</w:t>
            </w:r>
          </w:p>
        </w:tc>
        <w:tc>
          <w:tcPr>
            <w:tcW w:w="878" w:type="dxa"/>
            <w:tcBorders>
              <w:top w:val="nil"/>
              <w:left w:val="nil"/>
              <w:bottom w:val="nil"/>
              <w:right w:val="nil"/>
            </w:tcBorders>
            <w:shd w:val="clear" w:color="auto" w:fill="auto"/>
            <w:noWrap/>
            <w:vAlign w:val="bottom"/>
            <w:hideMark/>
          </w:tcPr>
          <w:p w14:paraId="41422315" w14:textId="77777777" w:rsidR="00AA140E" w:rsidRPr="00AA140E" w:rsidRDefault="00AA140E" w:rsidP="00AA140E">
            <w:pPr>
              <w:jc w:val="center"/>
              <w:rPr>
                <w:rFonts w:ascii="Arial" w:hAnsi="Arial" w:cs="Arial"/>
                <w:color w:val="000000"/>
                <w:sz w:val="16"/>
                <w:szCs w:val="16"/>
              </w:rPr>
            </w:pPr>
          </w:p>
        </w:tc>
        <w:tc>
          <w:tcPr>
            <w:tcW w:w="4872" w:type="dxa"/>
            <w:tcBorders>
              <w:top w:val="nil"/>
              <w:left w:val="nil"/>
              <w:bottom w:val="nil"/>
              <w:right w:val="nil"/>
            </w:tcBorders>
            <w:shd w:val="clear" w:color="auto" w:fill="auto"/>
            <w:noWrap/>
            <w:vAlign w:val="bottom"/>
            <w:hideMark/>
          </w:tcPr>
          <w:p w14:paraId="2148C681" w14:textId="77777777" w:rsidR="00AA140E" w:rsidRPr="00AA140E" w:rsidRDefault="00AA140E" w:rsidP="00AA140E">
            <w:pPr>
              <w:jc w:val="center"/>
              <w:rPr>
                <w:rFonts w:ascii="Arial" w:hAnsi="Arial" w:cs="Arial"/>
                <w:color w:val="000000"/>
                <w:sz w:val="16"/>
                <w:szCs w:val="16"/>
              </w:rPr>
            </w:pPr>
            <w:r w:rsidRPr="00AA140E">
              <w:rPr>
                <w:rFonts w:ascii="Arial" w:hAnsi="Arial" w:cs="Arial"/>
                <w:color w:val="000000"/>
                <w:sz w:val="16"/>
                <w:szCs w:val="16"/>
              </w:rPr>
              <w:t>PORTARIA N° 248/2024</w:t>
            </w:r>
          </w:p>
        </w:tc>
      </w:tr>
      <w:tr w:rsidR="00AA140E" w:rsidRPr="00AA140E" w14:paraId="04FF59F9" w14:textId="77777777" w:rsidTr="00AA140E">
        <w:trPr>
          <w:trHeight w:val="280"/>
          <w:jc w:val="center"/>
        </w:trPr>
        <w:tc>
          <w:tcPr>
            <w:tcW w:w="5036" w:type="dxa"/>
            <w:tcBorders>
              <w:top w:val="nil"/>
              <w:left w:val="nil"/>
              <w:bottom w:val="nil"/>
              <w:right w:val="nil"/>
            </w:tcBorders>
            <w:shd w:val="clear" w:color="auto" w:fill="auto"/>
            <w:noWrap/>
            <w:vAlign w:val="bottom"/>
            <w:hideMark/>
          </w:tcPr>
          <w:p w14:paraId="5106EDB2" w14:textId="77777777" w:rsidR="00AA140E" w:rsidRPr="00AA140E" w:rsidRDefault="00AA140E" w:rsidP="00AA140E">
            <w:pPr>
              <w:jc w:val="center"/>
              <w:rPr>
                <w:rFonts w:ascii="Arial" w:hAnsi="Arial" w:cs="Arial"/>
                <w:color w:val="000000"/>
                <w:sz w:val="16"/>
                <w:szCs w:val="16"/>
              </w:rPr>
            </w:pPr>
          </w:p>
        </w:tc>
        <w:tc>
          <w:tcPr>
            <w:tcW w:w="878" w:type="dxa"/>
            <w:tcBorders>
              <w:top w:val="nil"/>
              <w:left w:val="nil"/>
              <w:bottom w:val="nil"/>
              <w:right w:val="nil"/>
            </w:tcBorders>
            <w:shd w:val="clear" w:color="auto" w:fill="auto"/>
            <w:noWrap/>
            <w:vAlign w:val="bottom"/>
            <w:hideMark/>
          </w:tcPr>
          <w:p w14:paraId="11D9976A" w14:textId="77777777" w:rsidR="00AA140E" w:rsidRPr="00AA140E" w:rsidRDefault="00AA140E" w:rsidP="00AA140E"/>
        </w:tc>
        <w:tc>
          <w:tcPr>
            <w:tcW w:w="4872" w:type="dxa"/>
            <w:tcBorders>
              <w:top w:val="nil"/>
              <w:left w:val="nil"/>
              <w:bottom w:val="nil"/>
              <w:right w:val="nil"/>
            </w:tcBorders>
            <w:shd w:val="clear" w:color="auto" w:fill="auto"/>
            <w:noWrap/>
            <w:vAlign w:val="bottom"/>
            <w:hideMark/>
          </w:tcPr>
          <w:p w14:paraId="63927780" w14:textId="77777777" w:rsidR="00AA140E" w:rsidRPr="00AA140E" w:rsidRDefault="00AA140E" w:rsidP="00AA140E"/>
        </w:tc>
      </w:tr>
      <w:tr w:rsidR="00AA140E" w:rsidRPr="00AA140E" w14:paraId="78F05B29" w14:textId="77777777" w:rsidTr="00AA140E">
        <w:trPr>
          <w:trHeight w:val="280"/>
          <w:jc w:val="center"/>
        </w:trPr>
        <w:tc>
          <w:tcPr>
            <w:tcW w:w="5036" w:type="dxa"/>
            <w:tcBorders>
              <w:top w:val="nil"/>
              <w:left w:val="nil"/>
              <w:bottom w:val="nil"/>
              <w:right w:val="nil"/>
            </w:tcBorders>
            <w:shd w:val="clear" w:color="auto" w:fill="auto"/>
            <w:noWrap/>
            <w:vAlign w:val="bottom"/>
            <w:hideMark/>
          </w:tcPr>
          <w:p w14:paraId="3E95FDC5" w14:textId="77777777" w:rsidR="00AA140E" w:rsidRDefault="00AA140E" w:rsidP="00AA140E"/>
          <w:p w14:paraId="650DDC20" w14:textId="77777777" w:rsidR="004036E6" w:rsidRDefault="004036E6" w:rsidP="00AA140E"/>
          <w:p w14:paraId="494A31C3" w14:textId="77777777" w:rsidR="004036E6" w:rsidRDefault="004036E6" w:rsidP="00AA140E"/>
          <w:p w14:paraId="1666C075" w14:textId="77777777" w:rsidR="004036E6" w:rsidRDefault="004036E6" w:rsidP="00AA140E"/>
          <w:p w14:paraId="532B4B38" w14:textId="77777777" w:rsidR="004036E6" w:rsidRPr="00AA140E" w:rsidRDefault="004036E6" w:rsidP="00AA140E"/>
        </w:tc>
        <w:tc>
          <w:tcPr>
            <w:tcW w:w="878" w:type="dxa"/>
            <w:tcBorders>
              <w:top w:val="nil"/>
              <w:left w:val="nil"/>
              <w:bottom w:val="nil"/>
              <w:right w:val="nil"/>
            </w:tcBorders>
            <w:shd w:val="clear" w:color="auto" w:fill="auto"/>
            <w:noWrap/>
            <w:vAlign w:val="bottom"/>
            <w:hideMark/>
          </w:tcPr>
          <w:p w14:paraId="3EF1922A" w14:textId="77777777" w:rsidR="00AA140E" w:rsidRPr="00AA140E" w:rsidRDefault="00AA140E" w:rsidP="00AA140E"/>
        </w:tc>
        <w:tc>
          <w:tcPr>
            <w:tcW w:w="4872" w:type="dxa"/>
            <w:tcBorders>
              <w:top w:val="nil"/>
              <w:left w:val="nil"/>
              <w:bottom w:val="nil"/>
              <w:right w:val="nil"/>
            </w:tcBorders>
            <w:shd w:val="clear" w:color="auto" w:fill="auto"/>
            <w:noWrap/>
            <w:vAlign w:val="bottom"/>
            <w:hideMark/>
          </w:tcPr>
          <w:p w14:paraId="54812189" w14:textId="77777777" w:rsidR="00AA140E" w:rsidRPr="00AA140E" w:rsidRDefault="00AA140E" w:rsidP="00AA140E"/>
        </w:tc>
      </w:tr>
      <w:tr w:rsidR="00AA140E" w:rsidRPr="00AA140E" w14:paraId="233B9D16" w14:textId="77777777" w:rsidTr="00AA140E">
        <w:trPr>
          <w:trHeight w:val="280"/>
          <w:jc w:val="center"/>
        </w:trPr>
        <w:tc>
          <w:tcPr>
            <w:tcW w:w="5036" w:type="dxa"/>
            <w:tcBorders>
              <w:top w:val="nil"/>
              <w:left w:val="nil"/>
              <w:bottom w:val="nil"/>
              <w:right w:val="nil"/>
            </w:tcBorders>
            <w:shd w:val="clear" w:color="auto" w:fill="auto"/>
            <w:noWrap/>
            <w:vAlign w:val="bottom"/>
            <w:hideMark/>
          </w:tcPr>
          <w:p w14:paraId="37E61E4B" w14:textId="77777777" w:rsidR="00AA140E" w:rsidRPr="00AA140E" w:rsidRDefault="00AA140E" w:rsidP="00AA140E"/>
        </w:tc>
        <w:tc>
          <w:tcPr>
            <w:tcW w:w="878" w:type="dxa"/>
            <w:tcBorders>
              <w:top w:val="nil"/>
              <w:left w:val="nil"/>
              <w:bottom w:val="nil"/>
              <w:right w:val="nil"/>
            </w:tcBorders>
            <w:shd w:val="clear" w:color="auto" w:fill="auto"/>
            <w:noWrap/>
            <w:vAlign w:val="bottom"/>
            <w:hideMark/>
          </w:tcPr>
          <w:p w14:paraId="1224FA64" w14:textId="77777777" w:rsidR="00AA140E" w:rsidRPr="00AA140E" w:rsidRDefault="00AA140E" w:rsidP="00AA140E"/>
        </w:tc>
        <w:tc>
          <w:tcPr>
            <w:tcW w:w="4872" w:type="dxa"/>
            <w:tcBorders>
              <w:top w:val="nil"/>
              <w:left w:val="nil"/>
              <w:bottom w:val="nil"/>
              <w:right w:val="nil"/>
            </w:tcBorders>
            <w:shd w:val="clear" w:color="auto" w:fill="auto"/>
            <w:noWrap/>
            <w:vAlign w:val="bottom"/>
            <w:hideMark/>
          </w:tcPr>
          <w:p w14:paraId="2FA68B52" w14:textId="77777777" w:rsidR="00AA140E" w:rsidRPr="00AA140E" w:rsidRDefault="00AA140E" w:rsidP="00AA140E"/>
        </w:tc>
      </w:tr>
      <w:tr w:rsidR="00AA140E" w:rsidRPr="00AA140E" w14:paraId="349499D6" w14:textId="77777777" w:rsidTr="00AA140E">
        <w:trPr>
          <w:trHeight w:val="294"/>
          <w:jc w:val="center"/>
        </w:trPr>
        <w:tc>
          <w:tcPr>
            <w:tcW w:w="5036" w:type="dxa"/>
            <w:tcBorders>
              <w:top w:val="single" w:sz="4" w:space="0" w:color="auto"/>
              <w:left w:val="nil"/>
              <w:bottom w:val="nil"/>
              <w:right w:val="nil"/>
            </w:tcBorders>
            <w:shd w:val="clear" w:color="auto" w:fill="auto"/>
            <w:noWrap/>
            <w:vAlign w:val="bottom"/>
            <w:hideMark/>
          </w:tcPr>
          <w:p w14:paraId="410615BB" w14:textId="77777777" w:rsidR="00AA140E" w:rsidRPr="00AA140E" w:rsidRDefault="00AA140E" w:rsidP="00AA140E">
            <w:pPr>
              <w:jc w:val="center"/>
              <w:rPr>
                <w:rFonts w:ascii="Arial" w:hAnsi="Arial" w:cs="Arial"/>
                <w:b/>
                <w:bCs/>
                <w:color w:val="000000"/>
                <w:sz w:val="24"/>
                <w:szCs w:val="24"/>
              </w:rPr>
            </w:pPr>
            <w:r w:rsidRPr="00AA140E">
              <w:rPr>
                <w:rFonts w:ascii="Arial" w:hAnsi="Arial" w:cs="Arial"/>
                <w:b/>
                <w:bCs/>
                <w:color w:val="000000"/>
                <w:sz w:val="24"/>
                <w:szCs w:val="24"/>
              </w:rPr>
              <w:t xml:space="preserve">ROSANI MENEGASSI ALVES </w:t>
            </w:r>
          </w:p>
        </w:tc>
        <w:tc>
          <w:tcPr>
            <w:tcW w:w="878" w:type="dxa"/>
            <w:tcBorders>
              <w:top w:val="nil"/>
              <w:left w:val="nil"/>
              <w:bottom w:val="nil"/>
              <w:right w:val="nil"/>
            </w:tcBorders>
            <w:shd w:val="clear" w:color="auto" w:fill="auto"/>
            <w:noWrap/>
            <w:vAlign w:val="bottom"/>
            <w:hideMark/>
          </w:tcPr>
          <w:p w14:paraId="217C7E61" w14:textId="77777777" w:rsidR="00AA140E" w:rsidRPr="00AA140E" w:rsidRDefault="00AA140E" w:rsidP="00AA140E">
            <w:pPr>
              <w:jc w:val="center"/>
              <w:rPr>
                <w:rFonts w:ascii="Arial" w:hAnsi="Arial" w:cs="Arial"/>
                <w:b/>
                <w:bCs/>
                <w:color w:val="000000"/>
                <w:sz w:val="24"/>
                <w:szCs w:val="24"/>
              </w:rPr>
            </w:pPr>
          </w:p>
        </w:tc>
        <w:tc>
          <w:tcPr>
            <w:tcW w:w="4872" w:type="dxa"/>
            <w:tcBorders>
              <w:top w:val="nil"/>
              <w:left w:val="nil"/>
              <w:bottom w:val="nil"/>
              <w:right w:val="nil"/>
            </w:tcBorders>
            <w:shd w:val="clear" w:color="auto" w:fill="auto"/>
            <w:noWrap/>
            <w:vAlign w:val="bottom"/>
            <w:hideMark/>
          </w:tcPr>
          <w:p w14:paraId="400901BE" w14:textId="77777777" w:rsidR="00AA140E" w:rsidRPr="00AA140E" w:rsidRDefault="00AA140E" w:rsidP="00AA140E"/>
        </w:tc>
      </w:tr>
      <w:tr w:rsidR="00AA140E" w:rsidRPr="00AA140E" w14:paraId="65E276A3" w14:textId="77777777" w:rsidTr="00AA140E">
        <w:trPr>
          <w:trHeight w:val="280"/>
          <w:jc w:val="center"/>
        </w:trPr>
        <w:tc>
          <w:tcPr>
            <w:tcW w:w="5036" w:type="dxa"/>
            <w:tcBorders>
              <w:top w:val="nil"/>
              <w:left w:val="nil"/>
              <w:bottom w:val="nil"/>
              <w:right w:val="nil"/>
            </w:tcBorders>
            <w:shd w:val="clear" w:color="auto" w:fill="auto"/>
            <w:noWrap/>
            <w:vAlign w:val="bottom"/>
            <w:hideMark/>
          </w:tcPr>
          <w:p w14:paraId="43DE68FB" w14:textId="77777777" w:rsidR="00AA140E" w:rsidRPr="00AA140E" w:rsidRDefault="00AA140E" w:rsidP="00AA140E">
            <w:pPr>
              <w:jc w:val="center"/>
              <w:rPr>
                <w:rFonts w:ascii="Arial" w:hAnsi="Arial" w:cs="Arial"/>
                <w:color w:val="000000"/>
                <w:sz w:val="16"/>
                <w:szCs w:val="16"/>
              </w:rPr>
            </w:pPr>
            <w:r w:rsidRPr="00AA140E">
              <w:rPr>
                <w:rFonts w:ascii="Arial" w:hAnsi="Arial" w:cs="Arial"/>
                <w:color w:val="000000"/>
                <w:sz w:val="16"/>
                <w:szCs w:val="16"/>
              </w:rPr>
              <w:t>SEC. DE ASSISTENCIA E AÇÃO SOCIAL</w:t>
            </w:r>
          </w:p>
        </w:tc>
        <w:tc>
          <w:tcPr>
            <w:tcW w:w="878" w:type="dxa"/>
            <w:tcBorders>
              <w:top w:val="nil"/>
              <w:left w:val="nil"/>
              <w:bottom w:val="nil"/>
              <w:right w:val="nil"/>
            </w:tcBorders>
            <w:shd w:val="clear" w:color="auto" w:fill="auto"/>
            <w:noWrap/>
            <w:vAlign w:val="bottom"/>
            <w:hideMark/>
          </w:tcPr>
          <w:p w14:paraId="466E2E8A" w14:textId="77777777" w:rsidR="00AA140E" w:rsidRPr="00AA140E" w:rsidRDefault="00AA140E" w:rsidP="00AA140E">
            <w:pPr>
              <w:jc w:val="center"/>
              <w:rPr>
                <w:rFonts w:ascii="Arial" w:hAnsi="Arial" w:cs="Arial"/>
                <w:color w:val="000000"/>
                <w:sz w:val="16"/>
                <w:szCs w:val="16"/>
              </w:rPr>
            </w:pPr>
          </w:p>
        </w:tc>
        <w:tc>
          <w:tcPr>
            <w:tcW w:w="4872" w:type="dxa"/>
            <w:tcBorders>
              <w:top w:val="nil"/>
              <w:left w:val="nil"/>
              <w:bottom w:val="nil"/>
              <w:right w:val="nil"/>
            </w:tcBorders>
            <w:shd w:val="clear" w:color="auto" w:fill="auto"/>
            <w:noWrap/>
            <w:vAlign w:val="bottom"/>
            <w:hideMark/>
          </w:tcPr>
          <w:p w14:paraId="0BFC374F" w14:textId="77777777" w:rsidR="00AA140E" w:rsidRPr="00AA140E" w:rsidRDefault="00AA140E" w:rsidP="00AA140E"/>
        </w:tc>
      </w:tr>
      <w:tr w:rsidR="00AA140E" w:rsidRPr="00AA140E" w14:paraId="6014EDD9" w14:textId="77777777" w:rsidTr="00AA140E">
        <w:trPr>
          <w:trHeight w:val="280"/>
          <w:jc w:val="center"/>
        </w:trPr>
        <w:tc>
          <w:tcPr>
            <w:tcW w:w="5036" w:type="dxa"/>
            <w:tcBorders>
              <w:top w:val="nil"/>
              <w:left w:val="nil"/>
              <w:bottom w:val="nil"/>
              <w:right w:val="nil"/>
            </w:tcBorders>
            <w:shd w:val="clear" w:color="auto" w:fill="auto"/>
            <w:noWrap/>
            <w:vAlign w:val="bottom"/>
            <w:hideMark/>
          </w:tcPr>
          <w:p w14:paraId="3BEE3A1C" w14:textId="77777777" w:rsidR="00AA140E" w:rsidRPr="00AA140E" w:rsidRDefault="00AA140E" w:rsidP="00AA140E">
            <w:pPr>
              <w:jc w:val="center"/>
              <w:rPr>
                <w:rFonts w:ascii="Arial" w:hAnsi="Arial" w:cs="Arial"/>
                <w:color w:val="000000"/>
                <w:sz w:val="16"/>
                <w:szCs w:val="16"/>
              </w:rPr>
            </w:pPr>
            <w:r w:rsidRPr="00AA140E">
              <w:rPr>
                <w:rFonts w:ascii="Arial" w:hAnsi="Arial" w:cs="Arial"/>
                <w:color w:val="000000"/>
                <w:sz w:val="16"/>
                <w:szCs w:val="16"/>
              </w:rPr>
              <w:t>PORTARIA N° 006/2021</w:t>
            </w:r>
          </w:p>
        </w:tc>
        <w:tc>
          <w:tcPr>
            <w:tcW w:w="878" w:type="dxa"/>
            <w:tcBorders>
              <w:top w:val="nil"/>
              <w:left w:val="nil"/>
              <w:bottom w:val="nil"/>
              <w:right w:val="nil"/>
            </w:tcBorders>
            <w:shd w:val="clear" w:color="auto" w:fill="auto"/>
            <w:noWrap/>
            <w:vAlign w:val="bottom"/>
            <w:hideMark/>
          </w:tcPr>
          <w:p w14:paraId="3D38176B" w14:textId="77777777" w:rsidR="00AA140E" w:rsidRPr="00AA140E" w:rsidRDefault="00AA140E" w:rsidP="00AA140E">
            <w:pPr>
              <w:jc w:val="center"/>
              <w:rPr>
                <w:rFonts w:ascii="Arial" w:hAnsi="Arial" w:cs="Arial"/>
                <w:color w:val="000000"/>
                <w:sz w:val="16"/>
                <w:szCs w:val="16"/>
              </w:rPr>
            </w:pPr>
          </w:p>
        </w:tc>
        <w:tc>
          <w:tcPr>
            <w:tcW w:w="4872" w:type="dxa"/>
            <w:tcBorders>
              <w:top w:val="nil"/>
              <w:left w:val="nil"/>
              <w:bottom w:val="nil"/>
              <w:right w:val="nil"/>
            </w:tcBorders>
            <w:shd w:val="clear" w:color="auto" w:fill="auto"/>
            <w:noWrap/>
            <w:vAlign w:val="bottom"/>
            <w:hideMark/>
          </w:tcPr>
          <w:p w14:paraId="2BE73625" w14:textId="77777777" w:rsidR="00AA140E" w:rsidRPr="00AA140E" w:rsidRDefault="00AA140E" w:rsidP="00AA140E"/>
        </w:tc>
      </w:tr>
    </w:tbl>
    <w:p w14:paraId="6EDC20FD" w14:textId="77777777" w:rsidR="008057A1" w:rsidRDefault="008057A1" w:rsidP="003B1C68">
      <w:pPr>
        <w:spacing w:after="120"/>
        <w:jc w:val="both"/>
        <w:rPr>
          <w:rFonts w:ascii="Arial" w:hAnsi="Arial" w:cs="Arial"/>
          <w:sz w:val="24"/>
          <w:szCs w:val="24"/>
        </w:rPr>
      </w:pPr>
    </w:p>
    <w:p w14:paraId="615C7860" w14:textId="77777777" w:rsidR="00AA140E" w:rsidRPr="00AA140E" w:rsidRDefault="00AA140E" w:rsidP="00AA140E">
      <w:pPr>
        <w:rPr>
          <w:rFonts w:ascii="Arial" w:hAnsi="Arial" w:cs="Arial"/>
          <w:sz w:val="24"/>
          <w:szCs w:val="24"/>
        </w:rPr>
      </w:pPr>
    </w:p>
    <w:p w14:paraId="41CD4C9D" w14:textId="77777777" w:rsidR="00AA140E" w:rsidRPr="00AA140E" w:rsidRDefault="00AA140E" w:rsidP="00AA140E">
      <w:pPr>
        <w:rPr>
          <w:rFonts w:ascii="Arial" w:hAnsi="Arial" w:cs="Arial"/>
          <w:sz w:val="24"/>
          <w:szCs w:val="24"/>
        </w:rPr>
      </w:pPr>
    </w:p>
    <w:p w14:paraId="4A290F1F" w14:textId="77777777" w:rsidR="00AA140E" w:rsidRPr="00AA140E" w:rsidRDefault="00AA140E" w:rsidP="00AA140E">
      <w:pPr>
        <w:rPr>
          <w:rFonts w:ascii="Arial" w:hAnsi="Arial" w:cs="Arial"/>
          <w:sz w:val="24"/>
          <w:szCs w:val="24"/>
        </w:rPr>
      </w:pPr>
    </w:p>
    <w:p w14:paraId="4279396E" w14:textId="77777777" w:rsidR="00AA140E" w:rsidRPr="00AA140E" w:rsidRDefault="00AA140E" w:rsidP="00AA140E">
      <w:pPr>
        <w:rPr>
          <w:rFonts w:ascii="Arial" w:hAnsi="Arial" w:cs="Arial"/>
          <w:sz w:val="24"/>
          <w:szCs w:val="24"/>
        </w:rPr>
      </w:pPr>
    </w:p>
    <w:p w14:paraId="631B3ED4" w14:textId="7EF20B43" w:rsidR="00AA140E" w:rsidRPr="00AA140E" w:rsidRDefault="00AA140E" w:rsidP="00AA140E">
      <w:pPr>
        <w:tabs>
          <w:tab w:val="left" w:pos="7755"/>
        </w:tabs>
        <w:rPr>
          <w:rFonts w:ascii="Arial" w:hAnsi="Arial" w:cs="Arial"/>
          <w:sz w:val="24"/>
          <w:szCs w:val="24"/>
        </w:rPr>
      </w:pPr>
    </w:p>
    <w:sectPr w:rsidR="00AA140E" w:rsidRPr="00AA140E" w:rsidSect="00F73A4A">
      <w:headerReference w:type="default" r:id="rId12"/>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C2596" w14:textId="77777777" w:rsidR="00480A11" w:rsidRDefault="00480A11">
      <w:r>
        <w:separator/>
      </w:r>
    </w:p>
  </w:endnote>
  <w:endnote w:type="continuationSeparator" w:id="0">
    <w:p w14:paraId="26ABE257" w14:textId="77777777" w:rsidR="00480A11" w:rsidRDefault="0048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roman"/>
    <w:pitch w:val="variable"/>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C457D" w14:textId="77777777" w:rsidR="00480A11" w:rsidRDefault="00480A11">
      <w:r>
        <w:separator/>
      </w:r>
    </w:p>
  </w:footnote>
  <w:footnote w:type="continuationSeparator" w:id="0">
    <w:p w14:paraId="6C521580" w14:textId="77777777" w:rsidR="00480A11" w:rsidRDefault="00480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1EFBB" w14:textId="77777777" w:rsidR="00207C57" w:rsidRDefault="00207C57">
    <w:pPr>
      <w:pStyle w:val="Cabealho"/>
    </w:pPr>
    <w:r w:rsidRPr="00F97B70">
      <w:rPr>
        <w:rFonts w:ascii="Arial" w:hAnsi="Arial" w:cs="Arial"/>
        <w:noProof/>
        <w:color w:val="333333"/>
        <w:sz w:val="25"/>
        <w:szCs w:val="25"/>
      </w:rPr>
      <w:drawing>
        <wp:inline distT="0" distB="0" distL="0" distR="0" wp14:anchorId="50519988" wp14:editId="657BDD48">
          <wp:extent cx="6119495" cy="1055964"/>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AE178A"/>
    <w:multiLevelType w:val="multilevel"/>
    <w:tmpl w:val="1AAA5D58"/>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6"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7" w15:restartNumberingAfterBreak="0">
    <w:nsid w:val="13304036"/>
    <w:multiLevelType w:val="multilevel"/>
    <w:tmpl w:val="ADD8E274"/>
    <w:lvl w:ilvl="0">
      <w:start w:val="12"/>
      <w:numFmt w:val="decimal"/>
      <w:lvlText w:val="%1."/>
      <w:lvlJc w:val="left"/>
      <w:pPr>
        <w:ind w:left="525" w:hanging="525"/>
      </w:pPr>
      <w:rPr>
        <w:rFonts w:hint="default"/>
      </w:rPr>
    </w:lvl>
    <w:lvl w:ilvl="1">
      <w:start w:val="3"/>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 w15:restartNumberingAfterBreak="0">
    <w:nsid w:val="172628EE"/>
    <w:multiLevelType w:val="singleLevel"/>
    <w:tmpl w:val="172628EE"/>
    <w:lvl w:ilvl="0">
      <w:start w:val="1"/>
      <w:numFmt w:val="lowerLetter"/>
      <w:suff w:val="space"/>
      <w:lvlText w:val="%1)"/>
      <w:lvlJc w:val="left"/>
    </w:lvl>
  </w:abstractNum>
  <w:abstractNum w:abstractNumId="10" w15:restartNumberingAfterBreak="0">
    <w:nsid w:val="1A450457"/>
    <w:multiLevelType w:val="multilevel"/>
    <w:tmpl w:val="C9147978"/>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B806BD"/>
    <w:multiLevelType w:val="multilevel"/>
    <w:tmpl w:val="59E4E730"/>
    <w:lvl w:ilvl="0">
      <w:start w:val="14"/>
      <w:numFmt w:val="decimal"/>
      <w:lvlText w:val="%1."/>
      <w:lvlJc w:val="left"/>
      <w:pPr>
        <w:ind w:left="525" w:hanging="525"/>
      </w:pPr>
      <w:rPr>
        <w:rFonts w:hint="default"/>
      </w:rPr>
    </w:lvl>
    <w:lvl w:ilvl="1">
      <w:start w:val="2"/>
      <w:numFmt w:val="decimal"/>
      <w:lvlText w:val="%1.%2."/>
      <w:lvlJc w:val="left"/>
      <w:pPr>
        <w:ind w:left="1854" w:hanging="720"/>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2"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15:restartNumberingAfterBreak="0">
    <w:nsid w:val="28B85FAC"/>
    <w:multiLevelType w:val="multilevel"/>
    <w:tmpl w:val="D0EA40E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19"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0A18A0"/>
    <w:multiLevelType w:val="multilevel"/>
    <w:tmpl w:val="6E820330"/>
    <w:lvl w:ilvl="0">
      <w:start w:val="1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E5F713A"/>
    <w:multiLevelType w:val="multilevel"/>
    <w:tmpl w:val="A92A200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3" w15:restartNumberingAfterBreak="0">
    <w:nsid w:val="40EE2802"/>
    <w:multiLevelType w:val="multilevel"/>
    <w:tmpl w:val="9334BD2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5"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6"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8" w15:restartNumberingAfterBreak="0">
    <w:nsid w:val="43B00ADE"/>
    <w:multiLevelType w:val="multilevel"/>
    <w:tmpl w:val="EBD6373E"/>
    <w:lvl w:ilvl="0">
      <w:start w:val="7"/>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30" w15:restartNumberingAfterBreak="0">
    <w:nsid w:val="474577BF"/>
    <w:multiLevelType w:val="multilevel"/>
    <w:tmpl w:val="0B76EE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0869F9"/>
    <w:multiLevelType w:val="multilevel"/>
    <w:tmpl w:val="E1F63DE8"/>
    <w:lvl w:ilvl="0">
      <w:start w:val="12"/>
      <w:numFmt w:val="decimal"/>
      <w:lvlText w:val="%1."/>
      <w:lvlJc w:val="left"/>
      <w:pPr>
        <w:ind w:left="525" w:hanging="525"/>
      </w:pPr>
      <w:rPr>
        <w:rFonts w:hint="default"/>
      </w:rPr>
    </w:lvl>
    <w:lvl w:ilvl="1">
      <w:start w:val="2"/>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891061C"/>
    <w:multiLevelType w:val="multilevel"/>
    <w:tmpl w:val="082E1B1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8"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0"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1" w15:restartNumberingAfterBreak="0">
    <w:nsid w:val="6AF471E3"/>
    <w:multiLevelType w:val="multilevel"/>
    <w:tmpl w:val="DE36457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3"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3236787"/>
    <w:multiLevelType w:val="multilevel"/>
    <w:tmpl w:val="EA9AAE60"/>
    <w:lvl w:ilvl="0">
      <w:start w:val="2"/>
      <w:numFmt w:val="decimal"/>
      <w:lvlText w:val="%1."/>
      <w:lvlJc w:val="left"/>
      <w:pPr>
        <w:ind w:left="390" w:hanging="390"/>
      </w:pPr>
      <w:rPr>
        <w:rFonts w:hint="default"/>
      </w:rPr>
    </w:lvl>
    <w:lvl w:ilvl="1">
      <w:start w:val="2"/>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6" w15:restartNumberingAfterBreak="0">
    <w:nsid w:val="753F36EA"/>
    <w:multiLevelType w:val="multilevel"/>
    <w:tmpl w:val="2F4616F2"/>
    <w:lvl w:ilvl="0">
      <w:start w:val="13"/>
      <w:numFmt w:val="decimal"/>
      <w:lvlText w:val="%1."/>
      <w:lvlJc w:val="left"/>
      <w:pPr>
        <w:ind w:left="525" w:hanging="525"/>
      </w:pPr>
      <w:rPr>
        <w:rFonts w:hint="default"/>
      </w:rPr>
    </w:lvl>
    <w:lvl w:ilvl="1">
      <w:start w:val="2"/>
      <w:numFmt w:val="decimal"/>
      <w:lvlText w:val="%1.%2."/>
      <w:lvlJc w:val="left"/>
      <w:pPr>
        <w:ind w:left="1440" w:hanging="72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8" w15:restartNumberingAfterBreak="0">
    <w:nsid w:val="7BCE5A4E"/>
    <w:multiLevelType w:val="multilevel"/>
    <w:tmpl w:val="B9E4DAF2"/>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9"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15305323">
    <w:abstractNumId w:val="37"/>
  </w:num>
  <w:num w:numId="2" w16cid:durableId="1106274392">
    <w:abstractNumId w:val="16"/>
  </w:num>
  <w:num w:numId="3" w16cid:durableId="1510948434">
    <w:abstractNumId w:val="0"/>
  </w:num>
  <w:num w:numId="4" w16cid:durableId="1604845664">
    <w:abstractNumId w:val="42"/>
  </w:num>
  <w:num w:numId="5" w16cid:durableId="2053067764">
    <w:abstractNumId w:val="5"/>
  </w:num>
  <w:num w:numId="6" w16cid:durableId="2103720096">
    <w:abstractNumId w:val="29"/>
  </w:num>
  <w:num w:numId="7" w16cid:durableId="317272622">
    <w:abstractNumId w:val="4"/>
  </w:num>
  <w:num w:numId="8" w16cid:durableId="2060591173">
    <w:abstractNumId w:val="35"/>
  </w:num>
  <w:num w:numId="9" w16cid:durableId="1482114075">
    <w:abstractNumId w:val="13"/>
  </w:num>
  <w:num w:numId="10" w16cid:durableId="1031495228">
    <w:abstractNumId w:val="6"/>
  </w:num>
  <w:num w:numId="11" w16cid:durableId="1152257034">
    <w:abstractNumId w:val="45"/>
  </w:num>
  <w:num w:numId="12" w16cid:durableId="1423378585">
    <w:abstractNumId w:val="22"/>
  </w:num>
  <w:num w:numId="13" w16cid:durableId="226380738">
    <w:abstractNumId w:val="19"/>
  </w:num>
  <w:num w:numId="14" w16cid:durableId="1082721616">
    <w:abstractNumId w:val="17"/>
  </w:num>
  <w:num w:numId="15" w16cid:durableId="723067711">
    <w:abstractNumId w:val="27"/>
  </w:num>
  <w:num w:numId="16" w16cid:durableId="469176342">
    <w:abstractNumId w:val="25"/>
  </w:num>
  <w:num w:numId="17" w16cid:durableId="1410729513">
    <w:abstractNumId w:val="47"/>
  </w:num>
  <w:num w:numId="18" w16cid:durableId="713576229">
    <w:abstractNumId w:val="36"/>
  </w:num>
  <w:num w:numId="19" w16cid:durableId="1019896096">
    <w:abstractNumId w:val="12"/>
  </w:num>
  <w:num w:numId="20" w16cid:durableId="80571204">
    <w:abstractNumId w:val="26"/>
  </w:num>
  <w:num w:numId="21" w16cid:durableId="1070735109">
    <w:abstractNumId w:val="30"/>
  </w:num>
  <w:num w:numId="22" w16cid:durableId="1178500749">
    <w:abstractNumId w:val="34"/>
  </w:num>
  <w:num w:numId="23" w16cid:durableId="30347692">
    <w:abstractNumId w:val="28"/>
  </w:num>
  <w:num w:numId="24" w16cid:durableId="1968655614">
    <w:abstractNumId w:val="48"/>
  </w:num>
  <w:num w:numId="25" w16cid:durableId="1929189947">
    <w:abstractNumId w:val="15"/>
  </w:num>
  <w:num w:numId="26" w16cid:durableId="853805945">
    <w:abstractNumId w:val="8"/>
  </w:num>
  <w:num w:numId="27" w16cid:durableId="780994286">
    <w:abstractNumId w:val="49"/>
  </w:num>
  <w:num w:numId="28" w16cid:durableId="883830372">
    <w:abstractNumId w:val="24"/>
  </w:num>
  <w:num w:numId="29" w16cid:durableId="320543922">
    <w:abstractNumId w:val="21"/>
  </w:num>
  <w:num w:numId="30" w16cid:durableId="1848009767">
    <w:abstractNumId w:val="32"/>
  </w:num>
  <w:num w:numId="31" w16cid:durableId="854227704">
    <w:abstractNumId w:val="2"/>
  </w:num>
  <w:num w:numId="32" w16cid:durableId="1160149581">
    <w:abstractNumId w:val="33"/>
  </w:num>
  <w:num w:numId="33" w16cid:durableId="767627373">
    <w:abstractNumId w:val="23"/>
  </w:num>
  <w:num w:numId="34" w16cid:durableId="1404717667">
    <w:abstractNumId w:val="9"/>
  </w:num>
  <w:num w:numId="35" w16cid:durableId="1833375432">
    <w:abstractNumId w:val="14"/>
  </w:num>
  <w:num w:numId="36" w16cid:durableId="818420802">
    <w:abstractNumId w:val="38"/>
  </w:num>
  <w:num w:numId="37" w16cid:durableId="1705593228">
    <w:abstractNumId w:val="1"/>
  </w:num>
  <w:num w:numId="38" w16cid:durableId="283392208">
    <w:abstractNumId w:val="39"/>
  </w:num>
  <w:num w:numId="39" w16cid:durableId="1187407692">
    <w:abstractNumId w:val="43"/>
  </w:num>
  <w:num w:numId="40" w16cid:durableId="828210184">
    <w:abstractNumId w:val="3"/>
  </w:num>
  <w:num w:numId="41" w16cid:durableId="192353932">
    <w:abstractNumId w:val="44"/>
  </w:num>
  <w:num w:numId="42" w16cid:durableId="433209631">
    <w:abstractNumId w:val="18"/>
  </w:num>
  <w:num w:numId="43" w16cid:durableId="290521319">
    <w:abstractNumId w:val="7"/>
  </w:num>
  <w:num w:numId="44" w16cid:durableId="781152485">
    <w:abstractNumId w:val="46"/>
  </w:num>
  <w:num w:numId="45" w16cid:durableId="947347645">
    <w:abstractNumId w:val="40"/>
  </w:num>
  <w:num w:numId="46" w16cid:durableId="1105999773">
    <w:abstractNumId w:val="11"/>
  </w:num>
  <w:num w:numId="47" w16cid:durableId="1078988808">
    <w:abstractNumId w:val="10"/>
  </w:num>
  <w:num w:numId="48" w16cid:durableId="1918243064">
    <w:abstractNumId w:val="20"/>
  </w:num>
  <w:num w:numId="49" w16cid:durableId="1843079483">
    <w:abstractNumId w:val="41"/>
  </w:num>
  <w:num w:numId="50" w16cid:durableId="2014914308">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E22"/>
    <w:rsid w:val="00000FC1"/>
    <w:rsid w:val="00002B27"/>
    <w:rsid w:val="00003C8B"/>
    <w:rsid w:val="00003D0B"/>
    <w:rsid w:val="000043F5"/>
    <w:rsid w:val="00005B68"/>
    <w:rsid w:val="00007A4C"/>
    <w:rsid w:val="00010538"/>
    <w:rsid w:val="000116F3"/>
    <w:rsid w:val="00011E63"/>
    <w:rsid w:val="0001467D"/>
    <w:rsid w:val="00015802"/>
    <w:rsid w:val="000172C9"/>
    <w:rsid w:val="00017586"/>
    <w:rsid w:val="000204B1"/>
    <w:rsid w:val="00022602"/>
    <w:rsid w:val="0002291E"/>
    <w:rsid w:val="000229AC"/>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732"/>
    <w:rsid w:val="00041D66"/>
    <w:rsid w:val="000425EA"/>
    <w:rsid w:val="0004459B"/>
    <w:rsid w:val="00047763"/>
    <w:rsid w:val="00050AA3"/>
    <w:rsid w:val="00052814"/>
    <w:rsid w:val="00053598"/>
    <w:rsid w:val="00055DAA"/>
    <w:rsid w:val="0005715E"/>
    <w:rsid w:val="000577A7"/>
    <w:rsid w:val="00060A69"/>
    <w:rsid w:val="00061033"/>
    <w:rsid w:val="00061A2E"/>
    <w:rsid w:val="00061B52"/>
    <w:rsid w:val="00062E0D"/>
    <w:rsid w:val="00062E9F"/>
    <w:rsid w:val="0006347D"/>
    <w:rsid w:val="0006354F"/>
    <w:rsid w:val="00064454"/>
    <w:rsid w:val="00064997"/>
    <w:rsid w:val="00065F46"/>
    <w:rsid w:val="00071588"/>
    <w:rsid w:val="0007193D"/>
    <w:rsid w:val="00071B49"/>
    <w:rsid w:val="00072374"/>
    <w:rsid w:val="00072977"/>
    <w:rsid w:val="00072CF6"/>
    <w:rsid w:val="00073C85"/>
    <w:rsid w:val="00074CF9"/>
    <w:rsid w:val="00074E26"/>
    <w:rsid w:val="00075B13"/>
    <w:rsid w:val="0007666C"/>
    <w:rsid w:val="000766A0"/>
    <w:rsid w:val="00076BAA"/>
    <w:rsid w:val="00077276"/>
    <w:rsid w:val="0008515A"/>
    <w:rsid w:val="00092A30"/>
    <w:rsid w:val="00093C6F"/>
    <w:rsid w:val="00095598"/>
    <w:rsid w:val="000961A3"/>
    <w:rsid w:val="000A1ECA"/>
    <w:rsid w:val="000A227A"/>
    <w:rsid w:val="000A247D"/>
    <w:rsid w:val="000A2606"/>
    <w:rsid w:val="000A2DE1"/>
    <w:rsid w:val="000A33BE"/>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35E5"/>
    <w:rsid w:val="000C4392"/>
    <w:rsid w:val="000C482F"/>
    <w:rsid w:val="000C4CDD"/>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6E7"/>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0CE5"/>
    <w:rsid w:val="00110EBB"/>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274C5"/>
    <w:rsid w:val="00130303"/>
    <w:rsid w:val="00130385"/>
    <w:rsid w:val="00130548"/>
    <w:rsid w:val="00131053"/>
    <w:rsid w:val="001313D3"/>
    <w:rsid w:val="00131D18"/>
    <w:rsid w:val="0013312C"/>
    <w:rsid w:val="00133770"/>
    <w:rsid w:val="00134B3C"/>
    <w:rsid w:val="00134EB0"/>
    <w:rsid w:val="00136393"/>
    <w:rsid w:val="00137B3D"/>
    <w:rsid w:val="00137C3F"/>
    <w:rsid w:val="001401F0"/>
    <w:rsid w:val="00141E5B"/>
    <w:rsid w:val="00142C41"/>
    <w:rsid w:val="00143E56"/>
    <w:rsid w:val="00150210"/>
    <w:rsid w:val="00151694"/>
    <w:rsid w:val="0015262F"/>
    <w:rsid w:val="00154158"/>
    <w:rsid w:val="001566FC"/>
    <w:rsid w:val="001571F8"/>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875"/>
    <w:rsid w:val="0019591A"/>
    <w:rsid w:val="0019623C"/>
    <w:rsid w:val="00197DE9"/>
    <w:rsid w:val="001A1BF5"/>
    <w:rsid w:val="001A20F6"/>
    <w:rsid w:val="001A2E09"/>
    <w:rsid w:val="001A3F59"/>
    <w:rsid w:val="001A591A"/>
    <w:rsid w:val="001A6A7F"/>
    <w:rsid w:val="001A7382"/>
    <w:rsid w:val="001B1092"/>
    <w:rsid w:val="001B25C6"/>
    <w:rsid w:val="001B281B"/>
    <w:rsid w:val="001B424E"/>
    <w:rsid w:val="001B4816"/>
    <w:rsid w:val="001B4DDE"/>
    <w:rsid w:val="001B6B23"/>
    <w:rsid w:val="001B7148"/>
    <w:rsid w:val="001C1EE7"/>
    <w:rsid w:val="001C2B88"/>
    <w:rsid w:val="001C422C"/>
    <w:rsid w:val="001C46F9"/>
    <w:rsid w:val="001C6C4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2FEA"/>
    <w:rsid w:val="001E3816"/>
    <w:rsid w:val="001E3E02"/>
    <w:rsid w:val="001E525C"/>
    <w:rsid w:val="001E61FF"/>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82A"/>
    <w:rsid w:val="00215987"/>
    <w:rsid w:val="00215EA6"/>
    <w:rsid w:val="002207FA"/>
    <w:rsid w:val="0022174F"/>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478EF"/>
    <w:rsid w:val="00247AAF"/>
    <w:rsid w:val="00250DEA"/>
    <w:rsid w:val="00251ECF"/>
    <w:rsid w:val="00252464"/>
    <w:rsid w:val="00252A27"/>
    <w:rsid w:val="00252BD2"/>
    <w:rsid w:val="00253CDB"/>
    <w:rsid w:val="00253F4E"/>
    <w:rsid w:val="00255143"/>
    <w:rsid w:val="00257AAF"/>
    <w:rsid w:val="00257CA1"/>
    <w:rsid w:val="0026112B"/>
    <w:rsid w:val="002618D9"/>
    <w:rsid w:val="002641B7"/>
    <w:rsid w:val="00264302"/>
    <w:rsid w:val="00264FB3"/>
    <w:rsid w:val="00265B69"/>
    <w:rsid w:val="00267BB3"/>
    <w:rsid w:val="00270AE9"/>
    <w:rsid w:val="00271AE2"/>
    <w:rsid w:val="0027248F"/>
    <w:rsid w:val="00272750"/>
    <w:rsid w:val="00272B65"/>
    <w:rsid w:val="002739F0"/>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A729A"/>
    <w:rsid w:val="002B03AB"/>
    <w:rsid w:val="002B06E3"/>
    <w:rsid w:val="002B083B"/>
    <w:rsid w:val="002B1FB8"/>
    <w:rsid w:val="002B3379"/>
    <w:rsid w:val="002B401C"/>
    <w:rsid w:val="002B4468"/>
    <w:rsid w:val="002B49CC"/>
    <w:rsid w:val="002B5998"/>
    <w:rsid w:val="002B7CA6"/>
    <w:rsid w:val="002C1BFA"/>
    <w:rsid w:val="002C21B0"/>
    <w:rsid w:val="002C23ED"/>
    <w:rsid w:val="002C28FF"/>
    <w:rsid w:val="002C2CA0"/>
    <w:rsid w:val="002C3E05"/>
    <w:rsid w:val="002C3F86"/>
    <w:rsid w:val="002C44C6"/>
    <w:rsid w:val="002C51A0"/>
    <w:rsid w:val="002C73AF"/>
    <w:rsid w:val="002D16C3"/>
    <w:rsid w:val="002D25CA"/>
    <w:rsid w:val="002D26EC"/>
    <w:rsid w:val="002D28A6"/>
    <w:rsid w:val="002D2DEE"/>
    <w:rsid w:val="002D3475"/>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3A1D"/>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5864"/>
    <w:rsid w:val="00316D91"/>
    <w:rsid w:val="00322149"/>
    <w:rsid w:val="00322D0E"/>
    <w:rsid w:val="0032334A"/>
    <w:rsid w:val="00323E82"/>
    <w:rsid w:val="003258C4"/>
    <w:rsid w:val="003269B2"/>
    <w:rsid w:val="00327D74"/>
    <w:rsid w:val="0033014E"/>
    <w:rsid w:val="0033258E"/>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4E03"/>
    <w:rsid w:val="00351885"/>
    <w:rsid w:val="00352393"/>
    <w:rsid w:val="00354252"/>
    <w:rsid w:val="003613A4"/>
    <w:rsid w:val="003628EF"/>
    <w:rsid w:val="00362F07"/>
    <w:rsid w:val="0036330F"/>
    <w:rsid w:val="00363A88"/>
    <w:rsid w:val="00364779"/>
    <w:rsid w:val="00365294"/>
    <w:rsid w:val="00365674"/>
    <w:rsid w:val="003659CF"/>
    <w:rsid w:val="00370404"/>
    <w:rsid w:val="003705BF"/>
    <w:rsid w:val="003709E0"/>
    <w:rsid w:val="00374677"/>
    <w:rsid w:val="0037484F"/>
    <w:rsid w:val="003774DC"/>
    <w:rsid w:val="003775BE"/>
    <w:rsid w:val="00380597"/>
    <w:rsid w:val="00381D1E"/>
    <w:rsid w:val="00381E18"/>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0B9F"/>
    <w:rsid w:val="003B1C68"/>
    <w:rsid w:val="003B276B"/>
    <w:rsid w:val="003B42F7"/>
    <w:rsid w:val="003B4C95"/>
    <w:rsid w:val="003B568F"/>
    <w:rsid w:val="003C1299"/>
    <w:rsid w:val="003C220E"/>
    <w:rsid w:val="003C3F59"/>
    <w:rsid w:val="003C53F1"/>
    <w:rsid w:val="003C64E8"/>
    <w:rsid w:val="003C6901"/>
    <w:rsid w:val="003C7101"/>
    <w:rsid w:val="003C7163"/>
    <w:rsid w:val="003C74C6"/>
    <w:rsid w:val="003D08B1"/>
    <w:rsid w:val="003D158C"/>
    <w:rsid w:val="003D2C52"/>
    <w:rsid w:val="003D4CE4"/>
    <w:rsid w:val="003D503B"/>
    <w:rsid w:val="003D5A47"/>
    <w:rsid w:val="003D5ACF"/>
    <w:rsid w:val="003D5B36"/>
    <w:rsid w:val="003E0037"/>
    <w:rsid w:val="003E3001"/>
    <w:rsid w:val="003E399B"/>
    <w:rsid w:val="003E45C2"/>
    <w:rsid w:val="003E4EBB"/>
    <w:rsid w:val="003E6C3D"/>
    <w:rsid w:val="003F01D5"/>
    <w:rsid w:val="003F0A2E"/>
    <w:rsid w:val="003F0DC5"/>
    <w:rsid w:val="003F163B"/>
    <w:rsid w:val="003F2421"/>
    <w:rsid w:val="003F31A5"/>
    <w:rsid w:val="003F55A1"/>
    <w:rsid w:val="003F67B7"/>
    <w:rsid w:val="003F69EE"/>
    <w:rsid w:val="00400456"/>
    <w:rsid w:val="00401B03"/>
    <w:rsid w:val="00402C42"/>
    <w:rsid w:val="00402CE6"/>
    <w:rsid w:val="004036E6"/>
    <w:rsid w:val="004037DA"/>
    <w:rsid w:val="00403D77"/>
    <w:rsid w:val="00404274"/>
    <w:rsid w:val="00404E3A"/>
    <w:rsid w:val="0040594C"/>
    <w:rsid w:val="00406CD9"/>
    <w:rsid w:val="00407D67"/>
    <w:rsid w:val="004107E6"/>
    <w:rsid w:val="00411764"/>
    <w:rsid w:val="00411EE1"/>
    <w:rsid w:val="00413179"/>
    <w:rsid w:val="004135A2"/>
    <w:rsid w:val="00413BAA"/>
    <w:rsid w:val="00413DFC"/>
    <w:rsid w:val="004144A5"/>
    <w:rsid w:val="00414963"/>
    <w:rsid w:val="00414BDA"/>
    <w:rsid w:val="00415735"/>
    <w:rsid w:val="0041593E"/>
    <w:rsid w:val="00415AAA"/>
    <w:rsid w:val="00415E3F"/>
    <w:rsid w:val="004172F0"/>
    <w:rsid w:val="00417B53"/>
    <w:rsid w:val="004203F1"/>
    <w:rsid w:val="00420657"/>
    <w:rsid w:val="00420DD7"/>
    <w:rsid w:val="00422E20"/>
    <w:rsid w:val="0042398C"/>
    <w:rsid w:val="00424188"/>
    <w:rsid w:val="00424C8D"/>
    <w:rsid w:val="00433537"/>
    <w:rsid w:val="00433F77"/>
    <w:rsid w:val="00434D0B"/>
    <w:rsid w:val="00434F84"/>
    <w:rsid w:val="0043590D"/>
    <w:rsid w:val="0043644B"/>
    <w:rsid w:val="00437ECF"/>
    <w:rsid w:val="00440603"/>
    <w:rsid w:val="00440A67"/>
    <w:rsid w:val="00441738"/>
    <w:rsid w:val="00442392"/>
    <w:rsid w:val="004429C0"/>
    <w:rsid w:val="004431AB"/>
    <w:rsid w:val="00444076"/>
    <w:rsid w:val="00446624"/>
    <w:rsid w:val="0044674E"/>
    <w:rsid w:val="00447534"/>
    <w:rsid w:val="0045094C"/>
    <w:rsid w:val="00452FCF"/>
    <w:rsid w:val="0045394E"/>
    <w:rsid w:val="004544AF"/>
    <w:rsid w:val="0045773E"/>
    <w:rsid w:val="00457DC7"/>
    <w:rsid w:val="00460405"/>
    <w:rsid w:val="00462EDD"/>
    <w:rsid w:val="0046444D"/>
    <w:rsid w:val="004650B9"/>
    <w:rsid w:val="004658AB"/>
    <w:rsid w:val="00466843"/>
    <w:rsid w:val="00467163"/>
    <w:rsid w:val="00467545"/>
    <w:rsid w:val="00470EC1"/>
    <w:rsid w:val="0047187E"/>
    <w:rsid w:val="0047188F"/>
    <w:rsid w:val="00472755"/>
    <w:rsid w:val="00472EAB"/>
    <w:rsid w:val="00474EE1"/>
    <w:rsid w:val="004755A8"/>
    <w:rsid w:val="00475E1D"/>
    <w:rsid w:val="00475F83"/>
    <w:rsid w:val="00477D71"/>
    <w:rsid w:val="00480A11"/>
    <w:rsid w:val="00482036"/>
    <w:rsid w:val="00482341"/>
    <w:rsid w:val="004826A0"/>
    <w:rsid w:val="00482ABA"/>
    <w:rsid w:val="00482EFC"/>
    <w:rsid w:val="00482F86"/>
    <w:rsid w:val="00484250"/>
    <w:rsid w:val="00485D14"/>
    <w:rsid w:val="00486270"/>
    <w:rsid w:val="0048712C"/>
    <w:rsid w:val="00487463"/>
    <w:rsid w:val="004922FB"/>
    <w:rsid w:val="0049256C"/>
    <w:rsid w:val="00494719"/>
    <w:rsid w:val="00494784"/>
    <w:rsid w:val="00494E30"/>
    <w:rsid w:val="004966DC"/>
    <w:rsid w:val="004969A0"/>
    <w:rsid w:val="004970EC"/>
    <w:rsid w:val="004976D8"/>
    <w:rsid w:val="00497B6B"/>
    <w:rsid w:val="004A0F5D"/>
    <w:rsid w:val="004A1046"/>
    <w:rsid w:val="004A123E"/>
    <w:rsid w:val="004A14D0"/>
    <w:rsid w:val="004A164F"/>
    <w:rsid w:val="004A5238"/>
    <w:rsid w:val="004A5ED3"/>
    <w:rsid w:val="004A6D2D"/>
    <w:rsid w:val="004A7172"/>
    <w:rsid w:val="004A74DE"/>
    <w:rsid w:val="004B0054"/>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D82"/>
    <w:rsid w:val="004D0E84"/>
    <w:rsid w:val="004D12D2"/>
    <w:rsid w:val="004D13EF"/>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431"/>
    <w:rsid w:val="00527F1B"/>
    <w:rsid w:val="0053045B"/>
    <w:rsid w:val="00533A78"/>
    <w:rsid w:val="00536165"/>
    <w:rsid w:val="00536524"/>
    <w:rsid w:val="00537F01"/>
    <w:rsid w:val="00540BFA"/>
    <w:rsid w:val="0054130C"/>
    <w:rsid w:val="00542337"/>
    <w:rsid w:val="00542895"/>
    <w:rsid w:val="00542BE4"/>
    <w:rsid w:val="00542D46"/>
    <w:rsid w:val="00545979"/>
    <w:rsid w:val="00547631"/>
    <w:rsid w:val="00551554"/>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5EB6"/>
    <w:rsid w:val="005665A3"/>
    <w:rsid w:val="00566833"/>
    <w:rsid w:val="0057085F"/>
    <w:rsid w:val="00571D88"/>
    <w:rsid w:val="00572BAF"/>
    <w:rsid w:val="005738AA"/>
    <w:rsid w:val="00574A86"/>
    <w:rsid w:val="00574DBE"/>
    <w:rsid w:val="005762B1"/>
    <w:rsid w:val="00576F3D"/>
    <w:rsid w:val="00576F52"/>
    <w:rsid w:val="00577A18"/>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238"/>
    <w:rsid w:val="005A4624"/>
    <w:rsid w:val="005A5EFF"/>
    <w:rsid w:val="005A6305"/>
    <w:rsid w:val="005A73AF"/>
    <w:rsid w:val="005A7962"/>
    <w:rsid w:val="005B04E1"/>
    <w:rsid w:val="005B265F"/>
    <w:rsid w:val="005B31A9"/>
    <w:rsid w:val="005B4705"/>
    <w:rsid w:val="005B4802"/>
    <w:rsid w:val="005B5167"/>
    <w:rsid w:val="005B5C6A"/>
    <w:rsid w:val="005B66AB"/>
    <w:rsid w:val="005B6790"/>
    <w:rsid w:val="005B76F9"/>
    <w:rsid w:val="005C0046"/>
    <w:rsid w:val="005C1B4A"/>
    <w:rsid w:val="005C1CB1"/>
    <w:rsid w:val="005C2180"/>
    <w:rsid w:val="005C2651"/>
    <w:rsid w:val="005C403D"/>
    <w:rsid w:val="005C5009"/>
    <w:rsid w:val="005C5591"/>
    <w:rsid w:val="005C55A2"/>
    <w:rsid w:val="005C5BEB"/>
    <w:rsid w:val="005C6FCE"/>
    <w:rsid w:val="005D0581"/>
    <w:rsid w:val="005D3CEC"/>
    <w:rsid w:val="005D45B4"/>
    <w:rsid w:val="005D5860"/>
    <w:rsid w:val="005D60FF"/>
    <w:rsid w:val="005D6E63"/>
    <w:rsid w:val="005D7668"/>
    <w:rsid w:val="005E03E9"/>
    <w:rsid w:val="005E23E0"/>
    <w:rsid w:val="005E26D9"/>
    <w:rsid w:val="005E44B5"/>
    <w:rsid w:val="005E452A"/>
    <w:rsid w:val="005E555F"/>
    <w:rsid w:val="005F33FC"/>
    <w:rsid w:val="005F3897"/>
    <w:rsid w:val="005F5FA3"/>
    <w:rsid w:val="005F6376"/>
    <w:rsid w:val="00600959"/>
    <w:rsid w:val="0060116F"/>
    <w:rsid w:val="00601FC7"/>
    <w:rsid w:val="00604085"/>
    <w:rsid w:val="00605D62"/>
    <w:rsid w:val="0060690F"/>
    <w:rsid w:val="00606BB4"/>
    <w:rsid w:val="00607C9F"/>
    <w:rsid w:val="00610087"/>
    <w:rsid w:val="0061448D"/>
    <w:rsid w:val="00614807"/>
    <w:rsid w:val="006156C8"/>
    <w:rsid w:val="00615B20"/>
    <w:rsid w:val="00617451"/>
    <w:rsid w:val="00617F43"/>
    <w:rsid w:val="00620312"/>
    <w:rsid w:val="00620977"/>
    <w:rsid w:val="00621D37"/>
    <w:rsid w:val="00622200"/>
    <w:rsid w:val="00622593"/>
    <w:rsid w:val="006248EF"/>
    <w:rsid w:val="00627151"/>
    <w:rsid w:val="006279EB"/>
    <w:rsid w:val="00630B44"/>
    <w:rsid w:val="006321EB"/>
    <w:rsid w:val="00636696"/>
    <w:rsid w:val="00637F28"/>
    <w:rsid w:val="00640354"/>
    <w:rsid w:val="006407BE"/>
    <w:rsid w:val="00641071"/>
    <w:rsid w:val="00642C6C"/>
    <w:rsid w:val="0064352A"/>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20D"/>
    <w:rsid w:val="00664A38"/>
    <w:rsid w:val="00664A59"/>
    <w:rsid w:val="00665787"/>
    <w:rsid w:val="00665D2D"/>
    <w:rsid w:val="00666AA9"/>
    <w:rsid w:val="006678DF"/>
    <w:rsid w:val="0067112D"/>
    <w:rsid w:val="0067158D"/>
    <w:rsid w:val="0067169F"/>
    <w:rsid w:val="006716AB"/>
    <w:rsid w:val="00671AF1"/>
    <w:rsid w:val="00671F59"/>
    <w:rsid w:val="0067353D"/>
    <w:rsid w:val="00673D56"/>
    <w:rsid w:val="006746EA"/>
    <w:rsid w:val="00675FCD"/>
    <w:rsid w:val="0067651F"/>
    <w:rsid w:val="00680672"/>
    <w:rsid w:val="0068178E"/>
    <w:rsid w:val="00681C59"/>
    <w:rsid w:val="006840A4"/>
    <w:rsid w:val="00685E9E"/>
    <w:rsid w:val="0068617B"/>
    <w:rsid w:val="006873C6"/>
    <w:rsid w:val="00690819"/>
    <w:rsid w:val="006909EB"/>
    <w:rsid w:val="00693684"/>
    <w:rsid w:val="006943FF"/>
    <w:rsid w:val="006964FE"/>
    <w:rsid w:val="00696F9D"/>
    <w:rsid w:val="0069772E"/>
    <w:rsid w:val="006A00C6"/>
    <w:rsid w:val="006A0681"/>
    <w:rsid w:val="006A1FD7"/>
    <w:rsid w:val="006A2C7D"/>
    <w:rsid w:val="006A2C81"/>
    <w:rsid w:val="006A3512"/>
    <w:rsid w:val="006A3921"/>
    <w:rsid w:val="006A4CC8"/>
    <w:rsid w:val="006A5537"/>
    <w:rsid w:val="006A7561"/>
    <w:rsid w:val="006A7FC5"/>
    <w:rsid w:val="006B2D72"/>
    <w:rsid w:val="006B33FA"/>
    <w:rsid w:val="006B557F"/>
    <w:rsid w:val="006B5AAA"/>
    <w:rsid w:val="006B5D8B"/>
    <w:rsid w:val="006C1506"/>
    <w:rsid w:val="006C185F"/>
    <w:rsid w:val="006C2650"/>
    <w:rsid w:val="006C2743"/>
    <w:rsid w:val="006C32B5"/>
    <w:rsid w:val="006C4653"/>
    <w:rsid w:val="006C6405"/>
    <w:rsid w:val="006D172C"/>
    <w:rsid w:val="006D2380"/>
    <w:rsid w:val="006D24D3"/>
    <w:rsid w:val="006D2DF0"/>
    <w:rsid w:val="006D436C"/>
    <w:rsid w:val="006D51BE"/>
    <w:rsid w:val="006D56D8"/>
    <w:rsid w:val="006D670D"/>
    <w:rsid w:val="006D6D05"/>
    <w:rsid w:val="006E0178"/>
    <w:rsid w:val="006E164C"/>
    <w:rsid w:val="006E2DA3"/>
    <w:rsid w:val="006E3466"/>
    <w:rsid w:val="006E3D86"/>
    <w:rsid w:val="006E4340"/>
    <w:rsid w:val="006E46EB"/>
    <w:rsid w:val="006E4D5E"/>
    <w:rsid w:val="006E64AB"/>
    <w:rsid w:val="006E6C9F"/>
    <w:rsid w:val="006F0E71"/>
    <w:rsid w:val="006F3DEB"/>
    <w:rsid w:val="006F4184"/>
    <w:rsid w:val="006F42FA"/>
    <w:rsid w:val="006F510B"/>
    <w:rsid w:val="00700684"/>
    <w:rsid w:val="007016DB"/>
    <w:rsid w:val="00702BA7"/>
    <w:rsid w:val="00703813"/>
    <w:rsid w:val="0070432A"/>
    <w:rsid w:val="00705DB4"/>
    <w:rsid w:val="007066C1"/>
    <w:rsid w:val="007100E5"/>
    <w:rsid w:val="00711274"/>
    <w:rsid w:val="00713816"/>
    <w:rsid w:val="00713AD4"/>
    <w:rsid w:val="00713D04"/>
    <w:rsid w:val="007146BA"/>
    <w:rsid w:val="007148B6"/>
    <w:rsid w:val="0071499E"/>
    <w:rsid w:val="00714BCC"/>
    <w:rsid w:val="00714F0F"/>
    <w:rsid w:val="00715340"/>
    <w:rsid w:val="00715821"/>
    <w:rsid w:val="00715D21"/>
    <w:rsid w:val="00716974"/>
    <w:rsid w:val="00717042"/>
    <w:rsid w:val="00720B9F"/>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0A96"/>
    <w:rsid w:val="00762D61"/>
    <w:rsid w:val="007632D6"/>
    <w:rsid w:val="00764FAC"/>
    <w:rsid w:val="00765A85"/>
    <w:rsid w:val="007661D9"/>
    <w:rsid w:val="00767773"/>
    <w:rsid w:val="007701D8"/>
    <w:rsid w:val="0077042B"/>
    <w:rsid w:val="00771B13"/>
    <w:rsid w:val="0077392F"/>
    <w:rsid w:val="0077506A"/>
    <w:rsid w:val="0077544E"/>
    <w:rsid w:val="00781793"/>
    <w:rsid w:val="007831BF"/>
    <w:rsid w:val="00784D26"/>
    <w:rsid w:val="00786612"/>
    <w:rsid w:val="00786BCA"/>
    <w:rsid w:val="00786F41"/>
    <w:rsid w:val="0079113A"/>
    <w:rsid w:val="00791560"/>
    <w:rsid w:val="00793F64"/>
    <w:rsid w:val="007941EB"/>
    <w:rsid w:val="0079569C"/>
    <w:rsid w:val="00795E86"/>
    <w:rsid w:val="007960DE"/>
    <w:rsid w:val="007972D4"/>
    <w:rsid w:val="0079736A"/>
    <w:rsid w:val="007978CC"/>
    <w:rsid w:val="00797FAE"/>
    <w:rsid w:val="007A05EC"/>
    <w:rsid w:val="007A0AC8"/>
    <w:rsid w:val="007A1363"/>
    <w:rsid w:val="007A24F8"/>
    <w:rsid w:val="007A43B5"/>
    <w:rsid w:val="007A470E"/>
    <w:rsid w:val="007A667B"/>
    <w:rsid w:val="007B0759"/>
    <w:rsid w:val="007B0BAC"/>
    <w:rsid w:val="007B110F"/>
    <w:rsid w:val="007B2868"/>
    <w:rsid w:val="007B417E"/>
    <w:rsid w:val="007B4845"/>
    <w:rsid w:val="007B54BC"/>
    <w:rsid w:val="007B5BFF"/>
    <w:rsid w:val="007B6980"/>
    <w:rsid w:val="007B69F4"/>
    <w:rsid w:val="007B6C3D"/>
    <w:rsid w:val="007C1385"/>
    <w:rsid w:val="007C1668"/>
    <w:rsid w:val="007C3D79"/>
    <w:rsid w:val="007C4782"/>
    <w:rsid w:val="007C5E55"/>
    <w:rsid w:val="007C7743"/>
    <w:rsid w:val="007C79CB"/>
    <w:rsid w:val="007C7E42"/>
    <w:rsid w:val="007D072D"/>
    <w:rsid w:val="007D10E2"/>
    <w:rsid w:val="007D3C18"/>
    <w:rsid w:val="007D466A"/>
    <w:rsid w:val="007D4F85"/>
    <w:rsid w:val="007D5851"/>
    <w:rsid w:val="007D64C8"/>
    <w:rsid w:val="007D7A5B"/>
    <w:rsid w:val="007E0FE3"/>
    <w:rsid w:val="007E1AFB"/>
    <w:rsid w:val="007E2325"/>
    <w:rsid w:val="007E39D7"/>
    <w:rsid w:val="007E448A"/>
    <w:rsid w:val="007E4799"/>
    <w:rsid w:val="007E4817"/>
    <w:rsid w:val="007E4A2A"/>
    <w:rsid w:val="007E5CAF"/>
    <w:rsid w:val="007E61C2"/>
    <w:rsid w:val="007E6FEA"/>
    <w:rsid w:val="007F087C"/>
    <w:rsid w:val="007F196C"/>
    <w:rsid w:val="007F23C7"/>
    <w:rsid w:val="007F3F5F"/>
    <w:rsid w:val="007F5481"/>
    <w:rsid w:val="007F5EEF"/>
    <w:rsid w:val="007F60C4"/>
    <w:rsid w:val="007F706A"/>
    <w:rsid w:val="007F7631"/>
    <w:rsid w:val="00800409"/>
    <w:rsid w:val="00800D06"/>
    <w:rsid w:val="00803797"/>
    <w:rsid w:val="00803A34"/>
    <w:rsid w:val="00804424"/>
    <w:rsid w:val="0080504E"/>
    <w:rsid w:val="008057A1"/>
    <w:rsid w:val="00805974"/>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26338"/>
    <w:rsid w:val="008307A2"/>
    <w:rsid w:val="008312FD"/>
    <w:rsid w:val="00831386"/>
    <w:rsid w:val="008336DA"/>
    <w:rsid w:val="00833D23"/>
    <w:rsid w:val="00834776"/>
    <w:rsid w:val="00834D3D"/>
    <w:rsid w:val="008364BF"/>
    <w:rsid w:val="00836C97"/>
    <w:rsid w:val="008372F8"/>
    <w:rsid w:val="0083744C"/>
    <w:rsid w:val="00837476"/>
    <w:rsid w:val="008412E8"/>
    <w:rsid w:val="00843224"/>
    <w:rsid w:val="008437DF"/>
    <w:rsid w:val="00843AB0"/>
    <w:rsid w:val="0084587C"/>
    <w:rsid w:val="00845CE2"/>
    <w:rsid w:val="00847F7F"/>
    <w:rsid w:val="008507A3"/>
    <w:rsid w:val="00853A8D"/>
    <w:rsid w:val="00854573"/>
    <w:rsid w:val="00855060"/>
    <w:rsid w:val="00855896"/>
    <w:rsid w:val="008566CB"/>
    <w:rsid w:val="008603F6"/>
    <w:rsid w:val="0086222D"/>
    <w:rsid w:val="00862BA0"/>
    <w:rsid w:val="00862C04"/>
    <w:rsid w:val="00864582"/>
    <w:rsid w:val="0086543C"/>
    <w:rsid w:val="00865CB4"/>
    <w:rsid w:val="00870032"/>
    <w:rsid w:val="0087458F"/>
    <w:rsid w:val="00874B3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1F6B"/>
    <w:rsid w:val="008A200E"/>
    <w:rsid w:val="008A225B"/>
    <w:rsid w:val="008A4FF7"/>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A1E"/>
    <w:rsid w:val="008C5DF0"/>
    <w:rsid w:val="008D098D"/>
    <w:rsid w:val="008D0D0E"/>
    <w:rsid w:val="008D0E48"/>
    <w:rsid w:val="008D1177"/>
    <w:rsid w:val="008D189D"/>
    <w:rsid w:val="008D1E04"/>
    <w:rsid w:val="008D305C"/>
    <w:rsid w:val="008D309F"/>
    <w:rsid w:val="008D594A"/>
    <w:rsid w:val="008D62FB"/>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D0C"/>
    <w:rsid w:val="00901427"/>
    <w:rsid w:val="0090260F"/>
    <w:rsid w:val="0090331F"/>
    <w:rsid w:val="00903E22"/>
    <w:rsid w:val="00904EFB"/>
    <w:rsid w:val="00905788"/>
    <w:rsid w:val="00905E50"/>
    <w:rsid w:val="00906285"/>
    <w:rsid w:val="00906617"/>
    <w:rsid w:val="009070D7"/>
    <w:rsid w:val="00910B63"/>
    <w:rsid w:val="00913EAC"/>
    <w:rsid w:val="00914A0C"/>
    <w:rsid w:val="00914EA4"/>
    <w:rsid w:val="00916307"/>
    <w:rsid w:val="00920E11"/>
    <w:rsid w:val="00921363"/>
    <w:rsid w:val="009235A0"/>
    <w:rsid w:val="00924BBF"/>
    <w:rsid w:val="00924EFB"/>
    <w:rsid w:val="0092581D"/>
    <w:rsid w:val="00925A71"/>
    <w:rsid w:val="00925B64"/>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7"/>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0F34"/>
    <w:rsid w:val="00991B3E"/>
    <w:rsid w:val="00991DF3"/>
    <w:rsid w:val="0099268D"/>
    <w:rsid w:val="00992754"/>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625E"/>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5E7"/>
    <w:rsid w:val="009F4F84"/>
    <w:rsid w:val="009F6353"/>
    <w:rsid w:val="009F78FF"/>
    <w:rsid w:val="009F7B19"/>
    <w:rsid w:val="00A017E2"/>
    <w:rsid w:val="00A02767"/>
    <w:rsid w:val="00A02B89"/>
    <w:rsid w:val="00A042FB"/>
    <w:rsid w:val="00A05D70"/>
    <w:rsid w:val="00A07185"/>
    <w:rsid w:val="00A07383"/>
    <w:rsid w:val="00A10ED9"/>
    <w:rsid w:val="00A110CD"/>
    <w:rsid w:val="00A16625"/>
    <w:rsid w:val="00A1686D"/>
    <w:rsid w:val="00A16F5E"/>
    <w:rsid w:val="00A21081"/>
    <w:rsid w:val="00A21241"/>
    <w:rsid w:val="00A25FE9"/>
    <w:rsid w:val="00A2744D"/>
    <w:rsid w:val="00A30D22"/>
    <w:rsid w:val="00A31653"/>
    <w:rsid w:val="00A32C93"/>
    <w:rsid w:val="00A340BA"/>
    <w:rsid w:val="00A3439B"/>
    <w:rsid w:val="00A36FB5"/>
    <w:rsid w:val="00A37627"/>
    <w:rsid w:val="00A3798B"/>
    <w:rsid w:val="00A37B91"/>
    <w:rsid w:val="00A423C6"/>
    <w:rsid w:val="00A42D3E"/>
    <w:rsid w:val="00A43930"/>
    <w:rsid w:val="00A4450F"/>
    <w:rsid w:val="00A44B5A"/>
    <w:rsid w:val="00A45489"/>
    <w:rsid w:val="00A47821"/>
    <w:rsid w:val="00A50297"/>
    <w:rsid w:val="00A5087F"/>
    <w:rsid w:val="00A5155B"/>
    <w:rsid w:val="00A51958"/>
    <w:rsid w:val="00A546BB"/>
    <w:rsid w:val="00A559A2"/>
    <w:rsid w:val="00A56EC6"/>
    <w:rsid w:val="00A570A0"/>
    <w:rsid w:val="00A5771A"/>
    <w:rsid w:val="00A57A37"/>
    <w:rsid w:val="00A6289B"/>
    <w:rsid w:val="00A63B5B"/>
    <w:rsid w:val="00A6503C"/>
    <w:rsid w:val="00A66E4C"/>
    <w:rsid w:val="00A66FA4"/>
    <w:rsid w:val="00A6720A"/>
    <w:rsid w:val="00A70722"/>
    <w:rsid w:val="00A70922"/>
    <w:rsid w:val="00A70E17"/>
    <w:rsid w:val="00A767FD"/>
    <w:rsid w:val="00A768EB"/>
    <w:rsid w:val="00A80C7F"/>
    <w:rsid w:val="00A82BC4"/>
    <w:rsid w:val="00A84593"/>
    <w:rsid w:val="00A85289"/>
    <w:rsid w:val="00A856D5"/>
    <w:rsid w:val="00A86449"/>
    <w:rsid w:val="00A86671"/>
    <w:rsid w:val="00A86888"/>
    <w:rsid w:val="00A873E8"/>
    <w:rsid w:val="00A87CF8"/>
    <w:rsid w:val="00A914F1"/>
    <w:rsid w:val="00A92553"/>
    <w:rsid w:val="00A94B22"/>
    <w:rsid w:val="00A94C43"/>
    <w:rsid w:val="00A97647"/>
    <w:rsid w:val="00AA0060"/>
    <w:rsid w:val="00AA00AB"/>
    <w:rsid w:val="00AA140E"/>
    <w:rsid w:val="00AA158E"/>
    <w:rsid w:val="00AA313C"/>
    <w:rsid w:val="00AA3169"/>
    <w:rsid w:val="00AA3434"/>
    <w:rsid w:val="00AA4703"/>
    <w:rsid w:val="00AA47A2"/>
    <w:rsid w:val="00AA47F7"/>
    <w:rsid w:val="00AA482F"/>
    <w:rsid w:val="00AA4DA5"/>
    <w:rsid w:val="00AA57B6"/>
    <w:rsid w:val="00AA57B8"/>
    <w:rsid w:val="00AA60F3"/>
    <w:rsid w:val="00AA6FE6"/>
    <w:rsid w:val="00AA7B77"/>
    <w:rsid w:val="00AB0540"/>
    <w:rsid w:val="00AB0885"/>
    <w:rsid w:val="00AB16F3"/>
    <w:rsid w:val="00AB4A4E"/>
    <w:rsid w:val="00AB7557"/>
    <w:rsid w:val="00AB7FB4"/>
    <w:rsid w:val="00AB7FF8"/>
    <w:rsid w:val="00AC0D8A"/>
    <w:rsid w:val="00AC1277"/>
    <w:rsid w:val="00AC5066"/>
    <w:rsid w:val="00AC538C"/>
    <w:rsid w:val="00AC5715"/>
    <w:rsid w:val="00AC5BEC"/>
    <w:rsid w:val="00AC5FAE"/>
    <w:rsid w:val="00AC7258"/>
    <w:rsid w:val="00AD0447"/>
    <w:rsid w:val="00AD0AAD"/>
    <w:rsid w:val="00AD1BDC"/>
    <w:rsid w:val="00AD1D9E"/>
    <w:rsid w:val="00AD274E"/>
    <w:rsid w:val="00AD3FB4"/>
    <w:rsid w:val="00AD4445"/>
    <w:rsid w:val="00AD4992"/>
    <w:rsid w:val="00AD4DFD"/>
    <w:rsid w:val="00AD598D"/>
    <w:rsid w:val="00AD5BAA"/>
    <w:rsid w:val="00AD6EF3"/>
    <w:rsid w:val="00AE00D2"/>
    <w:rsid w:val="00AE13FC"/>
    <w:rsid w:val="00AE23CA"/>
    <w:rsid w:val="00AE5258"/>
    <w:rsid w:val="00AF1A52"/>
    <w:rsid w:val="00AF1E77"/>
    <w:rsid w:val="00AF1FBD"/>
    <w:rsid w:val="00AF3300"/>
    <w:rsid w:val="00B00467"/>
    <w:rsid w:val="00B00E47"/>
    <w:rsid w:val="00B016E6"/>
    <w:rsid w:val="00B01C11"/>
    <w:rsid w:val="00B02C1D"/>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49BC"/>
    <w:rsid w:val="00B256A0"/>
    <w:rsid w:val="00B273CB"/>
    <w:rsid w:val="00B27C44"/>
    <w:rsid w:val="00B27D16"/>
    <w:rsid w:val="00B32625"/>
    <w:rsid w:val="00B32F67"/>
    <w:rsid w:val="00B34619"/>
    <w:rsid w:val="00B37B66"/>
    <w:rsid w:val="00B37B68"/>
    <w:rsid w:val="00B40CB7"/>
    <w:rsid w:val="00B4347E"/>
    <w:rsid w:val="00B458F1"/>
    <w:rsid w:val="00B46511"/>
    <w:rsid w:val="00B46E37"/>
    <w:rsid w:val="00B5040A"/>
    <w:rsid w:val="00B51F3C"/>
    <w:rsid w:val="00B562A9"/>
    <w:rsid w:val="00B57380"/>
    <w:rsid w:val="00B612AB"/>
    <w:rsid w:val="00B619AE"/>
    <w:rsid w:val="00B63C41"/>
    <w:rsid w:val="00B64C61"/>
    <w:rsid w:val="00B64F92"/>
    <w:rsid w:val="00B65994"/>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A84"/>
    <w:rsid w:val="00BC7E31"/>
    <w:rsid w:val="00BC7F2B"/>
    <w:rsid w:val="00BD06CD"/>
    <w:rsid w:val="00BD4E97"/>
    <w:rsid w:val="00BD585D"/>
    <w:rsid w:val="00BD60F4"/>
    <w:rsid w:val="00BD7E0C"/>
    <w:rsid w:val="00BE1EAD"/>
    <w:rsid w:val="00BE3875"/>
    <w:rsid w:val="00BE53A8"/>
    <w:rsid w:val="00BE5C6A"/>
    <w:rsid w:val="00BE636D"/>
    <w:rsid w:val="00BF144B"/>
    <w:rsid w:val="00BF18A5"/>
    <w:rsid w:val="00BF2CA8"/>
    <w:rsid w:val="00BF2D1B"/>
    <w:rsid w:val="00BF302D"/>
    <w:rsid w:val="00BF3D6E"/>
    <w:rsid w:val="00BF4797"/>
    <w:rsid w:val="00BF4BDC"/>
    <w:rsid w:val="00BF674C"/>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F3C"/>
    <w:rsid w:val="00C71560"/>
    <w:rsid w:val="00C71B94"/>
    <w:rsid w:val="00C72953"/>
    <w:rsid w:val="00C7423C"/>
    <w:rsid w:val="00C76EFF"/>
    <w:rsid w:val="00C76F5C"/>
    <w:rsid w:val="00C77433"/>
    <w:rsid w:val="00C8043F"/>
    <w:rsid w:val="00C82B6B"/>
    <w:rsid w:val="00C82B9D"/>
    <w:rsid w:val="00C843EC"/>
    <w:rsid w:val="00C84466"/>
    <w:rsid w:val="00C8464F"/>
    <w:rsid w:val="00C84CE5"/>
    <w:rsid w:val="00C86061"/>
    <w:rsid w:val="00C86065"/>
    <w:rsid w:val="00C924F0"/>
    <w:rsid w:val="00C94BB7"/>
    <w:rsid w:val="00C951F2"/>
    <w:rsid w:val="00C95658"/>
    <w:rsid w:val="00C958A5"/>
    <w:rsid w:val="00C97D2B"/>
    <w:rsid w:val="00CA007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C162B"/>
    <w:rsid w:val="00CC25EF"/>
    <w:rsid w:val="00CC2F98"/>
    <w:rsid w:val="00CC5434"/>
    <w:rsid w:val="00CC6128"/>
    <w:rsid w:val="00CC6D38"/>
    <w:rsid w:val="00CC7937"/>
    <w:rsid w:val="00CC7A2A"/>
    <w:rsid w:val="00CD1833"/>
    <w:rsid w:val="00CD23C1"/>
    <w:rsid w:val="00CD3413"/>
    <w:rsid w:val="00CD5078"/>
    <w:rsid w:val="00CE0A62"/>
    <w:rsid w:val="00CE244A"/>
    <w:rsid w:val="00CE3ACA"/>
    <w:rsid w:val="00CE40C6"/>
    <w:rsid w:val="00CE536D"/>
    <w:rsid w:val="00CE563B"/>
    <w:rsid w:val="00CE6BF1"/>
    <w:rsid w:val="00CE6CBB"/>
    <w:rsid w:val="00CE6FA8"/>
    <w:rsid w:val="00CE7B54"/>
    <w:rsid w:val="00CF0306"/>
    <w:rsid w:val="00CF17BC"/>
    <w:rsid w:val="00CF46FB"/>
    <w:rsid w:val="00CF5495"/>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07C87"/>
    <w:rsid w:val="00D101C6"/>
    <w:rsid w:val="00D102EF"/>
    <w:rsid w:val="00D1172B"/>
    <w:rsid w:val="00D12475"/>
    <w:rsid w:val="00D12AC8"/>
    <w:rsid w:val="00D13231"/>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726"/>
    <w:rsid w:val="00D330ED"/>
    <w:rsid w:val="00D33611"/>
    <w:rsid w:val="00D33C98"/>
    <w:rsid w:val="00D34BFD"/>
    <w:rsid w:val="00D34DBB"/>
    <w:rsid w:val="00D34E65"/>
    <w:rsid w:val="00D350CD"/>
    <w:rsid w:val="00D355A2"/>
    <w:rsid w:val="00D369FB"/>
    <w:rsid w:val="00D36B7F"/>
    <w:rsid w:val="00D37B8D"/>
    <w:rsid w:val="00D40072"/>
    <w:rsid w:val="00D4034D"/>
    <w:rsid w:val="00D419D1"/>
    <w:rsid w:val="00D43408"/>
    <w:rsid w:val="00D43B22"/>
    <w:rsid w:val="00D43C09"/>
    <w:rsid w:val="00D44EA6"/>
    <w:rsid w:val="00D470AB"/>
    <w:rsid w:val="00D510AD"/>
    <w:rsid w:val="00D52665"/>
    <w:rsid w:val="00D5589E"/>
    <w:rsid w:val="00D56741"/>
    <w:rsid w:val="00D56B01"/>
    <w:rsid w:val="00D56EB0"/>
    <w:rsid w:val="00D655F7"/>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9609A"/>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C5B2E"/>
    <w:rsid w:val="00DC79D5"/>
    <w:rsid w:val="00DD09D5"/>
    <w:rsid w:val="00DD113E"/>
    <w:rsid w:val="00DD2148"/>
    <w:rsid w:val="00DD27F8"/>
    <w:rsid w:val="00DD30D0"/>
    <w:rsid w:val="00DD49D4"/>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5564"/>
    <w:rsid w:val="00DF5F15"/>
    <w:rsid w:val="00DF66C1"/>
    <w:rsid w:val="00E0123B"/>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2133"/>
    <w:rsid w:val="00E3501B"/>
    <w:rsid w:val="00E35328"/>
    <w:rsid w:val="00E357CC"/>
    <w:rsid w:val="00E36503"/>
    <w:rsid w:val="00E374E7"/>
    <w:rsid w:val="00E37D4C"/>
    <w:rsid w:val="00E40CF0"/>
    <w:rsid w:val="00E40E1A"/>
    <w:rsid w:val="00E42A08"/>
    <w:rsid w:val="00E42FAF"/>
    <w:rsid w:val="00E45BEE"/>
    <w:rsid w:val="00E45C69"/>
    <w:rsid w:val="00E460F4"/>
    <w:rsid w:val="00E46802"/>
    <w:rsid w:val="00E47283"/>
    <w:rsid w:val="00E512EB"/>
    <w:rsid w:val="00E51394"/>
    <w:rsid w:val="00E527B1"/>
    <w:rsid w:val="00E53FC3"/>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30CB"/>
    <w:rsid w:val="00E741C7"/>
    <w:rsid w:val="00E76736"/>
    <w:rsid w:val="00E767C6"/>
    <w:rsid w:val="00E76994"/>
    <w:rsid w:val="00E76D55"/>
    <w:rsid w:val="00E77274"/>
    <w:rsid w:val="00E772A2"/>
    <w:rsid w:val="00E81001"/>
    <w:rsid w:val="00E823E7"/>
    <w:rsid w:val="00E82954"/>
    <w:rsid w:val="00E848CF"/>
    <w:rsid w:val="00E85403"/>
    <w:rsid w:val="00E87BAD"/>
    <w:rsid w:val="00E90F43"/>
    <w:rsid w:val="00E928CC"/>
    <w:rsid w:val="00E92BE1"/>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01B0"/>
    <w:rsid w:val="00EB1751"/>
    <w:rsid w:val="00EB1982"/>
    <w:rsid w:val="00EB1B4D"/>
    <w:rsid w:val="00EB20DA"/>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D64A2"/>
    <w:rsid w:val="00EE0F81"/>
    <w:rsid w:val="00EE1D2B"/>
    <w:rsid w:val="00EE223F"/>
    <w:rsid w:val="00EE2EA8"/>
    <w:rsid w:val="00EE307F"/>
    <w:rsid w:val="00EE63F1"/>
    <w:rsid w:val="00EF01EA"/>
    <w:rsid w:val="00EF0DDA"/>
    <w:rsid w:val="00EF0EE2"/>
    <w:rsid w:val="00EF13BD"/>
    <w:rsid w:val="00EF1F70"/>
    <w:rsid w:val="00EF34B9"/>
    <w:rsid w:val="00EF54F7"/>
    <w:rsid w:val="00EF60B4"/>
    <w:rsid w:val="00EF67B0"/>
    <w:rsid w:val="00EF6BC7"/>
    <w:rsid w:val="00F008B8"/>
    <w:rsid w:val="00F0165E"/>
    <w:rsid w:val="00F01F6A"/>
    <w:rsid w:val="00F026E6"/>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7C0"/>
    <w:rsid w:val="00F52A6B"/>
    <w:rsid w:val="00F54DE5"/>
    <w:rsid w:val="00F5589A"/>
    <w:rsid w:val="00F5668C"/>
    <w:rsid w:val="00F57668"/>
    <w:rsid w:val="00F619C9"/>
    <w:rsid w:val="00F632F7"/>
    <w:rsid w:val="00F64866"/>
    <w:rsid w:val="00F64EBD"/>
    <w:rsid w:val="00F674AA"/>
    <w:rsid w:val="00F71077"/>
    <w:rsid w:val="00F72E70"/>
    <w:rsid w:val="00F73A4A"/>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CE9"/>
    <w:rsid w:val="00F86E3D"/>
    <w:rsid w:val="00F909F8"/>
    <w:rsid w:val="00F927CB"/>
    <w:rsid w:val="00F92E9C"/>
    <w:rsid w:val="00F93BEA"/>
    <w:rsid w:val="00F95155"/>
    <w:rsid w:val="00F95408"/>
    <w:rsid w:val="00F955C5"/>
    <w:rsid w:val="00F96A5C"/>
    <w:rsid w:val="00FA2486"/>
    <w:rsid w:val="00FA2F18"/>
    <w:rsid w:val="00FA41AB"/>
    <w:rsid w:val="00FA5183"/>
    <w:rsid w:val="00FA5C9F"/>
    <w:rsid w:val="00FA5CA7"/>
    <w:rsid w:val="00FA60F7"/>
    <w:rsid w:val="00FA6874"/>
    <w:rsid w:val="00FA76AB"/>
    <w:rsid w:val="00FA7A46"/>
    <w:rsid w:val="00FA7A80"/>
    <w:rsid w:val="00FB0EEE"/>
    <w:rsid w:val="00FB1BBE"/>
    <w:rsid w:val="00FB1ED2"/>
    <w:rsid w:val="00FB30B7"/>
    <w:rsid w:val="00FB5BCA"/>
    <w:rsid w:val="00FB7584"/>
    <w:rsid w:val="00FB7CB8"/>
    <w:rsid w:val="00FC06C7"/>
    <w:rsid w:val="00FC11E0"/>
    <w:rsid w:val="00FC14C9"/>
    <w:rsid w:val="00FC3D94"/>
    <w:rsid w:val="00FC4A43"/>
    <w:rsid w:val="00FC4DA8"/>
    <w:rsid w:val="00FC4F7D"/>
    <w:rsid w:val="00FC5B37"/>
    <w:rsid w:val="00FC732A"/>
    <w:rsid w:val="00FC77BF"/>
    <w:rsid w:val="00FC7C9F"/>
    <w:rsid w:val="00FC7F6E"/>
    <w:rsid w:val="00FD1C26"/>
    <w:rsid w:val="00FD1C2B"/>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A68A50"/>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normaltextrun">
    <w:name w:val="normaltextrun"/>
    <w:qFormat/>
    <w:rsid w:val="004A0F5D"/>
    <w:rPr>
      <w:rFonts w:ascii="Calibri" w:eastAsia="Calibri" w:hAnsi="Calibri" w:cs="Times New Roman" w:hint="default"/>
      <w:sz w:val="22"/>
      <w:szCs w:val="22"/>
      <w:lang w:val="pt-BR" w:eastAsia="en-US" w:bidi="ar-SA"/>
    </w:rPr>
  </w:style>
  <w:style w:type="character" w:customStyle="1" w:styleId="a-size-base-plus">
    <w:name w:val="a-size-base-plus"/>
    <w:basedOn w:val="Fontepargpadro"/>
    <w:rsid w:val="000E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89016">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110592181">
      <w:bodyDiv w:val="1"/>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372923468">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st.jus.br/certidao" TargetMode="External"/><Relationship Id="rId5" Type="http://schemas.openxmlformats.org/officeDocument/2006/relationships/settings" Target="settings.xml"/><Relationship Id="rId10" Type="http://schemas.openxmlformats.org/officeDocument/2006/relationships/hyperlink" Target="http://www.tst.gov.br/certidao" TargetMode="External"/><Relationship Id="rId4" Type="http://schemas.openxmlformats.org/officeDocument/2006/relationships/styles" Target="styles.xml"/><Relationship Id="rId9" Type="http://schemas.openxmlformats.org/officeDocument/2006/relationships/hyperlink" Target="https://www.amazon.com.br/Smartphone-Multi-64GB-Wi-Fi-Preto/dp/B0BSG126HF/ref=sr_1_8?adgrpid=127069065054&amp;dib=eyJ2IjoiMSJ9.Q4GkrjxJHgLDE4W9SJGaPo1sRrH_W7Ni3msjbtW1i9C75Bh-wZO3acP6jek5f96r3u8o46Fiz7jWeddEixgfwQb69G2tCzhOGR3Kzlf4SUR0-shJg7VnG9C3bjIxG74N6sVpRWaB0j3dO6T8n6cYcdRpjMnIaaV3Go6DiIDeECTRtXiJ7PLhLk-UnSaZobsuMtAlDTi_xoMTjFRtTjJvMOegm7w_yhKcm4tIg0rFoSXRkr9KFay9ipeSrtehBMabVaz4XN5rRHcHpl16JUY9DPXtsO9-xiN8O314oue6gM8.1I0qp1A1_qnj-ZfoF890wbNom3R8c1x5BLfO5hijaB8&amp;dib_tag=se&amp;hvadid=599144686769&amp;hvdev=c&amp;hvlocphy=1031950&amp;hvnetw=g&amp;hvqmt=e&amp;hvrand=5807482629542901761&amp;hvtargid=kwd-491836494152&amp;hydadcr=24216_13581424&amp;keywords=smartphone+64+gb&amp;qid=1720804809&amp;sr=8-8&amp;ufe=app_do%3Aamzn1.fos.4bddec23-2dcf-4403-8597-e1a02442043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5806C8-1C2C-4F04-A947-1CBCCED7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10</Pages>
  <Words>3727</Words>
  <Characters>20132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209</cp:revision>
  <cp:lastPrinted>2021-12-01T12:56:00Z</cp:lastPrinted>
  <dcterms:created xsi:type="dcterms:W3CDTF">2021-12-01T12:54:00Z</dcterms:created>
  <dcterms:modified xsi:type="dcterms:W3CDTF">2024-07-18T13:45:00Z</dcterms:modified>
</cp:coreProperties>
</file>