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FE8" w:rsidRPr="00D32726" w:rsidRDefault="00BB3FE8" w:rsidP="00533A78">
      <w:pPr>
        <w:widowControl w:val="0"/>
        <w:jc w:val="center"/>
        <w:rPr>
          <w:rFonts w:ascii="Arial" w:hAnsi="Arial" w:cs="Arial"/>
          <w:b/>
          <w:color w:val="000000" w:themeColor="text1"/>
          <w:sz w:val="24"/>
          <w:szCs w:val="24"/>
        </w:rPr>
      </w:pPr>
    </w:p>
    <w:p w:rsidR="00821EB2" w:rsidRPr="009636B7" w:rsidRDefault="00821EB2" w:rsidP="00533A78">
      <w:pPr>
        <w:widowControl w:val="0"/>
        <w:spacing w:after="120"/>
        <w:jc w:val="center"/>
        <w:rPr>
          <w:rFonts w:ascii="Arial" w:hAnsi="Arial" w:cs="Arial"/>
          <w:b/>
          <w:caps/>
          <w:sz w:val="32"/>
          <w:szCs w:val="32"/>
        </w:rPr>
      </w:pPr>
      <w:r w:rsidRPr="009636B7">
        <w:rPr>
          <w:rFonts w:ascii="Arial" w:hAnsi="Arial" w:cs="Arial"/>
          <w:b/>
          <w:caps/>
          <w:sz w:val="32"/>
          <w:szCs w:val="32"/>
        </w:rPr>
        <w:t>TERMO DE referência</w:t>
      </w:r>
    </w:p>
    <w:p w:rsidR="008057A1" w:rsidRPr="00D32726" w:rsidRDefault="008057A1" w:rsidP="008057A1">
      <w:pPr>
        <w:spacing w:line="259" w:lineRule="auto"/>
        <w:ind w:left="275"/>
        <w:jc w:val="center"/>
        <w:rPr>
          <w:rFonts w:ascii="Arial" w:hAnsi="Arial" w:cs="Arial"/>
          <w:b/>
          <w:i/>
          <w:sz w:val="24"/>
          <w:szCs w:val="24"/>
          <w:u w:val="single"/>
        </w:rPr>
      </w:pPr>
    </w:p>
    <w:p w:rsidR="00E67B49" w:rsidRPr="00D32726" w:rsidRDefault="00E67B49" w:rsidP="008057A1">
      <w:pPr>
        <w:spacing w:line="259" w:lineRule="auto"/>
        <w:ind w:left="275"/>
        <w:jc w:val="center"/>
        <w:rPr>
          <w:rFonts w:ascii="Arial" w:hAnsi="Arial" w:cs="Arial"/>
          <w:b/>
          <w:i/>
          <w:sz w:val="24"/>
          <w:szCs w:val="24"/>
          <w:u w:val="single"/>
        </w:rPr>
      </w:pPr>
    </w:p>
    <w:p w:rsidR="00E67B49" w:rsidRPr="00D32726" w:rsidRDefault="00E67B49" w:rsidP="008057A1">
      <w:pPr>
        <w:spacing w:line="259" w:lineRule="auto"/>
        <w:ind w:left="275"/>
        <w:jc w:val="center"/>
        <w:rPr>
          <w:rFonts w:ascii="Arial" w:hAnsi="Arial" w:cs="Arial"/>
          <w:b/>
          <w:i/>
          <w:sz w:val="24"/>
          <w:szCs w:val="24"/>
          <w:u w:val="single"/>
        </w:rPr>
      </w:pPr>
    </w:p>
    <w:p w:rsidR="00804424" w:rsidRPr="00D32726" w:rsidRDefault="00804424" w:rsidP="008057A1">
      <w:pPr>
        <w:spacing w:line="259" w:lineRule="auto"/>
        <w:ind w:left="275"/>
        <w:jc w:val="center"/>
        <w:rPr>
          <w:rFonts w:ascii="Arial" w:hAnsi="Arial" w:cs="Arial"/>
          <w:b/>
          <w:i/>
          <w:sz w:val="24"/>
          <w:szCs w:val="24"/>
          <w:u w:val="single"/>
        </w:rPr>
      </w:pPr>
    </w:p>
    <w:p w:rsidR="008057A1" w:rsidRPr="00D32726" w:rsidRDefault="008057A1" w:rsidP="008057A1">
      <w:pPr>
        <w:pStyle w:val="Ttulo2"/>
        <w:spacing w:line="276" w:lineRule="auto"/>
        <w:jc w:val="both"/>
        <w:rPr>
          <w:rFonts w:ascii="Arial" w:hAnsi="Arial" w:cs="Arial"/>
          <w:b w:val="0"/>
          <w:szCs w:val="24"/>
        </w:rPr>
      </w:pPr>
      <w:r w:rsidRPr="00D32726">
        <w:rPr>
          <w:rFonts w:ascii="Arial" w:hAnsi="Arial" w:cs="Arial"/>
          <w:szCs w:val="24"/>
        </w:rPr>
        <w:t xml:space="preserve">1. DO OBJETO </w:t>
      </w:r>
    </w:p>
    <w:p w:rsidR="008057A1" w:rsidRPr="00D32726" w:rsidRDefault="008057A1" w:rsidP="008057A1">
      <w:pPr>
        <w:rPr>
          <w:rFonts w:ascii="Arial" w:hAnsi="Arial" w:cs="Arial"/>
          <w:color w:val="FF0000"/>
          <w:sz w:val="24"/>
          <w:szCs w:val="24"/>
        </w:rPr>
      </w:pPr>
    </w:p>
    <w:p w:rsidR="00FE6AC0" w:rsidRPr="00D32726" w:rsidRDefault="008057A1" w:rsidP="00FE6AC0">
      <w:pPr>
        <w:widowControl w:val="0"/>
        <w:jc w:val="both"/>
        <w:rPr>
          <w:rFonts w:ascii="Arial" w:hAnsi="Arial" w:cs="Arial"/>
          <w:b/>
          <w:bCs/>
          <w:color w:val="FF0000"/>
          <w:sz w:val="24"/>
          <w:szCs w:val="24"/>
        </w:rPr>
      </w:pPr>
      <w:r w:rsidRPr="009033A6">
        <w:rPr>
          <w:rFonts w:ascii="Arial" w:hAnsi="Arial" w:cs="Arial"/>
          <w:b/>
          <w:bCs/>
          <w:sz w:val="24"/>
          <w:szCs w:val="24"/>
        </w:rPr>
        <w:t>1.1.</w:t>
      </w:r>
      <w:r w:rsidRPr="009033A6">
        <w:rPr>
          <w:rFonts w:ascii="Arial" w:hAnsi="Arial" w:cs="Arial"/>
          <w:sz w:val="24"/>
          <w:szCs w:val="24"/>
        </w:rPr>
        <w:t xml:space="preserve"> </w:t>
      </w:r>
      <w:r w:rsidR="007A602C">
        <w:rPr>
          <w:rFonts w:ascii="Arial" w:hAnsi="Arial" w:cs="Arial"/>
          <w:bCs/>
          <w:color w:val="000000" w:themeColor="text1"/>
          <w:sz w:val="24"/>
          <w:szCs w:val="24"/>
        </w:rPr>
        <w:t>A</w:t>
      </w:r>
      <w:r w:rsidR="007A602C" w:rsidRPr="00B21396">
        <w:rPr>
          <w:rFonts w:ascii="Arial" w:hAnsi="Arial" w:cs="Arial"/>
          <w:bCs/>
          <w:color w:val="000000" w:themeColor="text1"/>
          <w:sz w:val="24"/>
          <w:szCs w:val="24"/>
        </w:rPr>
        <w:t>quisição de cinco bombas de água submersas do tipo palito para atender o abastecimento de água do município de santo Antônio do leste/MT</w:t>
      </w:r>
    </w:p>
    <w:p w:rsidR="008057A1" w:rsidRPr="00D32726" w:rsidRDefault="008057A1" w:rsidP="0048712C">
      <w:pPr>
        <w:rPr>
          <w:rFonts w:ascii="Arial" w:hAnsi="Arial" w:cs="Arial"/>
          <w:sz w:val="24"/>
          <w:szCs w:val="24"/>
        </w:rPr>
      </w:pPr>
    </w:p>
    <w:p w:rsidR="008057A1" w:rsidRPr="00D32726" w:rsidRDefault="008057A1" w:rsidP="008057A1">
      <w:pPr>
        <w:ind w:right="84"/>
        <w:jc w:val="both"/>
        <w:rPr>
          <w:rFonts w:ascii="Arial" w:hAnsi="Arial" w:cs="Arial"/>
          <w:sz w:val="24"/>
          <w:szCs w:val="24"/>
        </w:rPr>
      </w:pPr>
    </w:p>
    <w:p w:rsidR="008057A1" w:rsidRPr="00D32726" w:rsidRDefault="008057A1" w:rsidP="008057A1">
      <w:pPr>
        <w:pStyle w:val="Ttulo2"/>
        <w:spacing w:line="276" w:lineRule="auto"/>
        <w:jc w:val="both"/>
        <w:rPr>
          <w:rFonts w:ascii="Arial" w:hAnsi="Arial" w:cs="Arial"/>
          <w:b w:val="0"/>
          <w:szCs w:val="24"/>
        </w:rPr>
      </w:pPr>
      <w:r w:rsidRPr="00D32726">
        <w:rPr>
          <w:rFonts w:ascii="Arial" w:hAnsi="Arial" w:cs="Arial"/>
          <w:szCs w:val="24"/>
        </w:rPr>
        <w:t xml:space="preserve">2. </w:t>
      </w:r>
      <w:r w:rsidR="00F73A4A">
        <w:rPr>
          <w:rFonts w:ascii="Arial" w:hAnsi="Arial" w:cs="Arial"/>
          <w:szCs w:val="24"/>
        </w:rPr>
        <w:t>FUNDAMENTAÇAO</w:t>
      </w:r>
      <w:r w:rsidR="00F73A4A" w:rsidRPr="00811DF0">
        <w:rPr>
          <w:rFonts w:ascii="Arial" w:hAnsi="Arial" w:cs="Arial"/>
          <w:szCs w:val="24"/>
        </w:rPr>
        <w:t xml:space="preserve"> </w:t>
      </w:r>
      <w:r w:rsidR="00F73A4A">
        <w:rPr>
          <w:rFonts w:ascii="Arial" w:hAnsi="Arial" w:cs="Arial"/>
          <w:szCs w:val="24"/>
        </w:rPr>
        <w:t>DA CONTRATAÇÃO E DESCRIÇAO DA SOLUÇAO COMO UM TODO</w:t>
      </w:r>
    </w:p>
    <w:p w:rsidR="008057A1" w:rsidRPr="00D32726" w:rsidRDefault="008057A1" w:rsidP="008057A1">
      <w:pPr>
        <w:pStyle w:val="Corpodetexto"/>
        <w:tabs>
          <w:tab w:val="left" w:pos="1440"/>
        </w:tabs>
        <w:rPr>
          <w:rFonts w:ascii="Arial" w:hAnsi="Arial" w:cs="Arial"/>
          <w:szCs w:val="24"/>
        </w:rPr>
      </w:pPr>
    </w:p>
    <w:p w:rsidR="007A602C" w:rsidRDefault="007A602C" w:rsidP="007A602C">
      <w:pPr>
        <w:pStyle w:val="Normal1"/>
        <w:widowControl/>
        <w:rPr>
          <w:rFonts w:ascii="Arial" w:hAnsi="Arial" w:cs="Arial"/>
          <w:color w:val="0D0D0D"/>
          <w:sz w:val="24"/>
          <w:szCs w:val="24"/>
          <w:shd w:val="clear" w:color="auto" w:fill="FFFFFF"/>
        </w:rPr>
      </w:pPr>
      <w:r w:rsidRPr="00883B25">
        <w:rPr>
          <w:rFonts w:ascii="Arial" w:hAnsi="Arial" w:cs="Arial"/>
          <w:b/>
          <w:color w:val="000000" w:themeColor="text1"/>
          <w:sz w:val="24"/>
          <w:szCs w:val="24"/>
        </w:rPr>
        <w:t>2.1.</w:t>
      </w:r>
      <w:r w:rsidRPr="00883B25">
        <w:rPr>
          <w:rFonts w:ascii="Arial" w:hAnsi="Arial" w:cs="Arial"/>
          <w:bCs/>
          <w:color w:val="000000" w:themeColor="text1"/>
          <w:sz w:val="24"/>
          <w:szCs w:val="24"/>
        </w:rPr>
        <w:t xml:space="preserve"> </w:t>
      </w:r>
      <w:r w:rsidRPr="00883B25">
        <w:rPr>
          <w:rFonts w:ascii="Arial" w:hAnsi="Arial" w:cs="Arial"/>
          <w:color w:val="000000" w:themeColor="text1"/>
          <w:sz w:val="24"/>
          <w:szCs w:val="24"/>
        </w:rPr>
        <w:t>As aquisições pretendidas das</w:t>
      </w:r>
      <w:r w:rsidRPr="00883B25">
        <w:rPr>
          <w:rFonts w:ascii="Arial" w:hAnsi="Arial" w:cs="Arial"/>
          <w:color w:val="000000" w:themeColor="text1"/>
          <w:sz w:val="24"/>
          <w:szCs w:val="24"/>
          <w:shd w:val="clear" w:color="auto" w:fill="FFFFFF"/>
        </w:rPr>
        <w:t xml:space="preserve"> </w:t>
      </w:r>
      <w:r w:rsidRPr="00883B25">
        <w:rPr>
          <w:rFonts w:ascii="Arial" w:hAnsi="Arial" w:cs="Arial"/>
          <w:color w:val="0D0D0D"/>
          <w:sz w:val="24"/>
          <w:szCs w:val="24"/>
          <w:shd w:val="clear" w:color="auto" w:fill="FFFFFF"/>
        </w:rPr>
        <w:t>bombas de água são fundamentais para garantir o abastecimento de água potável para a população. Com a aquisição de bombas adequadas, podemos assegurar o acesso contínuo e confiável à água para uso da população.</w:t>
      </w:r>
    </w:p>
    <w:p w:rsidR="007A602C" w:rsidRPr="00883B25" w:rsidRDefault="007A602C" w:rsidP="007A602C">
      <w:pPr>
        <w:pStyle w:val="Normal1"/>
        <w:widowControl/>
        <w:rPr>
          <w:rFonts w:ascii="Arial" w:hAnsi="Arial" w:cs="Arial"/>
          <w:color w:val="0D0D0D"/>
          <w:sz w:val="24"/>
          <w:szCs w:val="24"/>
          <w:shd w:val="clear" w:color="auto" w:fill="FFFFFF"/>
        </w:rPr>
      </w:pPr>
    </w:p>
    <w:p w:rsidR="007A602C" w:rsidRPr="00883B25" w:rsidRDefault="007A602C" w:rsidP="007A602C">
      <w:pPr>
        <w:pStyle w:val="Normal1"/>
        <w:widowControl/>
        <w:rPr>
          <w:rFonts w:ascii="Arial" w:hAnsi="Arial" w:cs="Arial"/>
          <w:color w:val="0D0D0D"/>
          <w:sz w:val="24"/>
          <w:szCs w:val="24"/>
          <w:shd w:val="clear" w:color="auto" w:fill="FFFFFF"/>
        </w:rPr>
      </w:pPr>
      <w:r w:rsidRPr="00883B25">
        <w:rPr>
          <w:rFonts w:ascii="Arial" w:hAnsi="Arial" w:cs="Arial"/>
          <w:b/>
          <w:bCs/>
          <w:color w:val="0D0D0D"/>
          <w:sz w:val="24"/>
          <w:szCs w:val="24"/>
          <w:shd w:val="clear" w:color="auto" w:fill="FFFFFF"/>
        </w:rPr>
        <w:t>2.2.</w:t>
      </w:r>
      <w:r w:rsidRPr="00883B25">
        <w:rPr>
          <w:rFonts w:ascii="Arial" w:hAnsi="Arial" w:cs="Arial"/>
          <w:color w:val="0D0D0D"/>
          <w:sz w:val="24"/>
          <w:szCs w:val="24"/>
          <w:shd w:val="clear" w:color="auto" w:fill="FFFFFF"/>
        </w:rPr>
        <w:t xml:space="preserve"> A substituição ou atualização de bombas de água mais antigas por modelos mais novos e confiáveis pode reduzir a necessidade de manutenção corretiva e reparos frequentes. Isso diminui os custos associados à manutenção e aumenta a confiabilidade do sistema de abastecimento de água.</w:t>
      </w:r>
    </w:p>
    <w:p w:rsidR="007A602C" w:rsidRDefault="007A602C" w:rsidP="007A602C">
      <w:pPr>
        <w:pStyle w:val="Normal1"/>
        <w:widowControl/>
        <w:rPr>
          <w:rFonts w:ascii="Segoe UI" w:hAnsi="Segoe UI" w:cs="Segoe UI"/>
          <w:color w:val="0D0D0D"/>
          <w:shd w:val="clear" w:color="auto" w:fill="FFFFFF"/>
        </w:rPr>
      </w:pPr>
      <w:bookmarkStart w:id="0" w:name="_GoBack"/>
      <w:bookmarkEnd w:id="0"/>
    </w:p>
    <w:p w:rsidR="00F95408" w:rsidRPr="00E85403" w:rsidRDefault="00F95408" w:rsidP="00F95408">
      <w:pPr>
        <w:pStyle w:val="PargrafodaLista"/>
        <w:numPr>
          <w:ilvl w:val="1"/>
          <w:numId w:val="41"/>
        </w:numPr>
        <w:tabs>
          <w:tab w:val="left" w:pos="426"/>
        </w:tabs>
        <w:autoSpaceDE w:val="0"/>
        <w:autoSpaceDN w:val="0"/>
        <w:adjustRightInd w:val="0"/>
        <w:ind w:left="0" w:firstLine="0"/>
        <w:jc w:val="both"/>
        <w:rPr>
          <w:rFonts w:ascii="Arial" w:hAnsi="Arial" w:cs="Arial"/>
          <w:sz w:val="24"/>
          <w:szCs w:val="24"/>
        </w:rPr>
      </w:pPr>
      <w:r w:rsidRPr="00E85403">
        <w:rPr>
          <w:rFonts w:ascii="Arial" w:hAnsi="Arial" w:cs="Arial"/>
          <w:sz w:val="24"/>
          <w:szCs w:val="24"/>
        </w:rPr>
        <w:t xml:space="preserve">O custo estimado para contratação enquadra-se no disposto no art. </w:t>
      </w:r>
      <w:r w:rsidRPr="00546A41">
        <w:rPr>
          <w:rFonts w:ascii="Arial" w:hAnsi="Arial" w:cs="Arial"/>
          <w:sz w:val="24"/>
          <w:szCs w:val="24"/>
        </w:rPr>
        <w:t xml:space="preserve">75, II, da Lei nº. 14.133, </w:t>
      </w:r>
      <w:r w:rsidRPr="00E85403">
        <w:rPr>
          <w:rFonts w:ascii="Arial" w:hAnsi="Arial" w:cs="Arial"/>
          <w:sz w:val="24"/>
          <w:szCs w:val="24"/>
        </w:rPr>
        <w:t>de 01 de abril de 2021, referindo-se à dispensa de licitação para</w:t>
      </w:r>
      <w:r w:rsidR="00002B27">
        <w:rPr>
          <w:rFonts w:ascii="Arial" w:hAnsi="Arial" w:cs="Arial"/>
          <w:sz w:val="24"/>
          <w:szCs w:val="24"/>
        </w:rPr>
        <w:t xml:space="preserve"> contratação</w:t>
      </w:r>
      <w:r w:rsidRPr="00E85403">
        <w:rPr>
          <w:rFonts w:ascii="Arial" w:hAnsi="Arial" w:cs="Arial"/>
          <w:sz w:val="24"/>
          <w:szCs w:val="24"/>
        </w:rPr>
        <w:t xml:space="preserve"> com pequena relevância econômica, diante da onerosidade de uma licitação. O art. 75, II, da Lei nº. 14.133/2021 dispõe que é DISPENSÁVEL a licitação para contratação que envolva valores inferiores a R$ 50.000,00 (cinquenta mil reais), no caso de outros serviços e compras</w:t>
      </w:r>
      <w:r>
        <w:rPr>
          <w:rFonts w:ascii="Arial" w:hAnsi="Arial" w:cs="Arial"/>
          <w:sz w:val="24"/>
          <w:szCs w:val="24"/>
        </w:rPr>
        <w:t xml:space="preserve"> atualizado para o valor de R$ 59.906,02 (cinquenta e nove mil novecentos e seis reais e dois centavos), conforme Decreto Federal nº 11.871/2023.</w:t>
      </w:r>
    </w:p>
    <w:p w:rsidR="00F95408" w:rsidRPr="00D32726" w:rsidRDefault="00F95408" w:rsidP="00874B3F">
      <w:pPr>
        <w:spacing w:after="120"/>
        <w:jc w:val="both"/>
        <w:rPr>
          <w:rFonts w:ascii="Arial" w:hAnsi="Arial" w:cs="Arial"/>
          <w:color w:val="FF0000"/>
          <w:sz w:val="24"/>
          <w:szCs w:val="24"/>
        </w:rPr>
      </w:pPr>
    </w:p>
    <w:p w:rsidR="0045773E" w:rsidRPr="00D32726" w:rsidRDefault="0045773E" w:rsidP="00C2071A">
      <w:pPr>
        <w:pStyle w:val="Normal1"/>
        <w:widowControl/>
        <w:tabs>
          <w:tab w:val="left" w:pos="0"/>
        </w:tabs>
        <w:rPr>
          <w:rFonts w:ascii="Arial" w:hAnsi="Arial" w:cs="Arial"/>
          <w:bCs/>
          <w:color w:val="000000" w:themeColor="text1"/>
          <w:sz w:val="24"/>
          <w:szCs w:val="24"/>
        </w:rPr>
      </w:pPr>
    </w:p>
    <w:p w:rsidR="0045773E" w:rsidRPr="00D32726" w:rsidRDefault="0045773E" w:rsidP="00C2071A">
      <w:pPr>
        <w:pStyle w:val="Normal1"/>
        <w:widowControl/>
        <w:tabs>
          <w:tab w:val="left" w:pos="0"/>
        </w:tabs>
        <w:rPr>
          <w:rFonts w:ascii="Arial" w:hAnsi="Arial" w:cs="Arial"/>
          <w:b/>
          <w:color w:val="000000" w:themeColor="text1"/>
          <w:sz w:val="24"/>
          <w:szCs w:val="24"/>
        </w:rPr>
      </w:pPr>
      <w:r w:rsidRPr="00D32726">
        <w:rPr>
          <w:rFonts w:ascii="Arial" w:hAnsi="Arial" w:cs="Arial"/>
          <w:b/>
          <w:color w:val="000000" w:themeColor="text1"/>
          <w:sz w:val="24"/>
          <w:szCs w:val="24"/>
        </w:rPr>
        <w:t>3. DOS PARAMETROS</w:t>
      </w:r>
      <w:r w:rsidRPr="00D32726">
        <w:rPr>
          <w:rFonts w:ascii="Arial" w:hAnsi="Arial" w:cs="Arial"/>
          <w:bCs/>
          <w:color w:val="000000" w:themeColor="text1"/>
          <w:sz w:val="24"/>
          <w:szCs w:val="24"/>
        </w:rPr>
        <w:t xml:space="preserve"> </w:t>
      </w:r>
      <w:r w:rsidRPr="00D32726">
        <w:rPr>
          <w:rFonts w:ascii="Arial" w:hAnsi="Arial" w:cs="Arial"/>
          <w:b/>
          <w:color w:val="000000" w:themeColor="text1"/>
          <w:sz w:val="24"/>
          <w:szCs w:val="24"/>
        </w:rPr>
        <w:t xml:space="preserve">DA </w:t>
      </w:r>
      <w:r w:rsidR="001571F8">
        <w:rPr>
          <w:rFonts w:ascii="Arial" w:hAnsi="Arial" w:cs="Arial"/>
          <w:b/>
          <w:color w:val="000000" w:themeColor="text1"/>
          <w:sz w:val="24"/>
          <w:szCs w:val="24"/>
        </w:rPr>
        <w:t>CONTRATAÇÃO</w:t>
      </w:r>
    </w:p>
    <w:p w:rsidR="00C2071A" w:rsidRPr="00D32726" w:rsidRDefault="00C2071A" w:rsidP="00C2071A">
      <w:pPr>
        <w:pStyle w:val="PargrafodaLista"/>
        <w:rPr>
          <w:rFonts w:ascii="Arial" w:hAnsi="Arial" w:cs="Arial"/>
          <w:bCs/>
          <w:color w:val="000000" w:themeColor="text1"/>
          <w:sz w:val="24"/>
          <w:szCs w:val="24"/>
        </w:rPr>
      </w:pPr>
    </w:p>
    <w:p w:rsidR="004C366A" w:rsidRPr="00D32726" w:rsidRDefault="004C366A" w:rsidP="002A5C7B">
      <w:pPr>
        <w:pStyle w:val="PargrafodaLista"/>
        <w:numPr>
          <w:ilvl w:val="1"/>
          <w:numId w:val="21"/>
        </w:numPr>
        <w:tabs>
          <w:tab w:val="left" w:pos="483"/>
        </w:tabs>
        <w:spacing w:before="120"/>
        <w:ind w:left="0" w:firstLine="0"/>
        <w:contextualSpacing w:val="0"/>
        <w:rPr>
          <w:rFonts w:ascii="Arial" w:hAnsi="Arial" w:cs="Arial"/>
          <w:b/>
          <w:sz w:val="24"/>
          <w:szCs w:val="24"/>
        </w:rPr>
      </w:pPr>
      <w:r w:rsidRPr="00D32726">
        <w:rPr>
          <w:rFonts w:ascii="Arial" w:hAnsi="Arial" w:cs="Arial"/>
          <w:b/>
          <w:sz w:val="24"/>
          <w:szCs w:val="24"/>
        </w:rPr>
        <w:t>Será</w:t>
      </w:r>
      <w:r w:rsidRPr="00D32726">
        <w:rPr>
          <w:rFonts w:ascii="Arial" w:hAnsi="Arial" w:cs="Arial"/>
          <w:b/>
          <w:spacing w:val="-2"/>
          <w:sz w:val="24"/>
          <w:szCs w:val="24"/>
        </w:rPr>
        <w:t xml:space="preserve"> </w:t>
      </w:r>
      <w:r w:rsidRPr="00D32726">
        <w:rPr>
          <w:rFonts w:ascii="Arial" w:hAnsi="Arial" w:cs="Arial"/>
          <w:b/>
          <w:sz w:val="24"/>
          <w:szCs w:val="24"/>
        </w:rPr>
        <w:t>adotado</w:t>
      </w:r>
      <w:r w:rsidRPr="00D32726">
        <w:rPr>
          <w:rFonts w:ascii="Arial" w:hAnsi="Arial" w:cs="Arial"/>
          <w:b/>
          <w:spacing w:val="-2"/>
          <w:sz w:val="24"/>
          <w:szCs w:val="24"/>
        </w:rPr>
        <w:t xml:space="preserve"> </w:t>
      </w:r>
      <w:r w:rsidRPr="00D32726">
        <w:rPr>
          <w:rFonts w:ascii="Arial" w:hAnsi="Arial" w:cs="Arial"/>
          <w:b/>
          <w:sz w:val="24"/>
          <w:szCs w:val="24"/>
        </w:rPr>
        <w:t>o</w:t>
      </w:r>
      <w:r w:rsidRPr="00D32726">
        <w:rPr>
          <w:rFonts w:ascii="Arial" w:hAnsi="Arial" w:cs="Arial"/>
          <w:b/>
          <w:spacing w:val="-2"/>
          <w:sz w:val="24"/>
          <w:szCs w:val="24"/>
        </w:rPr>
        <w:t xml:space="preserve"> </w:t>
      </w:r>
      <w:r w:rsidRPr="00D32726">
        <w:rPr>
          <w:rFonts w:ascii="Arial" w:hAnsi="Arial" w:cs="Arial"/>
          <w:b/>
          <w:sz w:val="24"/>
          <w:szCs w:val="24"/>
        </w:rPr>
        <w:t>Sistema</w:t>
      </w:r>
      <w:r w:rsidRPr="00D32726">
        <w:rPr>
          <w:rFonts w:ascii="Arial" w:hAnsi="Arial" w:cs="Arial"/>
          <w:b/>
          <w:spacing w:val="-1"/>
          <w:sz w:val="24"/>
          <w:szCs w:val="24"/>
        </w:rPr>
        <w:t xml:space="preserve"> </w:t>
      </w:r>
      <w:r w:rsidRPr="00D32726">
        <w:rPr>
          <w:rFonts w:ascii="Arial" w:hAnsi="Arial" w:cs="Arial"/>
          <w:b/>
          <w:sz w:val="24"/>
          <w:szCs w:val="24"/>
        </w:rPr>
        <w:t>de</w:t>
      </w:r>
      <w:r w:rsidRPr="00D32726">
        <w:rPr>
          <w:rFonts w:ascii="Arial" w:hAnsi="Arial" w:cs="Arial"/>
          <w:b/>
          <w:spacing w:val="-3"/>
          <w:sz w:val="24"/>
          <w:szCs w:val="24"/>
        </w:rPr>
        <w:t xml:space="preserve"> </w:t>
      </w:r>
      <w:r w:rsidRPr="00D32726">
        <w:rPr>
          <w:rFonts w:ascii="Arial" w:hAnsi="Arial" w:cs="Arial"/>
          <w:b/>
          <w:sz w:val="24"/>
          <w:szCs w:val="24"/>
        </w:rPr>
        <w:t>Registro</w:t>
      </w:r>
      <w:r w:rsidRPr="00D32726">
        <w:rPr>
          <w:rFonts w:ascii="Arial" w:hAnsi="Arial" w:cs="Arial"/>
          <w:b/>
          <w:spacing w:val="-2"/>
          <w:sz w:val="24"/>
          <w:szCs w:val="24"/>
        </w:rPr>
        <w:t xml:space="preserve"> </w:t>
      </w:r>
      <w:r w:rsidRPr="00D32726">
        <w:rPr>
          <w:rFonts w:ascii="Arial" w:hAnsi="Arial" w:cs="Arial"/>
          <w:b/>
          <w:sz w:val="24"/>
          <w:szCs w:val="24"/>
        </w:rPr>
        <w:t>de</w:t>
      </w:r>
      <w:r w:rsidRPr="00D32726">
        <w:rPr>
          <w:rFonts w:ascii="Arial" w:hAnsi="Arial" w:cs="Arial"/>
          <w:b/>
          <w:spacing w:val="-3"/>
          <w:sz w:val="24"/>
          <w:szCs w:val="24"/>
        </w:rPr>
        <w:t xml:space="preserve"> </w:t>
      </w:r>
      <w:r w:rsidRPr="00D32726">
        <w:rPr>
          <w:rFonts w:ascii="Arial" w:hAnsi="Arial" w:cs="Arial"/>
          <w:b/>
          <w:sz w:val="24"/>
          <w:szCs w:val="24"/>
        </w:rPr>
        <w:t>Preços</w:t>
      </w:r>
      <w:r w:rsidRPr="00D32726">
        <w:rPr>
          <w:rFonts w:ascii="Arial" w:hAnsi="Arial" w:cs="Arial"/>
          <w:b/>
          <w:spacing w:val="-1"/>
          <w:sz w:val="24"/>
          <w:szCs w:val="24"/>
        </w:rPr>
        <w:t xml:space="preserve"> </w:t>
      </w:r>
      <w:r w:rsidRPr="00D32726">
        <w:rPr>
          <w:rFonts w:ascii="Arial" w:hAnsi="Arial" w:cs="Arial"/>
          <w:b/>
          <w:sz w:val="24"/>
          <w:szCs w:val="24"/>
        </w:rPr>
        <w:t>–</w:t>
      </w:r>
      <w:r w:rsidRPr="00D32726">
        <w:rPr>
          <w:rFonts w:ascii="Arial" w:hAnsi="Arial" w:cs="Arial"/>
          <w:b/>
          <w:spacing w:val="-3"/>
          <w:sz w:val="24"/>
          <w:szCs w:val="24"/>
        </w:rPr>
        <w:t xml:space="preserve"> </w:t>
      </w:r>
      <w:r w:rsidRPr="00D32726">
        <w:rPr>
          <w:rFonts w:ascii="Arial" w:hAnsi="Arial" w:cs="Arial"/>
          <w:b/>
          <w:sz w:val="24"/>
          <w:szCs w:val="24"/>
        </w:rPr>
        <w:t>SRP?</w:t>
      </w:r>
    </w:p>
    <w:p w:rsidR="004C366A" w:rsidRPr="00D32726" w:rsidRDefault="004C366A" w:rsidP="004C366A">
      <w:pPr>
        <w:pStyle w:val="PargrafodaLista"/>
        <w:tabs>
          <w:tab w:val="left" w:pos="483"/>
        </w:tabs>
        <w:spacing w:before="120"/>
        <w:ind w:left="0"/>
        <w:contextualSpacing w:val="0"/>
        <w:rPr>
          <w:rFonts w:ascii="Arial" w:hAnsi="Arial" w:cs="Arial"/>
          <w:b/>
          <w:sz w:val="24"/>
          <w:szCs w:val="24"/>
        </w:rPr>
      </w:pPr>
    </w:p>
    <w:p w:rsidR="004C366A" w:rsidRPr="00D32726" w:rsidRDefault="004C366A" w:rsidP="004C366A">
      <w:pPr>
        <w:pStyle w:val="PargrafodaLista"/>
        <w:tabs>
          <w:tab w:val="left" w:pos="1452"/>
          <w:tab w:val="left" w:pos="1454"/>
        </w:tabs>
        <w:ind w:left="0"/>
        <w:rPr>
          <w:rFonts w:ascii="Arial" w:hAnsi="Arial" w:cs="Arial"/>
          <w:sz w:val="24"/>
          <w:szCs w:val="24"/>
        </w:rPr>
      </w:pPr>
      <w:proofErr w:type="gramStart"/>
      <w:r w:rsidRPr="00D32726">
        <w:rPr>
          <w:rFonts w:ascii="Arial" w:hAnsi="Arial" w:cs="Arial"/>
          <w:sz w:val="24"/>
          <w:szCs w:val="24"/>
        </w:rPr>
        <w:t xml:space="preserve">(  </w:t>
      </w:r>
      <w:proofErr w:type="gramEnd"/>
      <w:r w:rsidRPr="00D32726">
        <w:rPr>
          <w:rFonts w:ascii="Arial" w:hAnsi="Arial" w:cs="Arial"/>
          <w:sz w:val="24"/>
          <w:szCs w:val="24"/>
        </w:rPr>
        <w:t xml:space="preserve">   ) Sim</w:t>
      </w:r>
    </w:p>
    <w:p w:rsidR="00621D37" w:rsidRPr="00D32726" w:rsidRDefault="00621D37" w:rsidP="004C366A">
      <w:pPr>
        <w:pStyle w:val="PargrafodaLista"/>
        <w:tabs>
          <w:tab w:val="left" w:pos="1452"/>
          <w:tab w:val="left" w:pos="1454"/>
        </w:tabs>
        <w:ind w:left="0"/>
        <w:rPr>
          <w:rFonts w:ascii="Arial" w:hAnsi="Arial" w:cs="Arial"/>
          <w:sz w:val="24"/>
          <w:szCs w:val="24"/>
        </w:rPr>
      </w:pPr>
    </w:p>
    <w:p w:rsidR="004C366A" w:rsidRPr="00D32726" w:rsidRDefault="004C366A" w:rsidP="004C366A">
      <w:pPr>
        <w:pStyle w:val="PargrafodaLista"/>
        <w:tabs>
          <w:tab w:val="left" w:pos="1452"/>
        </w:tabs>
        <w:ind w:left="0"/>
        <w:rPr>
          <w:rFonts w:ascii="Arial" w:hAnsi="Arial" w:cs="Arial"/>
          <w:sz w:val="24"/>
          <w:szCs w:val="24"/>
        </w:rPr>
      </w:pPr>
      <w:proofErr w:type="gramStart"/>
      <w:r w:rsidRPr="00D32726">
        <w:rPr>
          <w:rFonts w:ascii="Arial" w:hAnsi="Arial" w:cs="Arial"/>
          <w:sz w:val="24"/>
          <w:szCs w:val="24"/>
        </w:rPr>
        <w:t xml:space="preserve">(  </w:t>
      </w:r>
      <w:r w:rsidR="009033A6">
        <w:rPr>
          <w:rFonts w:ascii="Arial" w:hAnsi="Arial" w:cs="Arial"/>
          <w:sz w:val="24"/>
          <w:szCs w:val="24"/>
        </w:rPr>
        <w:t>X</w:t>
      </w:r>
      <w:proofErr w:type="gramEnd"/>
      <w:r w:rsidRPr="00D32726">
        <w:rPr>
          <w:rFonts w:ascii="Arial" w:hAnsi="Arial" w:cs="Arial"/>
          <w:sz w:val="24"/>
          <w:szCs w:val="24"/>
        </w:rPr>
        <w:t>) Não</w:t>
      </w:r>
      <w:r w:rsidRPr="00D32726">
        <w:rPr>
          <w:rFonts w:ascii="Arial" w:hAnsi="Arial" w:cs="Arial"/>
          <w:sz w:val="24"/>
          <w:szCs w:val="24"/>
        </w:rPr>
        <w:tab/>
      </w:r>
    </w:p>
    <w:p w:rsidR="004C366A" w:rsidRPr="00D32726" w:rsidRDefault="004C366A" w:rsidP="004C366A">
      <w:pPr>
        <w:pStyle w:val="PargrafodaLista"/>
        <w:tabs>
          <w:tab w:val="left" w:pos="1452"/>
        </w:tabs>
        <w:ind w:left="196"/>
        <w:rPr>
          <w:rFonts w:ascii="Arial" w:hAnsi="Arial" w:cs="Arial"/>
          <w:sz w:val="24"/>
          <w:szCs w:val="24"/>
        </w:rPr>
      </w:pPr>
    </w:p>
    <w:p w:rsidR="004C366A" w:rsidRPr="00D32726" w:rsidRDefault="004C366A" w:rsidP="002A5C7B">
      <w:pPr>
        <w:pStyle w:val="PargrafodaLista"/>
        <w:numPr>
          <w:ilvl w:val="1"/>
          <w:numId w:val="21"/>
        </w:numPr>
        <w:tabs>
          <w:tab w:val="left" w:pos="763"/>
        </w:tabs>
        <w:spacing w:before="116" w:line="230" w:lineRule="auto"/>
        <w:ind w:right="228"/>
        <w:jc w:val="both"/>
        <w:rPr>
          <w:rFonts w:ascii="Arial" w:hAnsi="Arial" w:cs="Arial"/>
          <w:sz w:val="24"/>
          <w:szCs w:val="24"/>
        </w:rPr>
      </w:pPr>
      <w:r w:rsidRPr="00D32726">
        <w:rPr>
          <w:rFonts w:ascii="Arial" w:hAnsi="Arial" w:cs="Arial"/>
          <w:b/>
          <w:sz w:val="24"/>
          <w:szCs w:val="24"/>
        </w:rPr>
        <w:t>Justificativa</w:t>
      </w:r>
      <w:r w:rsidRPr="00D32726">
        <w:rPr>
          <w:rFonts w:ascii="Arial" w:hAnsi="Arial" w:cs="Arial"/>
          <w:b/>
          <w:spacing w:val="28"/>
          <w:sz w:val="24"/>
          <w:szCs w:val="24"/>
        </w:rPr>
        <w:t xml:space="preserve"> </w:t>
      </w:r>
      <w:r w:rsidRPr="00D32726">
        <w:rPr>
          <w:rFonts w:ascii="Arial" w:hAnsi="Arial" w:cs="Arial"/>
          <w:b/>
          <w:sz w:val="24"/>
          <w:szCs w:val="24"/>
        </w:rPr>
        <w:t>para</w:t>
      </w:r>
      <w:r w:rsidRPr="00D32726">
        <w:rPr>
          <w:rFonts w:ascii="Arial" w:hAnsi="Arial" w:cs="Arial"/>
          <w:b/>
          <w:spacing w:val="29"/>
          <w:sz w:val="24"/>
          <w:szCs w:val="24"/>
        </w:rPr>
        <w:t xml:space="preserve"> </w:t>
      </w:r>
      <w:r w:rsidRPr="00D32726">
        <w:rPr>
          <w:rFonts w:ascii="Arial" w:hAnsi="Arial" w:cs="Arial"/>
          <w:b/>
          <w:sz w:val="24"/>
          <w:szCs w:val="24"/>
        </w:rPr>
        <w:t>adoção</w:t>
      </w:r>
      <w:r w:rsidRPr="00D32726">
        <w:rPr>
          <w:rFonts w:ascii="Arial" w:hAnsi="Arial" w:cs="Arial"/>
          <w:b/>
          <w:spacing w:val="28"/>
          <w:sz w:val="24"/>
          <w:szCs w:val="24"/>
        </w:rPr>
        <w:t xml:space="preserve"> </w:t>
      </w:r>
      <w:r w:rsidRPr="00D32726">
        <w:rPr>
          <w:rFonts w:ascii="Arial" w:hAnsi="Arial" w:cs="Arial"/>
          <w:b/>
          <w:sz w:val="24"/>
          <w:szCs w:val="24"/>
        </w:rPr>
        <w:t>do</w:t>
      </w:r>
      <w:r w:rsidRPr="00D32726">
        <w:rPr>
          <w:rFonts w:ascii="Arial" w:hAnsi="Arial" w:cs="Arial"/>
          <w:b/>
          <w:spacing w:val="29"/>
          <w:sz w:val="24"/>
          <w:szCs w:val="24"/>
        </w:rPr>
        <w:t xml:space="preserve"> </w:t>
      </w:r>
      <w:r w:rsidRPr="00D32726">
        <w:rPr>
          <w:rFonts w:ascii="Arial" w:hAnsi="Arial" w:cs="Arial"/>
          <w:b/>
          <w:sz w:val="24"/>
          <w:szCs w:val="24"/>
        </w:rPr>
        <w:t>Sistema</w:t>
      </w:r>
      <w:r w:rsidRPr="00D32726">
        <w:rPr>
          <w:rFonts w:ascii="Arial" w:hAnsi="Arial" w:cs="Arial"/>
          <w:b/>
          <w:spacing w:val="28"/>
          <w:sz w:val="24"/>
          <w:szCs w:val="24"/>
        </w:rPr>
        <w:t xml:space="preserve"> </w:t>
      </w:r>
      <w:r w:rsidRPr="00D32726">
        <w:rPr>
          <w:rFonts w:ascii="Arial" w:hAnsi="Arial" w:cs="Arial"/>
          <w:b/>
          <w:sz w:val="24"/>
          <w:szCs w:val="24"/>
        </w:rPr>
        <w:t>de</w:t>
      </w:r>
      <w:r w:rsidRPr="00D32726">
        <w:rPr>
          <w:rFonts w:ascii="Arial" w:hAnsi="Arial" w:cs="Arial"/>
          <w:b/>
          <w:spacing w:val="29"/>
          <w:sz w:val="24"/>
          <w:szCs w:val="24"/>
        </w:rPr>
        <w:t xml:space="preserve"> </w:t>
      </w:r>
      <w:r w:rsidRPr="00D32726">
        <w:rPr>
          <w:rFonts w:ascii="Arial" w:hAnsi="Arial" w:cs="Arial"/>
          <w:b/>
          <w:sz w:val="24"/>
          <w:szCs w:val="24"/>
        </w:rPr>
        <w:t>Registro</w:t>
      </w:r>
      <w:r w:rsidRPr="00D32726">
        <w:rPr>
          <w:rFonts w:ascii="Arial" w:hAnsi="Arial" w:cs="Arial"/>
          <w:b/>
          <w:spacing w:val="28"/>
          <w:sz w:val="24"/>
          <w:szCs w:val="24"/>
        </w:rPr>
        <w:t xml:space="preserve"> </w:t>
      </w:r>
      <w:r w:rsidRPr="00D32726">
        <w:rPr>
          <w:rFonts w:ascii="Arial" w:hAnsi="Arial" w:cs="Arial"/>
          <w:b/>
          <w:sz w:val="24"/>
          <w:szCs w:val="24"/>
        </w:rPr>
        <w:t>de</w:t>
      </w:r>
      <w:r w:rsidRPr="00D32726">
        <w:rPr>
          <w:rFonts w:ascii="Arial" w:hAnsi="Arial" w:cs="Arial"/>
          <w:b/>
          <w:spacing w:val="29"/>
          <w:sz w:val="24"/>
          <w:szCs w:val="24"/>
        </w:rPr>
        <w:t xml:space="preserve"> </w:t>
      </w:r>
      <w:r w:rsidRPr="00D32726">
        <w:rPr>
          <w:rFonts w:ascii="Arial" w:hAnsi="Arial" w:cs="Arial"/>
          <w:b/>
          <w:sz w:val="24"/>
          <w:szCs w:val="24"/>
        </w:rPr>
        <w:t>Preços</w:t>
      </w:r>
    </w:p>
    <w:p w:rsidR="004C366A" w:rsidRPr="00D32726" w:rsidRDefault="004C366A" w:rsidP="004C366A">
      <w:pPr>
        <w:pStyle w:val="PargrafodaLista"/>
        <w:tabs>
          <w:tab w:val="left" w:pos="763"/>
        </w:tabs>
        <w:spacing w:before="116" w:line="230" w:lineRule="auto"/>
        <w:ind w:left="360" w:right="228"/>
        <w:jc w:val="both"/>
        <w:rPr>
          <w:rFonts w:ascii="Arial" w:hAnsi="Arial" w:cs="Arial"/>
          <w:sz w:val="24"/>
          <w:szCs w:val="24"/>
        </w:rPr>
      </w:pPr>
    </w:p>
    <w:p w:rsidR="004C366A" w:rsidRPr="00D32726" w:rsidRDefault="004C366A" w:rsidP="004C366A">
      <w:pPr>
        <w:pStyle w:val="PargrafodaLista"/>
        <w:tabs>
          <w:tab w:val="left" w:pos="763"/>
        </w:tabs>
        <w:spacing w:before="116" w:line="230" w:lineRule="auto"/>
        <w:ind w:left="0" w:right="228"/>
        <w:jc w:val="both"/>
        <w:rPr>
          <w:rFonts w:ascii="Arial" w:hAnsi="Arial" w:cs="Arial"/>
          <w:sz w:val="24"/>
          <w:szCs w:val="24"/>
        </w:rPr>
      </w:pPr>
      <w:proofErr w:type="gramStart"/>
      <w:r w:rsidRPr="00D32726">
        <w:rPr>
          <w:rFonts w:ascii="Arial" w:hAnsi="Arial" w:cs="Arial"/>
          <w:spacing w:val="-14"/>
          <w:sz w:val="24"/>
          <w:szCs w:val="24"/>
        </w:rPr>
        <w:t xml:space="preserve">(  </w:t>
      </w:r>
      <w:proofErr w:type="gramEnd"/>
      <w:r w:rsidRPr="00D32726">
        <w:rPr>
          <w:rFonts w:ascii="Arial" w:hAnsi="Arial" w:cs="Arial"/>
          <w:spacing w:val="-14"/>
          <w:sz w:val="24"/>
          <w:szCs w:val="24"/>
        </w:rPr>
        <w:t xml:space="preserve">  )  </w:t>
      </w:r>
      <w:r w:rsidRPr="00D32726">
        <w:rPr>
          <w:rFonts w:ascii="Arial" w:hAnsi="Arial" w:cs="Arial"/>
          <w:spacing w:val="-1"/>
          <w:sz w:val="24"/>
          <w:szCs w:val="24"/>
        </w:rPr>
        <w:t>quando,</w:t>
      </w:r>
      <w:r w:rsidRPr="00D32726">
        <w:rPr>
          <w:rFonts w:ascii="Arial" w:hAnsi="Arial" w:cs="Arial"/>
          <w:spacing w:val="-14"/>
          <w:sz w:val="24"/>
          <w:szCs w:val="24"/>
        </w:rPr>
        <w:t xml:space="preserve"> </w:t>
      </w:r>
      <w:r w:rsidRPr="00D32726">
        <w:rPr>
          <w:rFonts w:ascii="Arial" w:hAnsi="Arial" w:cs="Arial"/>
          <w:spacing w:val="-1"/>
          <w:sz w:val="24"/>
          <w:szCs w:val="24"/>
        </w:rPr>
        <w:t>pelas</w:t>
      </w:r>
      <w:r w:rsidRPr="00D32726">
        <w:rPr>
          <w:rFonts w:ascii="Arial" w:hAnsi="Arial" w:cs="Arial"/>
          <w:spacing w:val="-14"/>
          <w:sz w:val="24"/>
          <w:szCs w:val="24"/>
        </w:rPr>
        <w:t xml:space="preserve"> </w:t>
      </w:r>
      <w:r w:rsidRPr="00D32726">
        <w:rPr>
          <w:rFonts w:ascii="Arial" w:hAnsi="Arial" w:cs="Arial"/>
          <w:spacing w:val="-1"/>
          <w:sz w:val="24"/>
          <w:szCs w:val="24"/>
        </w:rPr>
        <w:t>características</w:t>
      </w:r>
      <w:r w:rsidRPr="00D32726">
        <w:rPr>
          <w:rFonts w:ascii="Arial" w:hAnsi="Arial" w:cs="Arial"/>
          <w:spacing w:val="-14"/>
          <w:sz w:val="24"/>
          <w:szCs w:val="24"/>
        </w:rPr>
        <w:t xml:space="preserve"> </w:t>
      </w:r>
      <w:r w:rsidRPr="00D32726">
        <w:rPr>
          <w:rFonts w:ascii="Arial" w:hAnsi="Arial" w:cs="Arial"/>
          <w:sz w:val="24"/>
          <w:szCs w:val="24"/>
        </w:rPr>
        <w:t>do</w:t>
      </w:r>
      <w:r w:rsidRPr="00D32726">
        <w:rPr>
          <w:rFonts w:ascii="Arial" w:hAnsi="Arial" w:cs="Arial"/>
          <w:spacing w:val="-14"/>
          <w:sz w:val="24"/>
          <w:szCs w:val="24"/>
        </w:rPr>
        <w:t xml:space="preserve"> </w:t>
      </w:r>
      <w:r w:rsidRPr="00D32726">
        <w:rPr>
          <w:rFonts w:ascii="Arial" w:hAnsi="Arial" w:cs="Arial"/>
          <w:sz w:val="24"/>
          <w:szCs w:val="24"/>
        </w:rPr>
        <w:t>bem</w:t>
      </w:r>
      <w:r w:rsidRPr="00D32726">
        <w:rPr>
          <w:rFonts w:ascii="Arial" w:hAnsi="Arial" w:cs="Arial"/>
          <w:spacing w:val="-13"/>
          <w:sz w:val="24"/>
          <w:szCs w:val="24"/>
        </w:rPr>
        <w:t xml:space="preserve"> </w:t>
      </w:r>
      <w:r w:rsidRPr="00D32726">
        <w:rPr>
          <w:rFonts w:ascii="Arial" w:hAnsi="Arial" w:cs="Arial"/>
          <w:sz w:val="24"/>
          <w:szCs w:val="24"/>
        </w:rPr>
        <w:t>ou</w:t>
      </w:r>
      <w:r w:rsidRPr="00D32726">
        <w:rPr>
          <w:rFonts w:ascii="Arial" w:hAnsi="Arial" w:cs="Arial"/>
          <w:spacing w:val="-14"/>
          <w:sz w:val="24"/>
          <w:szCs w:val="24"/>
        </w:rPr>
        <w:t xml:space="preserve"> </w:t>
      </w:r>
      <w:r w:rsidRPr="00D32726">
        <w:rPr>
          <w:rFonts w:ascii="Arial" w:hAnsi="Arial" w:cs="Arial"/>
          <w:sz w:val="24"/>
          <w:szCs w:val="24"/>
        </w:rPr>
        <w:t>serviço,</w:t>
      </w:r>
      <w:r w:rsidRPr="00D32726">
        <w:rPr>
          <w:rFonts w:ascii="Arial" w:hAnsi="Arial" w:cs="Arial"/>
          <w:spacing w:val="-14"/>
          <w:sz w:val="24"/>
          <w:szCs w:val="24"/>
        </w:rPr>
        <w:t xml:space="preserve"> </w:t>
      </w:r>
      <w:r w:rsidRPr="00D32726">
        <w:rPr>
          <w:rFonts w:ascii="Arial" w:hAnsi="Arial" w:cs="Arial"/>
          <w:sz w:val="24"/>
          <w:szCs w:val="24"/>
        </w:rPr>
        <w:t>houver</w:t>
      </w:r>
      <w:r w:rsidRPr="00D32726">
        <w:rPr>
          <w:rFonts w:ascii="Arial" w:hAnsi="Arial" w:cs="Arial"/>
          <w:spacing w:val="-14"/>
          <w:sz w:val="24"/>
          <w:szCs w:val="24"/>
        </w:rPr>
        <w:t xml:space="preserve"> </w:t>
      </w:r>
      <w:r w:rsidRPr="00D32726">
        <w:rPr>
          <w:rFonts w:ascii="Arial" w:hAnsi="Arial" w:cs="Arial"/>
          <w:sz w:val="24"/>
          <w:szCs w:val="24"/>
        </w:rPr>
        <w:t>necessidade</w:t>
      </w:r>
      <w:r w:rsidRPr="00D32726">
        <w:rPr>
          <w:rFonts w:ascii="Arial" w:hAnsi="Arial" w:cs="Arial"/>
          <w:spacing w:val="-14"/>
          <w:sz w:val="24"/>
          <w:szCs w:val="24"/>
        </w:rPr>
        <w:t xml:space="preserve"> </w:t>
      </w:r>
      <w:r w:rsidRPr="00D32726">
        <w:rPr>
          <w:rFonts w:ascii="Arial" w:hAnsi="Arial" w:cs="Arial"/>
          <w:sz w:val="24"/>
          <w:szCs w:val="24"/>
        </w:rPr>
        <w:t>de</w:t>
      </w:r>
      <w:r w:rsidRPr="00D32726">
        <w:rPr>
          <w:rFonts w:ascii="Arial" w:hAnsi="Arial" w:cs="Arial"/>
          <w:spacing w:val="-14"/>
          <w:sz w:val="24"/>
          <w:szCs w:val="24"/>
        </w:rPr>
        <w:t xml:space="preserve"> </w:t>
      </w:r>
      <w:r w:rsidRPr="00D32726">
        <w:rPr>
          <w:rFonts w:ascii="Arial" w:hAnsi="Arial" w:cs="Arial"/>
          <w:sz w:val="24"/>
          <w:szCs w:val="24"/>
        </w:rPr>
        <w:t>contratações</w:t>
      </w:r>
      <w:r w:rsidRPr="00D32726">
        <w:rPr>
          <w:rFonts w:ascii="Arial" w:hAnsi="Arial" w:cs="Arial"/>
          <w:spacing w:val="-58"/>
          <w:sz w:val="24"/>
          <w:szCs w:val="24"/>
        </w:rPr>
        <w:t xml:space="preserve"> </w:t>
      </w:r>
      <w:r w:rsidRPr="00D32726">
        <w:rPr>
          <w:rFonts w:ascii="Arial" w:hAnsi="Arial" w:cs="Arial"/>
          <w:sz w:val="24"/>
          <w:szCs w:val="24"/>
        </w:rPr>
        <w:t>frequentes,</w:t>
      </w:r>
      <w:r w:rsidRPr="00D32726">
        <w:rPr>
          <w:rFonts w:ascii="Arial" w:hAnsi="Arial" w:cs="Arial"/>
          <w:spacing w:val="-2"/>
          <w:sz w:val="24"/>
          <w:szCs w:val="24"/>
        </w:rPr>
        <w:t xml:space="preserve"> </w:t>
      </w:r>
      <w:r w:rsidRPr="00D32726">
        <w:rPr>
          <w:rFonts w:ascii="Arial" w:hAnsi="Arial" w:cs="Arial"/>
          <w:sz w:val="24"/>
          <w:szCs w:val="24"/>
        </w:rPr>
        <w:t>com maior</w:t>
      </w:r>
      <w:r w:rsidRPr="00D32726">
        <w:rPr>
          <w:rFonts w:ascii="Arial" w:hAnsi="Arial" w:cs="Arial"/>
          <w:spacing w:val="-1"/>
          <w:sz w:val="24"/>
          <w:szCs w:val="24"/>
        </w:rPr>
        <w:t xml:space="preserve"> </w:t>
      </w:r>
      <w:r w:rsidRPr="00D32726">
        <w:rPr>
          <w:rFonts w:ascii="Arial" w:hAnsi="Arial" w:cs="Arial"/>
          <w:sz w:val="24"/>
          <w:szCs w:val="24"/>
        </w:rPr>
        <w:t>celeridade</w:t>
      </w:r>
      <w:r w:rsidRPr="00D32726">
        <w:rPr>
          <w:rFonts w:ascii="Arial" w:hAnsi="Arial" w:cs="Arial"/>
          <w:spacing w:val="-1"/>
          <w:sz w:val="24"/>
          <w:szCs w:val="24"/>
        </w:rPr>
        <w:t xml:space="preserve"> </w:t>
      </w:r>
      <w:r w:rsidRPr="00D32726">
        <w:rPr>
          <w:rFonts w:ascii="Arial" w:hAnsi="Arial" w:cs="Arial"/>
          <w:sz w:val="24"/>
          <w:szCs w:val="24"/>
        </w:rPr>
        <w:t>e</w:t>
      </w:r>
      <w:r w:rsidRPr="00D32726">
        <w:rPr>
          <w:rFonts w:ascii="Arial" w:hAnsi="Arial" w:cs="Arial"/>
          <w:spacing w:val="-1"/>
          <w:sz w:val="24"/>
          <w:szCs w:val="24"/>
        </w:rPr>
        <w:t xml:space="preserve"> </w:t>
      </w:r>
      <w:r w:rsidRPr="00D32726">
        <w:rPr>
          <w:rFonts w:ascii="Arial" w:hAnsi="Arial" w:cs="Arial"/>
          <w:sz w:val="24"/>
          <w:szCs w:val="24"/>
        </w:rPr>
        <w:t>transparência.</w:t>
      </w:r>
    </w:p>
    <w:p w:rsidR="004C366A" w:rsidRPr="00D32726" w:rsidRDefault="004C366A" w:rsidP="004C366A">
      <w:pPr>
        <w:pStyle w:val="PargrafodaLista"/>
        <w:tabs>
          <w:tab w:val="left" w:pos="763"/>
        </w:tabs>
        <w:spacing w:before="116" w:line="230" w:lineRule="auto"/>
        <w:ind w:left="0" w:right="228"/>
        <w:jc w:val="both"/>
        <w:rPr>
          <w:rFonts w:ascii="Arial" w:hAnsi="Arial" w:cs="Arial"/>
          <w:sz w:val="24"/>
          <w:szCs w:val="24"/>
        </w:rPr>
      </w:pPr>
    </w:p>
    <w:p w:rsidR="004C366A" w:rsidRPr="00D32726" w:rsidRDefault="004C366A" w:rsidP="004C366A">
      <w:pPr>
        <w:pStyle w:val="PargrafodaLista"/>
        <w:tabs>
          <w:tab w:val="left" w:pos="1955"/>
        </w:tabs>
        <w:spacing w:before="117" w:line="230" w:lineRule="auto"/>
        <w:ind w:left="0" w:right="228"/>
        <w:jc w:val="both"/>
        <w:rPr>
          <w:rFonts w:ascii="Arial" w:hAnsi="Arial" w:cs="Arial"/>
          <w:sz w:val="24"/>
          <w:szCs w:val="24"/>
        </w:rPr>
      </w:pPr>
      <w:proofErr w:type="gramStart"/>
      <w:r w:rsidRPr="00D32726">
        <w:rPr>
          <w:rFonts w:ascii="Arial" w:hAnsi="Arial" w:cs="Arial"/>
          <w:sz w:val="24"/>
          <w:szCs w:val="24"/>
        </w:rPr>
        <w:t xml:space="preserve">(  </w:t>
      </w:r>
      <w:proofErr w:type="gramEnd"/>
      <w:r w:rsidRPr="00D32726">
        <w:rPr>
          <w:rFonts w:ascii="Arial" w:hAnsi="Arial" w:cs="Arial"/>
          <w:sz w:val="24"/>
          <w:szCs w:val="24"/>
        </w:rPr>
        <w:t xml:space="preserve"> ) quando</w:t>
      </w:r>
      <w:r w:rsidRPr="00D32726">
        <w:rPr>
          <w:rFonts w:ascii="Arial" w:hAnsi="Arial" w:cs="Arial"/>
          <w:spacing w:val="46"/>
          <w:sz w:val="24"/>
          <w:szCs w:val="24"/>
        </w:rPr>
        <w:t xml:space="preserve"> </w:t>
      </w:r>
      <w:r w:rsidRPr="00D32726">
        <w:rPr>
          <w:rFonts w:ascii="Arial" w:hAnsi="Arial" w:cs="Arial"/>
          <w:sz w:val="24"/>
          <w:szCs w:val="24"/>
        </w:rPr>
        <w:t>for</w:t>
      </w:r>
      <w:r w:rsidRPr="00D32726">
        <w:rPr>
          <w:rFonts w:ascii="Arial" w:hAnsi="Arial" w:cs="Arial"/>
          <w:spacing w:val="45"/>
          <w:sz w:val="24"/>
          <w:szCs w:val="24"/>
        </w:rPr>
        <w:t xml:space="preserve"> </w:t>
      </w:r>
      <w:r w:rsidRPr="00D32726">
        <w:rPr>
          <w:rFonts w:ascii="Arial" w:hAnsi="Arial" w:cs="Arial"/>
          <w:sz w:val="24"/>
          <w:szCs w:val="24"/>
        </w:rPr>
        <w:t>conveniente</w:t>
      </w:r>
      <w:r w:rsidRPr="00D32726">
        <w:rPr>
          <w:rFonts w:ascii="Arial" w:hAnsi="Arial" w:cs="Arial"/>
          <w:spacing w:val="46"/>
          <w:sz w:val="24"/>
          <w:szCs w:val="24"/>
        </w:rPr>
        <w:t xml:space="preserve"> </w:t>
      </w:r>
      <w:r w:rsidRPr="00D32726">
        <w:rPr>
          <w:rFonts w:ascii="Arial" w:hAnsi="Arial" w:cs="Arial"/>
          <w:sz w:val="24"/>
          <w:szCs w:val="24"/>
        </w:rPr>
        <w:t>a</w:t>
      </w:r>
      <w:r w:rsidRPr="00D32726">
        <w:rPr>
          <w:rFonts w:ascii="Arial" w:hAnsi="Arial" w:cs="Arial"/>
          <w:spacing w:val="45"/>
          <w:sz w:val="24"/>
          <w:szCs w:val="24"/>
        </w:rPr>
        <w:t xml:space="preserve"> </w:t>
      </w:r>
      <w:r w:rsidRPr="00D32726">
        <w:rPr>
          <w:rFonts w:ascii="Arial" w:hAnsi="Arial" w:cs="Arial"/>
          <w:sz w:val="24"/>
          <w:szCs w:val="24"/>
        </w:rPr>
        <w:t>compra</w:t>
      </w:r>
      <w:r w:rsidRPr="00D32726">
        <w:rPr>
          <w:rFonts w:ascii="Arial" w:hAnsi="Arial" w:cs="Arial"/>
          <w:spacing w:val="45"/>
          <w:sz w:val="24"/>
          <w:szCs w:val="24"/>
        </w:rPr>
        <w:t xml:space="preserve"> </w:t>
      </w:r>
      <w:r w:rsidRPr="00D32726">
        <w:rPr>
          <w:rFonts w:ascii="Arial" w:hAnsi="Arial" w:cs="Arial"/>
          <w:sz w:val="24"/>
          <w:szCs w:val="24"/>
        </w:rPr>
        <w:t>de</w:t>
      </w:r>
      <w:r w:rsidRPr="00D32726">
        <w:rPr>
          <w:rFonts w:ascii="Arial" w:hAnsi="Arial" w:cs="Arial"/>
          <w:spacing w:val="46"/>
          <w:sz w:val="24"/>
          <w:szCs w:val="24"/>
        </w:rPr>
        <w:t xml:space="preserve"> </w:t>
      </w:r>
      <w:r w:rsidRPr="00D32726">
        <w:rPr>
          <w:rFonts w:ascii="Arial" w:hAnsi="Arial" w:cs="Arial"/>
          <w:sz w:val="24"/>
          <w:szCs w:val="24"/>
        </w:rPr>
        <w:t>bens</w:t>
      </w:r>
      <w:r w:rsidRPr="00D32726">
        <w:rPr>
          <w:rFonts w:ascii="Arial" w:hAnsi="Arial" w:cs="Arial"/>
          <w:spacing w:val="45"/>
          <w:sz w:val="24"/>
          <w:szCs w:val="24"/>
        </w:rPr>
        <w:t xml:space="preserve"> </w:t>
      </w:r>
      <w:r w:rsidRPr="00D32726">
        <w:rPr>
          <w:rFonts w:ascii="Arial" w:hAnsi="Arial" w:cs="Arial"/>
          <w:sz w:val="24"/>
          <w:szCs w:val="24"/>
        </w:rPr>
        <w:t>ou</w:t>
      </w:r>
      <w:r w:rsidRPr="00D32726">
        <w:rPr>
          <w:rFonts w:ascii="Arial" w:hAnsi="Arial" w:cs="Arial"/>
          <w:spacing w:val="45"/>
          <w:sz w:val="24"/>
          <w:szCs w:val="24"/>
        </w:rPr>
        <w:t xml:space="preserve"> </w:t>
      </w:r>
      <w:r w:rsidRPr="00D32726">
        <w:rPr>
          <w:rFonts w:ascii="Arial" w:hAnsi="Arial" w:cs="Arial"/>
          <w:sz w:val="24"/>
          <w:szCs w:val="24"/>
        </w:rPr>
        <w:t>a</w:t>
      </w:r>
      <w:r w:rsidRPr="00D32726">
        <w:rPr>
          <w:rFonts w:ascii="Arial" w:hAnsi="Arial" w:cs="Arial"/>
          <w:spacing w:val="45"/>
          <w:sz w:val="24"/>
          <w:szCs w:val="24"/>
        </w:rPr>
        <w:t xml:space="preserve"> </w:t>
      </w:r>
      <w:r w:rsidRPr="00D32726">
        <w:rPr>
          <w:rFonts w:ascii="Arial" w:hAnsi="Arial" w:cs="Arial"/>
          <w:sz w:val="24"/>
          <w:szCs w:val="24"/>
        </w:rPr>
        <w:t>contratação</w:t>
      </w:r>
      <w:r w:rsidRPr="00D32726">
        <w:rPr>
          <w:rFonts w:ascii="Arial" w:hAnsi="Arial" w:cs="Arial"/>
          <w:spacing w:val="46"/>
          <w:sz w:val="24"/>
          <w:szCs w:val="24"/>
        </w:rPr>
        <w:t xml:space="preserve"> </w:t>
      </w:r>
      <w:r w:rsidRPr="00D32726">
        <w:rPr>
          <w:rFonts w:ascii="Arial" w:hAnsi="Arial" w:cs="Arial"/>
          <w:sz w:val="24"/>
          <w:szCs w:val="24"/>
        </w:rPr>
        <w:t>de</w:t>
      </w:r>
      <w:r w:rsidRPr="00D32726">
        <w:rPr>
          <w:rFonts w:ascii="Arial" w:hAnsi="Arial" w:cs="Arial"/>
          <w:spacing w:val="45"/>
          <w:sz w:val="24"/>
          <w:szCs w:val="24"/>
        </w:rPr>
        <w:t xml:space="preserve"> </w:t>
      </w:r>
      <w:r w:rsidRPr="00D32726">
        <w:rPr>
          <w:rFonts w:ascii="Arial" w:hAnsi="Arial" w:cs="Arial"/>
          <w:sz w:val="24"/>
          <w:szCs w:val="24"/>
        </w:rPr>
        <w:t>serviços</w:t>
      </w:r>
      <w:r w:rsidRPr="00D32726">
        <w:rPr>
          <w:rFonts w:ascii="Arial" w:hAnsi="Arial" w:cs="Arial"/>
          <w:spacing w:val="46"/>
          <w:sz w:val="24"/>
          <w:szCs w:val="24"/>
        </w:rPr>
        <w:t xml:space="preserve"> </w:t>
      </w:r>
      <w:r w:rsidRPr="00D32726">
        <w:rPr>
          <w:rFonts w:ascii="Arial" w:hAnsi="Arial" w:cs="Arial"/>
          <w:sz w:val="24"/>
          <w:szCs w:val="24"/>
        </w:rPr>
        <w:t>para</w:t>
      </w:r>
      <w:r w:rsidRPr="00D32726">
        <w:rPr>
          <w:rFonts w:ascii="Arial" w:hAnsi="Arial" w:cs="Arial"/>
          <w:spacing w:val="-59"/>
          <w:sz w:val="24"/>
          <w:szCs w:val="24"/>
        </w:rPr>
        <w:t xml:space="preserve"> </w:t>
      </w:r>
      <w:r w:rsidRPr="00D32726">
        <w:rPr>
          <w:rFonts w:ascii="Arial" w:hAnsi="Arial" w:cs="Arial"/>
          <w:sz w:val="24"/>
          <w:szCs w:val="24"/>
        </w:rPr>
        <w:t>atendimento</w:t>
      </w:r>
      <w:r w:rsidRPr="00D32726">
        <w:rPr>
          <w:rFonts w:ascii="Arial" w:hAnsi="Arial" w:cs="Arial"/>
          <w:spacing w:val="-1"/>
          <w:sz w:val="24"/>
          <w:szCs w:val="24"/>
        </w:rPr>
        <w:t xml:space="preserve"> </w:t>
      </w:r>
      <w:r w:rsidRPr="00D32726">
        <w:rPr>
          <w:rFonts w:ascii="Arial" w:hAnsi="Arial" w:cs="Arial"/>
          <w:sz w:val="24"/>
          <w:szCs w:val="24"/>
        </w:rPr>
        <w:t>a</w:t>
      </w:r>
      <w:r w:rsidRPr="00D32726">
        <w:rPr>
          <w:rFonts w:ascii="Arial" w:hAnsi="Arial" w:cs="Arial"/>
          <w:spacing w:val="-2"/>
          <w:sz w:val="24"/>
          <w:szCs w:val="24"/>
        </w:rPr>
        <w:t xml:space="preserve"> </w:t>
      </w:r>
      <w:r w:rsidRPr="00D32726">
        <w:rPr>
          <w:rFonts w:ascii="Arial" w:hAnsi="Arial" w:cs="Arial"/>
          <w:sz w:val="24"/>
          <w:szCs w:val="24"/>
        </w:rPr>
        <w:t>mais</w:t>
      </w:r>
      <w:r w:rsidRPr="00D32726">
        <w:rPr>
          <w:rFonts w:ascii="Arial" w:hAnsi="Arial" w:cs="Arial"/>
          <w:spacing w:val="-1"/>
          <w:sz w:val="24"/>
          <w:szCs w:val="24"/>
        </w:rPr>
        <w:t xml:space="preserve"> </w:t>
      </w:r>
      <w:r w:rsidRPr="00D32726">
        <w:rPr>
          <w:rFonts w:ascii="Arial" w:hAnsi="Arial" w:cs="Arial"/>
          <w:sz w:val="24"/>
          <w:szCs w:val="24"/>
        </w:rPr>
        <w:t>de</w:t>
      </w:r>
      <w:r w:rsidRPr="00D32726">
        <w:rPr>
          <w:rFonts w:ascii="Arial" w:hAnsi="Arial" w:cs="Arial"/>
          <w:spacing w:val="-2"/>
          <w:sz w:val="24"/>
          <w:szCs w:val="24"/>
        </w:rPr>
        <w:t xml:space="preserve"> </w:t>
      </w:r>
      <w:r w:rsidRPr="00D32726">
        <w:rPr>
          <w:rFonts w:ascii="Arial" w:hAnsi="Arial" w:cs="Arial"/>
          <w:sz w:val="24"/>
          <w:szCs w:val="24"/>
        </w:rPr>
        <w:t>um</w:t>
      </w:r>
      <w:r w:rsidRPr="00D32726">
        <w:rPr>
          <w:rFonts w:ascii="Arial" w:hAnsi="Arial" w:cs="Arial"/>
          <w:spacing w:val="-2"/>
          <w:sz w:val="24"/>
          <w:szCs w:val="24"/>
        </w:rPr>
        <w:t xml:space="preserve"> </w:t>
      </w:r>
      <w:r w:rsidRPr="00D32726">
        <w:rPr>
          <w:rFonts w:ascii="Arial" w:hAnsi="Arial" w:cs="Arial"/>
          <w:sz w:val="24"/>
          <w:szCs w:val="24"/>
        </w:rPr>
        <w:t>órgão</w:t>
      </w:r>
      <w:r w:rsidRPr="00D32726">
        <w:rPr>
          <w:rFonts w:ascii="Arial" w:hAnsi="Arial" w:cs="Arial"/>
          <w:spacing w:val="-1"/>
          <w:sz w:val="24"/>
          <w:szCs w:val="24"/>
        </w:rPr>
        <w:t xml:space="preserve"> </w:t>
      </w:r>
      <w:r w:rsidRPr="00D32726">
        <w:rPr>
          <w:rFonts w:ascii="Arial" w:hAnsi="Arial" w:cs="Arial"/>
          <w:sz w:val="24"/>
          <w:szCs w:val="24"/>
        </w:rPr>
        <w:t>ou</w:t>
      </w:r>
      <w:r w:rsidRPr="00D32726">
        <w:rPr>
          <w:rFonts w:ascii="Arial" w:hAnsi="Arial" w:cs="Arial"/>
          <w:spacing w:val="-2"/>
          <w:sz w:val="24"/>
          <w:szCs w:val="24"/>
        </w:rPr>
        <w:t xml:space="preserve"> </w:t>
      </w:r>
      <w:r w:rsidRPr="00D32726">
        <w:rPr>
          <w:rFonts w:ascii="Arial" w:hAnsi="Arial" w:cs="Arial"/>
          <w:sz w:val="24"/>
          <w:szCs w:val="24"/>
        </w:rPr>
        <w:t>entidade,</w:t>
      </w:r>
      <w:r w:rsidRPr="00D32726">
        <w:rPr>
          <w:rFonts w:ascii="Arial" w:hAnsi="Arial" w:cs="Arial"/>
          <w:spacing w:val="-1"/>
          <w:sz w:val="24"/>
          <w:szCs w:val="24"/>
        </w:rPr>
        <w:t xml:space="preserve"> </w:t>
      </w:r>
      <w:r w:rsidRPr="00D32726">
        <w:rPr>
          <w:rFonts w:ascii="Arial" w:hAnsi="Arial" w:cs="Arial"/>
          <w:sz w:val="24"/>
          <w:szCs w:val="24"/>
        </w:rPr>
        <w:t>ou</w:t>
      </w:r>
      <w:r w:rsidRPr="00D32726">
        <w:rPr>
          <w:rFonts w:ascii="Arial" w:hAnsi="Arial" w:cs="Arial"/>
          <w:spacing w:val="-2"/>
          <w:sz w:val="24"/>
          <w:szCs w:val="24"/>
        </w:rPr>
        <w:t xml:space="preserve"> </w:t>
      </w:r>
      <w:r w:rsidRPr="00D32726">
        <w:rPr>
          <w:rFonts w:ascii="Arial" w:hAnsi="Arial" w:cs="Arial"/>
          <w:sz w:val="24"/>
          <w:szCs w:val="24"/>
        </w:rPr>
        <w:t>a</w:t>
      </w:r>
      <w:r w:rsidRPr="00D32726">
        <w:rPr>
          <w:rFonts w:ascii="Arial" w:hAnsi="Arial" w:cs="Arial"/>
          <w:spacing w:val="-2"/>
          <w:sz w:val="24"/>
          <w:szCs w:val="24"/>
        </w:rPr>
        <w:t xml:space="preserve"> </w:t>
      </w:r>
      <w:r w:rsidRPr="00D32726">
        <w:rPr>
          <w:rFonts w:ascii="Arial" w:hAnsi="Arial" w:cs="Arial"/>
          <w:sz w:val="24"/>
          <w:szCs w:val="24"/>
        </w:rPr>
        <w:t>programas</w:t>
      </w:r>
      <w:r w:rsidRPr="00D32726">
        <w:rPr>
          <w:rFonts w:ascii="Arial" w:hAnsi="Arial" w:cs="Arial"/>
          <w:spacing w:val="-1"/>
          <w:sz w:val="24"/>
          <w:szCs w:val="24"/>
        </w:rPr>
        <w:t xml:space="preserve"> </w:t>
      </w:r>
      <w:r w:rsidRPr="00D32726">
        <w:rPr>
          <w:rFonts w:ascii="Arial" w:hAnsi="Arial" w:cs="Arial"/>
          <w:sz w:val="24"/>
          <w:szCs w:val="24"/>
        </w:rPr>
        <w:t>de</w:t>
      </w:r>
      <w:r w:rsidRPr="00D32726">
        <w:rPr>
          <w:rFonts w:ascii="Arial" w:hAnsi="Arial" w:cs="Arial"/>
          <w:spacing w:val="-2"/>
          <w:sz w:val="24"/>
          <w:szCs w:val="24"/>
        </w:rPr>
        <w:t xml:space="preserve"> </w:t>
      </w:r>
      <w:r w:rsidRPr="00D32726">
        <w:rPr>
          <w:rFonts w:ascii="Arial" w:hAnsi="Arial" w:cs="Arial"/>
          <w:sz w:val="24"/>
          <w:szCs w:val="24"/>
        </w:rPr>
        <w:t>governo;</w:t>
      </w:r>
      <w:r w:rsidRPr="00D32726">
        <w:rPr>
          <w:rFonts w:ascii="Arial" w:hAnsi="Arial" w:cs="Arial"/>
          <w:spacing w:val="-2"/>
          <w:sz w:val="24"/>
          <w:szCs w:val="24"/>
        </w:rPr>
        <w:t xml:space="preserve"> </w:t>
      </w:r>
      <w:r w:rsidRPr="00D32726">
        <w:rPr>
          <w:rFonts w:ascii="Arial" w:hAnsi="Arial" w:cs="Arial"/>
          <w:sz w:val="24"/>
          <w:szCs w:val="24"/>
        </w:rPr>
        <w:t>e</w:t>
      </w:r>
    </w:p>
    <w:p w:rsidR="004C366A" w:rsidRPr="00D32726" w:rsidRDefault="004C366A" w:rsidP="004C366A">
      <w:pPr>
        <w:pStyle w:val="PargrafodaLista"/>
        <w:tabs>
          <w:tab w:val="left" w:pos="1955"/>
        </w:tabs>
        <w:spacing w:before="117" w:line="230" w:lineRule="auto"/>
        <w:ind w:left="0" w:right="228"/>
        <w:jc w:val="both"/>
        <w:rPr>
          <w:rFonts w:ascii="Arial" w:hAnsi="Arial" w:cs="Arial"/>
          <w:sz w:val="24"/>
          <w:szCs w:val="24"/>
        </w:rPr>
      </w:pPr>
    </w:p>
    <w:p w:rsidR="004C366A" w:rsidRDefault="004C366A" w:rsidP="004C366A">
      <w:pPr>
        <w:pStyle w:val="PargrafodaLista"/>
        <w:tabs>
          <w:tab w:val="left" w:pos="1908"/>
        </w:tabs>
        <w:spacing w:before="118" w:line="230" w:lineRule="auto"/>
        <w:ind w:left="0" w:right="228"/>
        <w:jc w:val="both"/>
        <w:rPr>
          <w:rFonts w:ascii="Arial" w:hAnsi="Arial" w:cs="Arial"/>
          <w:sz w:val="24"/>
          <w:szCs w:val="24"/>
        </w:rPr>
      </w:pPr>
      <w:proofErr w:type="gramStart"/>
      <w:r w:rsidRPr="00D32726">
        <w:rPr>
          <w:rFonts w:ascii="Arial" w:hAnsi="Arial" w:cs="Arial"/>
          <w:sz w:val="24"/>
          <w:szCs w:val="24"/>
        </w:rPr>
        <w:lastRenderedPageBreak/>
        <w:t xml:space="preserve">(  </w:t>
      </w:r>
      <w:proofErr w:type="gramEnd"/>
      <w:r w:rsidRPr="00D32726">
        <w:rPr>
          <w:rFonts w:ascii="Arial" w:hAnsi="Arial" w:cs="Arial"/>
          <w:sz w:val="24"/>
          <w:szCs w:val="24"/>
        </w:rPr>
        <w:t xml:space="preserve">  ) quando, pela natureza do objeto, não for possível definir previamente o quantitativo</w:t>
      </w:r>
      <w:r w:rsidRPr="00D32726">
        <w:rPr>
          <w:rFonts w:ascii="Arial" w:hAnsi="Arial" w:cs="Arial"/>
          <w:spacing w:val="-59"/>
          <w:sz w:val="24"/>
          <w:szCs w:val="24"/>
        </w:rPr>
        <w:t xml:space="preserve"> </w:t>
      </w:r>
      <w:r w:rsidRPr="00D32726">
        <w:rPr>
          <w:rFonts w:ascii="Arial" w:hAnsi="Arial" w:cs="Arial"/>
          <w:sz w:val="24"/>
          <w:szCs w:val="24"/>
        </w:rPr>
        <w:t>a</w:t>
      </w:r>
      <w:r w:rsidRPr="00D32726">
        <w:rPr>
          <w:rFonts w:ascii="Arial" w:hAnsi="Arial" w:cs="Arial"/>
          <w:spacing w:val="-2"/>
          <w:sz w:val="24"/>
          <w:szCs w:val="24"/>
        </w:rPr>
        <w:t xml:space="preserve"> </w:t>
      </w:r>
      <w:r w:rsidRPr="00D32726">
        <w:rPr>
          <w:rFonts w:ascii="Arial" w:hAnsi="Arial" w:cs="Arial"/>
          <w:sz w:val="24"/>
          <w:szCs w:val="24"/>
        </w:rPr>
        <w:t>ser demandado</w:t>
      </w:r>
      <w:r w:rsidRPr="00D32726">
        <w:rPr>
          <w:rFonts w:ascii="Arial" w:hAnsi="Arial" w:cs="Arial"/>
          <w:spacing w:val="-1"/>
          <w:sz w:val="24"/>
          <w:szCs w:val="24"/>
        </w:rPr>
        <w:t xml:space="preserve"> </w:t>
      </w:r>
      <w:r w:rsidRPr="00D32726">
        <w:rPr>
          <w:rFonts w:ascii="Arial" w:hAnsi="Arial" w:cs="Arial"/>
          <w:sz w:val="24"/>
          <w:szCs w:val="24"/>
        </w:rPr>
        <w:t>pela Administração Pública.</w:t>
      </w:r>
    </w:p>
    <w:p w:rsidR="009033A6" w:rsidRDefault="009033A6" w:rsidP="004C366A">
      <w:pPr>
        <w:pStyle w:val="PargrafodaLista"/>
        <w:tabs>
          <w:tab w:val="left" w:pos="1908"/>
        </w:tabs>
        <w:spacing w:before="118" w:line="230" w:lineRule="auto"/>
        <w:ind w:left="0" w:right="228"/>
        <w:jc w:val="both"/>
        <w:rPr>
          <w:rFonts w:ascii="Arial" w:hAnsi="Arial" w:cs="Arial"/>
          <w:sz w:val="24"/>
          <w:szCs w:val="24"/>
        </w:rPr>
      </w:pPr>
    </w:p>
    <w:p w:rsidR="009033A6" w:rsidRPr="00D32726" w:rsidRDefault="009033A6" w:rsidP="004C366A">
      <w:pPr>
        <w:pStyle w:val="PargrafodaLista"/>
        <w:tabs>
          <w:tab w:val="left" w:pos="1908"/>
        </w:tabs>
        <w:spacing w:before="118" w:line="230" w:lineRule="auto"/>
        <w:ind w:left="0" w:right="228"/>
        <w:jc w:val="both"/>
        <w:rPr>
          <w:rFonts w:ascii="Arial" w:hAnsi="Arial" w:cs="Arial"/>
          <w:sz w:val="24"/>
          <w:szCs w:val="24"/>
        </w:rPr>
      </w:pPr>
      <w:proofErr w:type="gramStart"/>
      <w:r>
        <w:rPr>
          <w:rFonts w:ascii="Arial" w:hAnsi="Arial" w:cs="Arial"/>
          <w:sz w:val="24"/>
          <w:szCs w:val="24"/>
        </w:rPr>
        <w:t>( X</w:t>
      </w:r>
      <w:proofErr w:type="gramEnd"/>
      <w:r>
        <w:rPr>
          <w:rFonts w:ascii="Arial" w:hAnsi="Arial" w:cs="Arial"/>
          <w:sz w:val="24"/>
          <w:szCs w:val="24"/>
        </w:rPr>
        <w:t xml:space="preserve"> ) Não se aplica.</w:t>
      </w:r>
    </w:p>
    <w:p w:rsidR="004C366A" w:rsidRPr="00D32726" w:rsidRDefault="004C366A" w:rsidP="004C366A">
      <w:pPr>
        <w:pStyle w:val="PargrafodaLista"/>
        <w:tabs>
          <w:tab w:val="left" w:pos="1452"/>
        </w:tabs>
        <w:ind w:left="196"/>
        <w:rPr>
          <w:rFonts w:ascii="Arial" w:hAnsi="Arial" w:cs="Arial"/>
          <w:sz w:val="24"/>
          <w:szCs w:val="24"/>
        </w:rPr>
      </w:pPr>
    </w:p>
    <w:p w:rsidR="008057A1" w:rsidRPr="00D32726" w:rsidRDefault="008057A1" w:rsidP="008057A1">
      <w:pPr>
        <w:rPr>
          <w:rFonts w:ascii="Arial" w:hAnsi="Arial" w:cs="Arial"/>
          <w:sz w:val="24"/>
          <w:szCs w:val="24"/>
        </w:rPr>
      </w:pPr>
    </w:p>
    <w:p w:rsidR="008057A1" w:rsidRPr="00D32726" w:rsidRDefault="008057A1" w:rsidP="00074CF9">
      <w:pPr>
        <w:pStyle w:val="Ttulo2"/>
        <w:numPr>
          <w:ilvl w:val="0"/>
          <w:numId w:val="21"/>
        </w:numPr>
        <w:spacing w:after="35" w:line="267" w:lineRule="auto"/>
        <w:jc w:val="both"/>
        <w:rPr>
          <w:rFonts w:ascii="Arial" w:hAnsi="Arial" w:cs="Arial"/>
          <w:szCs w:val="24"/>
        </w:rPr>
      </w:pPr>
      <w:r w:rsidRPr="00D32726">
        <w:rPr>
          <w:rFonts w:ascii="Arial" w:hAnsi="Arial" w:cs="Arial"/>
          <w:szCs w:val="24"/>
        </w:rPr>
        <w:t xml:space="preserve">DAS ESPECIFICAÇÕES </w:t>
      </w:r>
    </w:p>
    <w:p w:rsidR="00074CF9" w:rsidRPr="00D32726" w:rsidRDefault="00074CF9" w:rsidP="00074CF9">
      <w:pPr>
        <w:pStyle w:val="PargrafodaLista"/>
        <w:ind w:left="360"/>
        <w:rPr>
          <w:rFonts w:ascii="Arial" w:hAnsi="Arial" w:cs="Arial"/>
        </w:rPr>
      </w:pP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1179"/>
        <w:gridCol w:w="3544"/>
        <w:gridCol w:w="1029"/>
        <w:gridCol w:w="539"/>
        <w:gridCol w:w="1768"/>
        <w:gridCol w:w="1701"/>
      </w:tblGrid>
      <w:tr w:rsidR="009033A6" w:rsidRPr="00B21396" w:rsidTr="00577518">
        <w:trPr>
          <w:trHeight w:val="225"/>
          <w:jc w:val="center"/>
        </w:trPr>
        <w:tc>
          <w:tcPr>
            <w:tcW w:w="523" w:type="dxa"/>
            <w:shd w:val="clear" w:color="auto" w:fill="auto"/>
            <w:noWrap/>
            <w:hideMark/>
          </w:tcPr>
          <w:p w:rsidR="009033A6" w:rsidRPr="00B21396" w:rsidRDefault="009033A6" w:rsidP="00577518">
            <w:pPr>
              <w:jc w:val="center"/>
              <w:rPr>
                <w:rFonts w:ascii="Arial" w:hAnsi="Arial" w:cs="Arial"/>
                <w:b/>
                <w:bCs/>
                <w:color w:val="000000" w:themeColor="text1"/>
                <w:sz w:val="16"/>
                <w:szCs w:val="16"/>
              </w:rPr>
            </w:pPr>
            <w:r w:rsidRPr="00B21396">
              <w:rPr>
                <w:rFonts w:ascii="Arial" w:hAnsi="Arial" w:cs="Arial"/>
                <w:b/>
                <w:bCs/>
                <w:color w:val="000000" w:themeColor="text1"/>
                <w:sz w:val="16"/>
                <w:szCs w:val="16"/>
              </w:rPr>
              <w:t>ITEM</w:t>
            </w:r>
          </w:p>
        </w:tc>
        <w:tc>
          <w:tcPr>
            <w:tcW w:w="1179" w:type="dxa"/>
            <w:shd w:val="clear" w:color="auto" w:fill="auto"/>
            <w:noWrap/>
            <w:hideMark/>
          </w:tcPr>
          <w:p w:rsidR="009033A6" w:rsidRPr="00B21396" w:rsidRDefault="009033A6" w:rsidP="00577518">
            <w:pPr>
              <w:jc w:val="center"/>
              <w:rPr>
                <w:rFonts w:ascii="Arial" w:hAnsi="Arial" w:cs="Arial"/>
                <w:b/>
                <w:bCs/>
                <w:color w:val="000000" w:themeColor="text1"/>
                <w:sz w:val="16"/>
                <w:szCs w:val="16"/>
              </w:rPr>
            </w:pPr>
            <w:r w:rsidRPr="00B21396">
              <w:rPr>
                <w:rFonts w:ascii="Arial" w:hAnsi="Arial" w:cs="Arial"/>
                <w:b/>
                <w:bCs/>
                <w:color w:val="000000" w:themeColor="text1"/>
                <w:sz w:val="16"/>
                <w:szCs w:val="16"/>
              </w:rPr>
              <w:t>COD. TCE</w:t>
            </w:r>
          </w:p>
        </w:tc>
        <w:tc>
          <w:tcPr>
            <w:tcW w:w="3544" w:type="dxa"/>
            <w:shd w:val="clear" w:color="auto" w:fill="auto"/>
            <w:noWrap/>
            <w:hideMark/>
          </w:tcPr>
          <w:p w:rsidR="009033A6" w:rsidRPr="00B21396" w:rsidRDefault="009033A6" w:rsidP="00577518">
            <w:pPr>
              <w:jc w:val="center"/>
              <w:rPr>
                <w:rFonts w:ascii="Arial" w:hAnsi="Arial" w:cs="Arial"/>
                <w:b/>
                <w:bCs/>
                <w:color w:val="000000" w:themeColor="text1"/>
                <w:sz w:val="16"/>
                <w:szCs w:val="16"/>
              </w:rPr>
            </w:pPr>
            <w:r w:rsidRPr="00B21396">
              <w:rPr>
                <w:rFonts w:ascii="Arial" w:hAnsi="Arial" w:cs="Arial"/>
                <w:b/>
                <w:bCs/>
                <w:color w:val="000000" w:themeColor="text1"/>
                <w:sz w:val="16"/>
                <w:szCs w:val="16"/>
              </w:rPr>
              <w:t>DESCRIÇAO DO PRODUTO</w:t>
            </w:r>
          </w:p>
        </w:tc>
        <w:tc>
          <w:tcPr>
            <w:tcW w:w="1029" w:type="dxa"/>
            <w:shd w:val="clear" w:color="auto" w:fill="auto"/>
            <w:noWrap/>
            <w:hideMark/>
          </w:tcPr>
          <w:p w:rsidR="009033A6" w:rsidRPr="00B21396" w:rsidRDefault="009033A6" w:rsidP="00577518">
            <w:pPr>
              <w:jc w:val="center"/>
              <w:rPr>
                <w:rFonts w:ascii="Arial" w:hAnsi="Arial" w:cs="Arial"/>
                <w:b/>
                <w:bCs/>
                <w:color w:val="000000" w:themeColor="text1"/>
                <w:sz w:val="16"/>
                <w:szCs w:val="16"/>
              </w:rPr>
            </w:pPr>
            <w:r w:rsidRPr="00B21396">
              <w:rPr>
                <w:rFonts w:ascii="Arial" w:hAnsi="Arial" w:cs="Arial"/>
                <w:b/>
                <w:bCs/>
                <w:color w:val="000000" w:themeColor="text1"/>
                <w:sz w:val="16"/>
                <w:szCs w:val="16"/>
              </w:rPr>
              <w:t>UNID</w:t>
            </w:r>
          </w:p>
        </w:tc>
        <w:tc>
          <w:tcPr>
            <w:tcW w:w="539" w:type="dxa"/>
            <w:shd w:val="clear" w:color="auto" w:fill="auto"/>
            <w:noWrap/>
          </w:tcPr>
          <w:p w:rsidR="009033A6" w:rsidRPr="00B21396" w:rsidRDefault="009033A6" w:rsidP="00577518">
            <w:pPr>
              <w:jc w:val="center"/>
              <w:rPr>
                <w:rFonts w:ascii="Arial" w:hAnsi="Arial" w:cs="Arial"/>
                <w:b/>
                <w:bCs/>
                <w:color w:val="000000" w:themeColor="text1"/>
                <w:sz w:val="16"/>
                <w:szCs w:val="16"/>
              </w:rPr>
            </w:pPr>
            <w:r w:rsidRPr="00B21396">
              <w:rPr>
                <w:rFonts w:ascii="Arial" w:hAnsi="Arial" w:cs="Arial"/>
                <w:b/>
                <w:bCs/>
                <w:color w:val="000000" w:themeColor="text1"/>
                <w:sz w:val="16"/>
                <w:szCs w:val="16"/>
              </w:rPr>
              <w:t>QTD</w:t>
            </w:r>
          </w:p>
        </w:tc>
        <w:tc>
          <w:tcPr>
            <w:tcW w:w="1768" w:type="dxa"/>
          </w:tcPr>
          <w:p w:rsidR="009033A6" w:rsidRPr="00B21396" w:rsidRDefault="009033A6" w:rsidP="00577518">
            <w:pPr>
              <w:jc w:val="center"/>
              <w:rPr>
                <w:rFonts w:ascii="Arial" w:hAnsi="Arial" w:cs="Arial"/>
                <w:b/>
                <w:bCs/>
                <w:color w:val="000000" w:themeColor="text1"/>
                <w:sz w:val="16"/>
                <w:szCs w:val="16"/>
              </w:rPr>
            </w:pPr>
            <w:r w:rsidRPr="00B21396">
              <w:rPr>
                <w:rFonts w:ascii="Arial" w:hAnsi="Arial" w:cs="Arial"/>
                <w:b/>
                <w:bCs/>
                <w:color w:val="000000" w:themeColor="text1"/>
                <w:sz w:val="16"/>
                <w:szCs w:val="16"/>
              </w:rPr>
              <w:t>V. UNITARIO</w:t>
            </w:r>
          </w:p>
        </w:tc>
        <w:tc>
          <w:tcPr>
            <w:tcW w:w="1701" w:type="dxa"/>
          </w:tcPr>
          <w:p w:rsidR="009033A6" w:rsidRPr="00B21396" w:rsidRDefault="009033A6" w:rsidP="00577518">
            <w:pPr>
              <w:jc w:val="center"/>
              <w:rPr>
                <w:rFonts w:ascii="Arial" w:hAnsi="Arial" w:cs="Arial"/>
                <w:b/>
                <w:bCs/>
                <w:color w:val="000000" w:themeColor="text1"/>
                <w:sz w:val="16"/>
                <w:szCs w:val="16"/>
              </w:rPr>
            </w:pPr>
            <w:r w:rsidRPr="00B21396">
              <w:rPr>
                <w:rFonts w:ascii="Arial" w:hAnsi="Arial" w:cs="Arial"/>
                <w:b/>
                <w:bCs/>
                <w:color w:val="000000" w:themeColor="text1"/>
                <w:sz w:val="16"/>
                <w:szCs w:val="16"/>
              </w:rPr>
              <w:t>V. TOTAL</w:t>
            </w:r>
          </w:p>
        </w:tc>
      </w:tr>
      <w:tr w:rsidR="009033A6" w:rsidRPr="00B21396" w:rsidTr="00577518">
        <w:trPr>
          <w:trHeight w:val="402"/>
          <w:jc w:val="center"/>
        </w:trPr>
        <w:tc>
          <w:tcPr>
            <w:tcW w:w="523" w:type="dxa"/>
            <w:shd w:val="clear" w:color="auto" w:fill="auto"/>
            <w:noWrap/>
            <w:hideMark/>
          </w:tcPr>
          <w:p w:rsidR="009033A6" w:rsidRPr="00B21396" w:rsidRDefault="009033A6" w:rsidP="00577518">
            <w:pPr>
              <w:jc w:val="center"/>
              <w:rPr>
                <w:rFonts w:ascii="Arial" w:hAnsi="Arial" w:cs="Arial"/>
                <w:color w:val="000000" w:themeColor="text1"/>
                <w:sz w:val="16"/>
                <w:szCs w:val="16"/>
              </w:rPr>
            </w:pPr>
            <w:r w:rsidRPr="00B21396">
              <w:rPr>
                <w:rFonts w:ascii="Arial" w:hAnsi="Arial" w:cs="Arial"/>
                <w:color w:val="000000" w:themeColor="text1"/>
                <w:sz w:val="16"/>
                <w:szCs w:val="16"/>
              </w:rPr>
              <w:t>1</w:t>
            </w:r>
          </w:p>
        </w:tc>
        <w:tc>
          <w:tcPr>
            <w:tcW w:w="1179" w:type="dxa"/>
            <w:shd w:val="clear" w:color="auto" w:fill="auto"/>
            <w:noWrap/>
          </w:tcPr>
          <w:p w:rsidR="009033A6" w:rsidRPr="00B21396" w:rsidRDefault="009033A6" w:rsidP="00577518">
            <w:pPr>
              <w:jc w:val="center"/>
              <w:rPr>
                <w:rFonts w:ascii="Arial" w:hAnsi="Arial" w:cs="Arial"/>
                <w:color w:val="000000" w:themeColor="text1"/>
                <w:sz w:val="16"/>
                <w:szCs w:val="16"/>
              </w:rPr>
            </w:pPr>
            <w:r w:rsidRPr="00B21396">
              <w:rPr>
                <w:rFonts w:ascii="Arial" w:hAnsi="Arial" w:cs="Arial"/>
                <w:color w:val="000000" w:themeColor="text1"/>
                <w:sz w:val="16"/>
                <w:szCs w:val="16"/>
              </w:rPr>
              <w:t>00016985</w:t>
            </w:r>
          </w:p>
        </w:tc>
        <w:tc>
          <w:tcPr>
            <w:tcW w:w="3544" w:type="dxa"/>
            <w:shd w:val="clear" w:color="auto" w:fill="auto"/>
            <w:noWrap/>
          </w:tcPr>
          <w:p w:rsidR="009033A6" w:rsidRPr="00B21396" w:rsidRDefault="009033A6" w:rsidP="00577518">
            <w:pPr>
              <w:jc w:val="both"/>
              <w:rPr>
                <w:rFonts w:ascii="Arial" w:hAnsi="Arial" w:cs="Arial"/>
                <w:color w:val="000000" w:themeColor="text1"/>
                <w:sz w:val="16"/>
                <w:szCs w:val="16"/>
              </w:rPr>
            </w:pPr>
            <w:r w:rsidRPr="00B21396">
              <w:rPr>
                <w:rFonts w:ascii="Arial" w:hAnsi="Arial" w:cs="Arial"/>
                <w:color w:val="000000" w:themeColor="text1"/>
                <w:sz w:val="16"/>
                <w:szCs w:val="16"/>
              </w:rPr>
              <w:t xml:space="preserve">BOMBA SUBMERSA -ELETRICA  </w:t>
            </w:r>
            <w:r>
              <w:rPr>
                <w:rFonts w:ascii="Arial" w:hAnsi="Arial" w:cs="Arial"/>
                <w:color w:val="000000" w:themeColor="text1"/>
                <w:sz w:val="16"/>
                <w:szCs w:val="16"/>
              </w:rPr>
              <w:t xml:space="preserve">6 POL TRIFÁSICA 220V -15.0CV </w:t>
            </w:r>
          </w:p>
          <w:p w:rsidR="009033A6" w:rsidRPr="00B21396" w:rsidRDefault="009033A6" w:rsidP="00577518">
            <w:pPr>
              <w:jc w:val="both"/>
              <w:rPr>
                <w:rFonts w:ascii="Arial" w:hAnsi="Arial" w:cs="Arial"/>
                <w:color w:val="000000" w:themeColor="text1"/>
                <w:sz w:val="16"/>
                <w:szCs w:val="16"/>
              </w:rPr>
            </w:pPr>
          </w:p>
        </w:tc>
        <w:tc>
          <w:tcPr>
            <w:tcW w:w="1029" w:type="dxa"/>
            <w:shd w:val="clear" w:color="auto" w:fill="auto"/>
            <w:noWrap/>
          </w:tcPr>
          <w:p w:rsidR="009033A6" w:rsidRPr="00B21396" w:rsidRDefault="009033A6" w:rsidP="00577518">
            <w:pPr>
              <w:jc w:val="center"/>
              <w:rPr>
                <w:rFonts w:ascii="Arial" w:hAnsi="Arial" w:cs="Arial"/>
                <w:color w:val="000000" w:themeColor="text1"/>
                <w:sz w:val="16"/>
                <w:szCs w:val="16"/>
              </w:rPr>
            </w:pPr>
            <w:r w:rsidRPr="00B21396">
              <w:rPr>
                <w:rFonts w:ascii="Arial" w:hAnsi="Arial" w:cs="Arial"/>
                <w:color w:val="000000" w:themeColor="text1"/>
                <w:sz w:val="16"/>
                <w:szCs w:val="16"/>
              </w:rPr>
              <w:t>UNID</w:t>
            </w:r>
          </w:p>
        </w:tc>
        <w:tc>
          <w:tcPr>
            <w:tcW w:w="539" w:type="dxa"/>
            <w:shd w:val="clear" w:color="auto" w:fill="auto"/>
            <w:noWrap/>
          </w:tcPr>
          <w:p w:rsidR="009033A6" w:rsidRPr="00B21396" w:rsidRDefault="009033A6" w:rsidP="00577518">
            <w:pPr>
              <w:jc w:val="center"/>
              <w:rPr>
                <w:rFonts w:ascii="Arial" w:hAnsi="Arial" w:cs="Arial"/>
                <w:color w:val="000000" w:themeColor="text1"/>
                <w:sz w:val="16"/>
                <w:szCs w:val="16"/>
              </w:rPr>
            </w:pPr>
            <w:r w:rsidRPr="00B21396">
              <w:rPr>
                <w:rFonts w:ascii="Arial" w:hAnsi="Arial" w:cs="Arial"/>
                <w:color w:val="000000" w:themeColor="text1"/>
                <w:sz w:val="16"/>
                <w:szCs w:val="16"/>
              </w:rPr>
              <w:t>03</w:t>
            </w:r>
          </w:p>
        </w:tc>
        <w:tc>
          <w:tcPr>
            <w:tcW w:w="1768" w:type="dxa"/>
          </w:tcPr>
          <w:p w:rsidR="009033A6" w:rsidRPr="00B21396" w:rsidRDefault="009033A6" w:rsidP="00577518">
            <w:pPr>
              <w:jc w:val="right"/>
              <w:rPr>
                <w:rFonts w:ascii="Arial" w:hAnsi="Arial" w:cs="Arial"/>
                <w:color w:val="000000" w:themeColor="text1"/>
                <w:sz w:val="16"/>
                <w:szCs w:val="16"/>
              </w:rPr>
            </w:pPr>
          </w:p>
        </w:tc>
        <w:tc>
          <w:tcPr>
            <w:tcW w:w="1701" w:type="dxa"/>
          </w:tcPr>
          <w:p w:rsidR="009033A6" w:rsidRPr="00B21396" w:rsidRDefault="009033A6" w:rsidP="00577518">
            <w:pPr>
              <w:jc w:val="right"/>
              <w:rPr>
                <w:rFonts w:ascii="Arial" w:hAnsi="Arial" w:cs="Arial"/>
                <w:color w:val="000000" w:themeColor="text1"/>
                <w:sz w:val="16"/>
                <w:szCs w:val="16"/>
              </w:rPr>
            </w:pPr>
          </w:p>
        </w:tc>
      </w:tr>
      <w:tr w:rsidR="009033A6" w:rsidRPr="00B21396" w:rsidTr="00577518">
        <w:trPr>
          <w:trHeight w:val="402"/>
          <w:jc w:val="center"/>
        </w:trPr>
        <w:tc>
          <w:tcPr>
            <w:tcW w:w="523" w:type="dxa"/>
            <w:shd w:val="clear" w:color="auto" w:fill="auto"/>
            <w:noWrap/>
            <w:hideMark/>
          </w:tcPr>
          <w:p w:rsidR="009033A6" w:rsidRPr="00B21396" w:rsidRDefault="009033A6" w:rsidP="00577518">
            <w:pPr>
              <w:jc w:val="center"/>
              <w:rPr>
                <w:rFonts w:ascii="Arial" w:hAnsi="Arial" w:cs="Arial"/>
                <w:color w:val="000000" w:themeColor="text1"/>
                <w:sz w:val="16"/>
                <w:szCs w:val="16"/>
              </w:rPr>
            </w:pPr>
            <w:r w:rsidRPr="00B21396">
              <w:rPr>
                <w:rFonts w:ascii="Arial" w:hAnsi="Arial" w:cs="Arial"/>
                <w:color w:val="000000" w:themeColor="text1"/>
                <w:sz w:val="16"/>
                <w:szCs w:val="16"/>
              </w:rPr>
              <w:t>2</w:t>
            </w:r>
          </w:p>
        </w:tc>
        <w:tc>
          <w:tcPr>
            <w:tcW w:w="1179" w:type="dxa"/>
            <w:shd w:val="clear" w:color="auto" w:fill="auto"/>
            <w:noWrap/>
          </w:tcPr>
          <w:p w:rsidR="009033A6" w:rsidRPr="00B21396" w:rsidRDefault="009033A6" w:rsidP="00577518">
            <w:pPr>
              <w:jc w:val="center"/>
              <w:rPr>
                <w:rFonts w:ascii="Arial" w:hAnsi="Arial" w:cs="Arial"/>
                <w:color w:val="000000" w:themeColor="text1"/>
                <w:sz w:val="16"/>
                <w:szCs w:val="16"/>
              </w:rPr>
            </w:pPr>
            <w:r w:rsidRPr="00B21396">
              <w:rPr>
                <w:rFonts w:ascii="Arial" w:hAnsi="Arial" w:cs="Arial"/>
                <w:color w:val="000000" w:themeColor="text1"/>
                <w:sz w:val="16"/>
                <w:szCs w:val="16"/>
              </w:rPr>
              <w:t>00016985</w:t>
            </w:r>
          </w:p>
        </w:tc>
        <w:tc>
          <w:tcPr>
            <w:tcW w:w="3544" w:type="dxa"/>
            <w:shd w:val="clear" w:color="auto" w:fill="auto"/>
            <w:noWrap/>
          </w:tcPr>
          <w:p w:rsidR="009033A6" w:rsidRPr="00B21396" w:rsidRDefault="009033A6" w:rsidP="00577518">
            <w:pPr>
              <w:jc w:val="both"/>
              <w:rPr>
                <w:rFonts w:ascii="Arial" w:hAnsi="Arial" w:cs="Arial"/>
                <w:color w:val="000000" w:themeColor="text1"/>
                <w:sz w:val="16"/>
                <w:szCs w:val="16"/>
              </w:rPr>
            </w:pPr>
            <w:r w:rsidRPr="00B21396">
              <w:rPr>
                <w:rFonts w:ascii="Arial" w:hAnsi="Arial" w:cs="Arial"/>
                <w:color w:val="000000" w:themeColor="text1"/>
                <w:sz w:val="16"/>
                <w:szCs w:val="16"/>
              </w:rPr>
              <w:t xml:space="preserve">BOMBA SUBMERSA -ELETRICA </w:t>
            </w:r>
            <w:r>
              <w:rPr>
                <w:rFonts w:ascii="Arial" w:hAnsi="Arial" w:cs="Arial"/>
                <w:color w:val="000000" w:themeColor="text1"/>
                <w:sz w:val="16"/>
                <w:szCs w:val="16"/>
              </w:rPr>
              <w:t>4 POL -TRIFÁSICA 220V -10.0CV</w:t>
            </w:r>
          </w:p>
          <w:p w:rsidR="009033A6" w:rsidRPr="00B21396" w:rsidRDefault="009033A6" w:rsidP="00577518">
            <w:pPr>
              <w:jc w:val="both"/>
              <w:rPr>
                <w:rFonts w:ascii="Arial" w:hAnsi="Arial" w:cs="Arial"/>
                <w:color w:val="000000" w:themeColor="text1"/>
                <w:sz w:val="16"/>
                <w:szCs w:val="16"/>
              </w:rPr>
            </w:pPr>
          </w:p>
        </w:tc>
        <w:tc>
          <w:tcPr>
            <w:tcW w:w="1029" w:type="dxa"/>
            <w:shd w:val="clear" w:color="auto" w:fill="auto"/>
            <w:noWrap/>
          </w:tcPr>
          <w:p w:rsidR="009033A6" w:rsidRPr="00B21396" w:rsidRDefault="009033A6" w:rsidP="00577518">
            <w:pPr>
              <w:jc w:val="center"/>
              <w:rPr>
                <w:rFonts w:ascii="Arial" w:hAnsi="Arial" w:cs="Arial"/>
                <w:color w:val="000000" w:themeColor="text1"/>
                <w:sz w:val="16"/>
                <w:szCs w:val="16"/>
              </w:rPr>
            </w:pPr>
            <w:r w:rsidRPr="00B21396">
              <w:rPr>
                <w:rFonts w:ascii="Arial" w:hAnsi="Arial" w:cs="Arial"/>
                <w:color w:val="000000" w:themeColor="text1"/>
                <w:sz w:val="16"/>
                <w:szCs w:val="16"/>
              </w:rPr>
              <w:t>UNID</w:t>
            </w:r>
          </w:p>
        </w:tc>
        <w:tc>
          <w:tcPr>
            <w:tcW w:w="539" w:type="dxa"/>
            <w:shd w:val="clear" w:color="auto" w:fill="auto"/>
            <w:noWrap/>
          </w:tcPr>
          <w:p w:rsidR="009033A6" w:rsidRPr="00B21396" w:rsidRDefault="009033A6" w:rsidP="00577518">
            <w:pPr>
              <w:jc w:val="center"/>
              <w:rPr>
                <w:rFonts w:ascii="Arial" w:hAnsi="Arial" w:cs="Arial"/>
                <w:color w:val="000000" w:themeColor="text1"/>
                <w:sz w:val="16"/>
                <w:szCs w:val="16"/>
              </w:rPr>
            </w:pPr>
            <w:r w:rsidRPr="00B21396">
              <w:rPr>
                <w:rFonts w:ascii="Arial" w:hAnsi="Arial" w:cs="Arial"/>
                <w:color w:val="000000" w:themeColor="text1"/>
                <w:sz w:val="16"/>
                <w:szCs w:val="16"/>
              </w:rPr>
              <w:t>02</w:t>
            </w:r>
          </w:p>
        </w:tc>
        <w:tc>
          <w:tcPr>
            <w:tcW w:w="1768" w:type="dxa"/>
          </w:tcPr>
          <w:p w:rsidR="009033A6" w:rsidRPr="00B21396" w:rsidRDefault="009033A6" w:rsidP="00577518">
            <w:pPr>
              <w:jc w:val="right"/>
              <w:rPr>
                <w:rFonts w:ascii="Arial" w:hAnsi="Arial" w:cs="Arial"/>
                <w:color w:val="000000" w:themeColor="text1"/>
                <w:sz w:val="16"/>
                <w:szCs w:val="16"/>
              </w:rPr>
            </w:pPr>
          </w:p>
        </w:tc>
        <w:tc>
          <w:tcPr>
            <w:tcW w:w="1701" w:type="dxa"/>
          </w:tcPr>
          <w:p w:rsidR="009033A6" w:rsidRPr="00B21396" w:rsidRDefault="009033A6" w:rsidP="00577518">
            <w:pPr>
              <w:jc w:val="right"/>
              <w:rPr>
                <w:rFonts w:ascii="Arial" w:hAnsi="Arial" w:cs="Arial"/>
                <w:color w:val="000000" w:themeColor="text1"/>
                <w:sz w:val="16"/>
                <w:szCs w:val="16"/>
              </w:rPr>
            </w:pPr>
          </w:p>
        </w:tc>
      </w:tr>
    </w:tbl>
    <w:p w:rsidR="00521A1E" w:rsidRPr="00D32726" w:rsidRDefault="00521A1E" w:rsidP="00521A1E">
      <w:pPr>
        <w:rPr>
          <w:rFonts w:ascii="Arial" w:hAnsi="Arial" w:cs="Arial"/>
          <w:sz w:val="24"/>
          <w:szCs w:val="24"/>
        </w:rPr>
      </w:pPr>
    </w:p>
    <w:p w:rsidR="00C71560" w:rsidRPr="00D32726" w:rsidRDefault="00992754" w:rsidP="004C19E1">
      <w:pPr>
        <w:widowControl w:val="0"/>
        <w:spacing w:after="120"/>
        <w:jc w:val="both"/>
        <w:rPr>
          <w:rFonts w:ascii="Arial" w:hAnsi="Arial" w:cs="Arial"/>
          <w:sz w:val="24"/>
          <w:szCs w:val="24"/>
        </w:rPr>
      </w:pPr>
      <w:r w:rsidRPr="00B02C1D">
        <w:rPr>
          <w:rFonts w:ascii="Arial" w:hAnsi="Arial" w:cs="Arial"/>
          <w:b/>
          <w:bCs/>
          <w:sz w:val="24"/>
          <w:szCs w:val="24"/>
        </w:rPr>
        <w:t>4.1.</w:t>
      </w:r>
      <w:r w:rsidRPr="00D32726">
        <w:rPr>
          <w:rFonts w:ascii="Arial" w:hAnsi="Arial" w:cs="Arial"/>
          <w:sz w:val="24"/>
          <w:szCs w:val="24"/>
        </w:rPr>
        <w:t xml:space="preserve"> Os materiais a serem fornecidos deverão ser novos, </w:t>
      </w:r>
      <w:r w:rsidR="00195875" w:rsidRPr="00D32726">
        <w:rPr>
          <w:rFonts w:ascii="Arial" w:hAnsi="Arial" w:cs="Arial"/>
          <w:sz w:val="24"/>
          <w:szCs w:val="24"/>
        </w:rPr>
        <w:t xml:space="preserve">sem indícios de uso, </w:t>
      </w:r>
      <w:r w:rsidRPr="00D32726">
        <w:rPr>
          <w:rFonts w:ascii="Arial" w:hAnsi="Arial" w:cs="Arial"/>
          <w:sz w:val="24"/>
          <w:szCs w:val="24"/>
        </w:rPr>
        <w:t xml:space="preserve">devidamente com sua embalagem de fábrica, sem </w:t>
      </w:r>
      <w:r w:rsidR="00247AAF" w:rsidRPr="00D32726">
        <w:rPr>
          <w:rFonts w:ascii="Arial" w:hAnsi="Arial" w:cs="Arial"/>
          <w:sz w:val="24"/>
          <w:szCs w:val="24"/>
        </w:rPr>
        <w:t>quaisquer indícios</w:t>
      </w:r>
      <w:r w:rsidRPr="00D32726">
        <w:rPr>
          <w:rFonts w:ascii="Arial" w:hAnsi="Arial" w:cs="Arial"/>
          <w:sz w:val="24"/>
          <w:szCs w:val="24"/>
        </w:rPr>
        <w:t xml:space="preserve"> de avarias em sua estrutura e com a devida garantia legal de mercado, quando for o caso.</w:t>
      </w:r>
    </w:p>
    <w:p w:rsidR="004C19E1" w:rsidRPr="00D32726" w:rsidRDefault="001037F4" w:rsidP="004C19E1">
      <w:pPr>
        <w:autoSpaceDE w:val="0"/>
        <w:autoSpaceDN w:val="0"/>
        <w:adjustRightInd w:val="0"/>
        <w:jc w:val="both"/>
        <w:rPr>
          <w:rFonts w:ascii="Arial" w:hAnsi="Arial" w:cs="Arial"/>
          <w:b/>
          <w:bCs/>
          <w:sz w:val="24"/>
          <w:szCs w:val="24"/>
        </w:rPr>
      </w:pPr>
      <w:r w:rsidRPr="00D32726">
        <w:rPr>
          <w:rFonts w:ascii="Arial" w:hAnsi="Arial" w:cs="Arial"/>
          <w:b/>
          <w:bCs/>
          <w:sz w:val="24"/>
          <w:szCs w:val="24"/>
        </w:rPr>
        <w:t>6</w:t>
      </w:r>
      <w:r w:rsidR="004C19E1" w:rsidRPr="00D32726">
        <w:rPr>
          <w:rFonts w:ascii="Arial" w:hAnsi="Arial" w:cs="Arial"/>
          <w:b/>
          <w:bCs/>
          <w:sz w:val="24"/>
          <w:szCs w:val="24"/>
        </w:rPr>
        <w:t>. DO VALOR ESTIMADO</w:t>
      </w:r>
    </w:p>
    <w:p w:rsidR="004C19E1" w:rsidRPr="00D32726" w:rsidRDefault="004C19E1" w:rsidP="004C19E1">
      <w:pPr>
        <w:autoSpaceDE w:val="0"/>
        <w:autoSpaceDN w:val="0"/>
        <w:adjustRightInd w:val="0"/>
        <w:jc w:val="both"/>
        <w:rPr>
          <w:rFonts w:ascii="Arial" w:hAnsi="Arial" w:cs="Arial"/>
          <w:b/>
          <w:bCs/>
          <w:sz w:val="24"/>
          <w:szCs w:val="24"/>
        </w:rPr>
      </w:pPr>
    </w:p>
    <w:p w:rsidR="004C19E1" w:rsidRPr="009033A6" w:rsidRDefault="00520078" w:rsidP="004C19E1">
      <w:pPr>
        <w:jc w:val="both"/>
        <w:rPr>
          <w:rFonts w:ascii="Arial" w:hAnsi="Arial" w:cs="Arial"/>
          <w:bCs/>
          <w:sz w:val="24"/>
          <w:szCs w:val="24"/>
        </w:rPr>
      </w:pPr>
      <w:r w:rsidRPr="009033A6">
        <w:rPr>
          <w:rFonts w:ascii="Arial" w:hAnsi="Arial" w:cs="Arial"/>
          <w:b/>
          <w:sz w:val="24"/>
          <w:szCs w:val="24"/>
        </w:rPr>
        <w:t>6</w:t>
      </w:r>
      <w:r w:rsidR="004C19E1" w:rsidRPr="009033A6">
        <w:rPr>
          <w:rFonts w:ascii="Arial" w:hAnsi="Arial" w:cs="Arial"/>
          <w:b/>
          <w:sz w:val="24"/>
          <w:szCs w:val="24"/>
        </w:rPr>
        <w:t>.1</w:t>
      </w:r>
      <w:r w:rsidR="004C19E1" w:rsidRPr="009033A6">
        <w:rPr>
          <w:rFonts w:ascii="Arial" w:hAnsi="Arial" w:cs="Arial"/>
          <w:bCs/>
          <w:sz w:val="24"/>
          <w:szCs w:val="24"/>
        </w:rPr>
        <w:t>. O valor estimado para a presente contratação é</w:t>
      </w:r>
      <w:r w:rsidR="004C19E1" w:rsidRPr="009033A6">
        <w:rPr>
          <w:rFonts w:ascii="Arial" w:hAnsi="Arial" w:cs="Arial"/>
          <w:b/>
          <w:bCs/>
          <w:sz w:val="24"/>
          <w:szCs w:val="24"/>
        </w:rPr>
        <w:t>: R$</w:t>
      </w:r>
      <w:r w:rsidR="0087545D" w:rsidRPr="009033A6">
        <w:rPr>
          <w:rFonts w:ascii="Arial" w:hAnsi="Arial" w:cs="Arial"/>
          <w:b/>
          <w:bCs/>
          <w:sz w:val="24"/>
          <w:szCs w:val="24"/>
        </w:rPr>
        <w:t xml:space="preserve"> </w:t>
      </w:r>
      <w:proofErr w:type="spellStart"/>
      <w:r w:rsidR="00B963F5" w:rsidRPr="009033A6">
        <w:rPr>
          <w:rFonts w:ascii="Arial" w:hAnsi="Arial" w:cs="Arial"/>
          <w:b/>
          <w:sz w:val="24"/>
          <w:szCs w:val="24"/>
        </w:rPr>
        <w:t>xxxx</w:t>
      </w:r>
      <w:proofErr w:type="spellEnd"/>
      <w:r w:rsidR="004C19E1" w:rsidRPr="009033A6">
        <w:rPr>
          <w:rFonts w:ascii="Arial" w:hAnsi="Arial" w:cs="Arial"/>
          <w:b/>
          <w:bCs/>
          <w:sz w:val="24"/>
          <w:szCs w:val="24"/>
        </w:rPr>
        <w:t xml:space="preserve"> </w:t>
      </w:r>
      <w:r w:rsidR="004C19E1" w:rsidRPr="009033A6">
        <w:rPr>
          <w:rFonts w:ascii="Arial" w:hAnsi="Arial" w:cs="Arial"/>
          <w:bCs/>
          <w:sz w:val="24"/>
          <w:szCs w:val="24"/>
        </w:rPr>
        <w:t>(</w:t>
      </w:r>
      <w:proofErr w:type="spellStart"/>
      <w:r w:rsidR="00B963F5" w:rsidRPr="009033A6">
        <w:rPr>
          <w:rFonts w:ascii="Arial" w:hAnsi="Arial" w:cs="Arial"/>
          <w:bCs/>
          <w:sz w:val="24"/>
          <w:szCs w:val="24"/>
        </w:rPr>
        <w:t>xxxx</w:t>
      </w:r>
      <w:proofErr w:type="spellEnd"/>
      <w:r w:rsidR="004C19E1" w:rsidRPr="009033A6">
        <w:rPr>
          <w:rFonts w:ascii="Arial" w:hAnsi="Arial" w:cs="Arial"/>
          <w:bCs/>
          <w:sz w:val="24"/>
          <w:szCs w:val="24"/>
        </w:rPr>
        <w:t>).</w:t>
      </w:r>
    </w:p>
    <w:p w:rsidR="00520078" w:rsidRPr="00D32726" w:rsidRDefault="00520078" w:rsidP="004C19E1">
      <w:pPr>
        <w:jc w:val="both"/>
        <w:rPr>
          <w:rFonts w:ascii="Arial" w:hAnsi="Arial" w:cs="Arial"/>
          <w:b/>
          <w:sz w:val="24"/>
          <w:szCs w:val="24"/>
        </w:rPr>
      </w:pPr>
    </w:p>
    <w:p w:rsidR="00520078" w:rsidRPr="00D32726" w:rsidRDefault="00520078" w:rsidP="002A5C7B">
      <w:pPr>
        <w:pStyle w:val="PargrafodaLista"/>
        <w:numPr>
          <w:ilvl w:val="0"/>
          <w:numId w:val="23"/>
        </w:numPr>
        <w:tabs>
          <w:tab w:val="left" w:pos="284"/>
        </w:tabs>
        <w:ind w:left="0" w:firstLine="0"/>
        <w:jc w:val="both"/>
        <w:rPr>
          <w:rFonts w:ascii="Arial" w:hAnsi="Arial" w:cs="Arial"/>
          <w:b/>
          <w:sz w:val="24"/>
          <w:szCs w:val="24"/>
        </w:rPr>
      </w:pPr>
      <w:r w:rsidRPr="00D32726">
        <w:rPr>
          <w:rFonts w:ascii="Arial" w:hAnsi="Arial" w:cs="Arial"/>
          <w:b/>
          <w:sz w:val="24"/>
          <w:szCs w:val="24"/>
        </w:rPr>
        <w:t>PRAZO DE VIGENCIA</w:t>
      </w:r>
    </w:p>
    <w:p w:rsidR="002153DD" w:rsidRPr="00D32726" w:rsidRDefault="002153DD" w:rsidP="002153DD">
      <w:pPr>
        <w:pStyle w:val="PargrafodaLista"/>
        <w:tabs>
          <w:tab w:val="left" w:pos="284"/>
        </w:tabs>
        <w:ind w:left="0"/>
        <w:jc w:val="both"/>
        <w:rPr>
          <w:rFonts w:ascii="Arial" w:hAnsi="Arial" w:cs="Arial"/>
          <w:b/>
          <w:sz w:val="24"/>
          <w:szCs w:val="24"/>
        </w:rPr>
      </w:pPr>
    </w:p>
    <w:p w:rsidR="002153DD" w:rsidRPr="009033A6" w:rsidRDefault="002153DD" w:rsidP="002A5C7B">
      <w:pPr>
        <w:numPr>
          <w:ilvl w:val="1"/>
          <w:numId w:val="23"/>
        </w:numPr>
        <w:tabs>
          <w:tab w:val="left" w:pos="426"/>
        </w:tabs>
        <w:spacing w:line="276" w:lineRule="auto"/>
        <w:ind w:left="0" w:right="12" w:firstLine="0"/>
        <w:jc w:val="both"/>
        <w:rPr>
          <w:rFonts w:ascii="Arial" w:hAnsi="Arial" w:cs="Arial"/>
          <w:sz w:val="24"/>
          <w:szCs w:val="24"/>
        </w:rPr>
      </w:pPr>
      <w:r w:rsidRPr="009033A6">
        <w:rPr>
          <w:rFonts w:ascii="Arial" w:hAnsi="Arial" w:cs="Arial"/>
          <w:sz w:val="24"/>
          <w:szCs w:val="24"/>
        </w:rPr>
        <w:t xml:space="preserve">O prazo de vigência do contrato é de </w:t>
      </w:r>
      <w:r w:rsidR="009033A6" w:rsidRPr="009033A6">
        <w:rPr>
          <w:rFonts w:ascii="Arial" w:hAnsi="Arial" w:cs="Arial"/>
          <w:sz w:val="24"/>
          <w:szCs w:val="24"/>
        </w:rPr>
        <w:t>90</w:t>
      </w:r>
      <w:r w:rsidRPr="009033A6">
        <w:rPr>
          <w:rFonts w:ascii="Arial" w:hAnsi="Arial" w:cs="Arial"/>
          <w:sz w:val="24"/>
          <w:szCs w:val="24"/>
        </w:rPr>
        <w:t xml:space="preserve"> (</w:t>
      </w:r>
      <w:r w:rsidR="009033A6" w:rsidRPr="009033A6">
        <w:rPr>
          <w:rFonts w:ascii="Arial" w:hAnsi="Arial" w:cs="Arial"/>
          <w:sz w:val="24"/>
          <w:szCs w:val="24"/>
        </w:rPr>
        <w:t>noventa</w:t>
      </w:r>
      <w:r w:rsidRPr="009033A6">
        <w:rPr>
          <w:rFonts w:ascii="Arial" w:hAnsi="Arial" w:cs="Arial"/>
          <w:sz w:val="24"/>
          <w:szCs w:val="24"/>
        </w:rPr>
        <w:t xml:space="preserve">) </w:t>
      </w:r>
      <w:r w:rsidR="009033A6" w:rsidRPr="009033A6">
        <w:rPr>
          <w:rFonts w:ascii="Arial" w:hAnsi="Arial" w:cs="Arial"/>
          <w:sz w:val="24"/>
          <w:szCs w:val="24"/>
        </w:rPr>
        <w:t>dias</w:t>
      </w:r>
      <w:r w:rsidRPr="009033A6">
        <w:rPr>
          <w:rFonts w:ascii="Arial" w:hAnsi="Arial" w:cs="Arial"/>
          <w:sz w:val="24"/>
          <w:szCs w:val="24"/>
        </w:rPr>
        <w:t xml:space="preserve"> contados da assinatura do contrato.</w:t>
      </w:r>
    </w:p>
    <w:p w:rsidR="002153DD" w:rsidRPr="009033A6" w:rsidRDefault="002153DD" w:rsidP="002A5C7B">
      <w:pPr>
        <w:numPr>
          <w:ilvl w:val="1"/>
          <w:numId w:val="23"/>
        </w:numPr>
        <w:tabs>
          <w:tab w:val="left" w:pos="426"/>
        </w:tabs>
        <w:spacing w:line="276" w:lineRule="auto"/>
        <w:ind w:left="0" w:right="12" w:firstLine="0"/>
        <w:jc w:val="both"/>
        <w:rPr>
          <w:rFonts w:ascii="Arial" w:hAnsi="Arial" w:cs="Arial"/>
          <w:sz w:val="24"/>
          <w:szCs w:val="24"/>
        </w:rPr>
      </w:pPr>
      <w:r w:rsidRPr="009033A6">
        <w:rPr>
          <w:rFonts w:ascii="Arial" w:hAnsi="Arial" w:cs="Arial"/>
          <w:sz w:val="24"/>
          <w:szCs w:val="24"/>
        </w:rPr>
        <w:t>O contrato poderá ser prorrogado, desde que haja saldo disponível, em conformidade com o CAPITULO V da Lei Federal 14.133/21.</w:t>
      </w:r>
    </w:p>
    <w:p w:rsidR="001E61FF" w:rsidRPr="00D32726" w:rsidRDefault="001E61FF" w:rsidP="001E61FF">
      <w:pPr>
        <w:tabs>
          <w:tab w:val="left" w:pos="426"/>
        </w:tabs>
        <w:spacing w:line="276" w:lineRule="auto"/>
        <w:ind w:right="12"/>
        <w:jc w:val="both"/>
        <w:rPr>
          <w:rFonts w:ascii="Arial" w:hAnsi="Arial" w:cs="Arial"/>
          <w:sz w:val="24"/>
          <w:szCs w:val="24"/>
        </w:rPr>
      </w:pPr>
    </w:p>
    <w:p w:rsidR="00BD7E0C" w:rsidRPr="00D32726" w:rsidRDefault="00AE13FC" w:rsidP="00BD7E0C">
      <w:pPr>
        <w:autoSpaceDE w:val="0"/>
        <w:autoSpaceDN w:val="0"/>
        <w:adjustRightInd w:val="0"/>
        <w:jc w:val="both"/>
        <w:rPr>
          <w:rFonts w:ascii="Arial" w:hAnsi="Arial" w:cs="Arial"/>
          <w:b/>
          <w:bCs/>
          <w:sz w:val="24"/>
          <w:szCs w:val="24"/>
        </w:rPr>
      </w:pPr>
      <w:r w:rsidRPr="00D32726">
        <w:rPr>
          <w:rFonts w:ascii="Arial" w:hAnsi="Arial" w:cs="Arial"/>
          <w:b/>
          <w:bCs/>
          <w:sz w:val="24"/>
          <w:szCs w:val="24"/>
        </w:rPr>
        <w:t>8</w:t>
      </w:r>
      <w:r w:rsidR="00BD7E0C" w:rsidRPr="00D32726">
        <w:rPr>
          <w:rFonts w:ascii="Arial" w:hAnsi="Arial" w:cs="Arial"/>
          <w:b/>
          <w:bCs/>
          <w:sz w:val="24"/>
          <w:szCs w:val="24"/>
        </w:rPr>
        <w:t>. OBRIGAÇOES DA CONTRATANTE</w:t>
      </w:r>
    </w:p>
    <w:p w:rsidR="006D172C" w:rsidRPr="00D32726" w:rsidRDefault="006D172C" w:rsidP="00BD7E0C">
      <w:pPr>
        <w:autoSpaceDE w:val="0"/>
        <w:autoSpaceDN w:val="0"/>
        <w:adjustRightInd w:val="0"/>
        <w:jc w:val="both"/>
        <w:rPr>
          <w:rFonts w:ascii="Arial" w:hAnsi="Arial" w:cs="Arial"/>
          <w:b/>
          <w:bCs/>
          <w:sz w:val="24"/>
          <w:szCs w:val="24"/>
        </w:rPr>
      </w:pPr>
    </w:p>
    <w:p w:rsidR="006D172C" w:rsidRPr="00D32726" w:rsidRDefault="00AE13FC" w:rsidP="006D172C">
      <w:pPr>
        <w:pStyle w:val="Corpodetexto"/>
        <w:widowControl w:val="0"/>
        <w:spacing w:after="120"/>
        <w:rPr>
          <w:rFonts w:ascii="Arial" w:hAnsi="Arial" w:cs="Arial"/>
          <w:szCs w:val="24"/>
        </w:rPr>
      </w:pPr>
      <w:r w:rsidRPr="00D32726">
        <w:rPr>
          <w:rFonts w:ascii="Arial" w:hAnsi="Arial" w:cs="Arial"/>
          <w:b/>
          <w:szCs w:val="24"/>
        </w:rPr>
        <w:t>8</w:t>
      </w:r>
      <w:r w:rsidR="006D172C" w:rsidRPr="00D32726">
        <w:rPr>
          <w:rFonts w:ascii="Arial" w:hAnsi="Arial" w:cs="Arial"/>
          <w:b/>
          <w:szCs w:val="24"/>
        </w:rPr>
        <w:t xml:space="preserve">.1 </w:t>
      </w:r>
      <w:r w:rsidR="006D172C" w:rsidRPr="00D32726">
        <w:rPr>
          <w:rFonts w:ascii="Arial" w:hAnsi="Arial" w:cs="Arial"/>
          <w:szCs w:val="24"/>
        </w:rPr>
        <w:t>Uma vez firmada a contratação, a PREFEITURA se obriga a:</w:t>
      </w:r>
    </w:p>
    <w:p w:rsidR="006D172C" w:rsidRPr="00D32726" w:rsidRDefault="006D172C" w:rsidP="006D172C">
      <w:pPr>
        <w:widowControl w:val="0"/>
        <w:spacing w:after="120"/>
        <w:jc w:val="both"/>
        <w:rPr>
          <w:rFonts w:ascii="Arial" w:hAnsi="Arial" w:cs="Arial"/>
          <w:sz w:val="24"/>
          <w:szCs w:val="24"/>
        </w:rPr>
      </w:pPr>
      <w:r w:rsidRPr="00D32726">
        <w:rPr>
          <w:rFonts w:ascii="Arial" w:hAnsi="Arial" w:cs="Arial"/>
          <w:b/>
          <w:sz w:val="24"/>
          <w:szCs w:val="24"/>
        </w:rPr>
        <w:t>a)</w:t>
      </w:r>
      <w:r w:rsidRPr="00D32726">
        <w:rPr>
          <w:rFonts w:ascii="Arial" w:hAnsi="Arial" w:cs="Arial"/>
          <w:sz w:val="24"/>
          <w:szCs w:val="24"/>
        </w:rPr>
        <w:t xml:space="preserve"> Oferecer todas as informações necessárias para que a licitante vencedora possa executar o objeto adjudicado dentro das especificações;</w:t>
      </w:r>
    </w:p>
    <w:p w:rsidR="006D172C" w:rsidRPr="00D32726" w:rsidRDefault="006D172C" w:rsidP="006D172C">
      <w:pPr>
        <w:widowControl w:val="0"/>
        <w:spacing w:after="120"/>
        <w:jc w:val="both"/>
        <w:rPr>
          <w:rFonts w:ascii="Arial" w:hAnsi="Arial" w:cs="Arial"/>
          <w:sz w:val="24"/>
          <w:szCs w:val="24"/>
        </w:rPr>
      </w:pPr>
      <w:r w:rsidRPr="00D32726">
        <w:rPr>
          <w:rFonts w:ascii="Arial" w:hAnsi="Arial" w:cs="Arial"/>
          <w:b/>
          <w:sz w:val="24"/>
          <w:szCs w:val="24"/>
        </w:rPr>
        <w:t>b)</w:t>
      </w:r>
      <w:r w:rsidRPr="00D32726">
        <w:rPr>
          <w:rFonts w:ascii="Arial" w:hAnsi="Arial" w:cs="Arial"/>
          <w:sz w:val="24"/>
          <w:szCs w:val="24"/>
        </w:rPr>
        <w:t xml:space="preserve"> Efetuar os pagamentos nas condições e prazos estipulados;</w:t>
      </w:r>
    </w:p>
    <w:p w:rsidR="006D172C" w:rsidRPr="00D32726" w:rsidRDefault="006D172C" w:rsidP="006D172C">
      <w:pPr>
        <w:widowControl w:val="0"/>
        <w:spacing w:after="120"/>
        <w:jc w:val="both"/>
        <w:rPr>
          <w:rFonts w:ascii="Arial" w:hAnsi="Arial" w:cs="Arial"/>
          <w:sz w:val="24"/>
          <w:szCs w:val="24"/>
        </w:rPr>
      </w:pPr>
      <w:r w:rsidRPr="00D32726">
        <w:rPr>
          <w:rFonts w:ascii="Arial" w:hAnsi="Arial" w:cs="Arial"/>
          <w:b/>
          <w:sz w:val="24"/>
          <w:szCs w:val="24"/>
        </w:rPr>
        <w:t>c)</w:t>
      </w:r>
      <w:r w:rsidRPr="00D32726">
        <w:rPr>
          <w:rFonts w:ascii="Arial" w:hAnsi="Arial" w:cs="Arial"/>
          <w:sz w:val="24"/>
          <w:szCs w:val="24"/>
        </w:rPr>
        <w:t xml:space="preserve"> Designar um servidor para acompanhar a execução e fiscalização do objeto deste Instrumento;</w:t>
      </w:r>
    </w:p>
    <w:p w:rsidR="006D172C" w:rsidRPr="00D32726" w:rsidRDefault="006D172C" w:rsidP="006D172C">
      <w:pPr>
        <w:widowControl w:val="0"/>
        <w:spacing w:after="120"/>
        <w:jc w:val="both"/>
        <w:rPr>
          <w:rFonts w:ascii="Arial" w:hAnsi="Arial" w:cs="Arial"/>
          <w:sz w:val="24"/>
          <w:szCs w:val="24"/>
        </w:rPr>
      </w:pPr>
      <w:r w:rsidRPr="00D32726">
        <w:rPr>
          <w:rFonts w:ascii="Arial" w:hAnsi="Arial" w:cs="Arial"/>
          <w:b/>
          <w:sz w:val="24"/>
          <w:szCs w:val="24"/>
        </w:rPr>
        <w:t>d)</w:t>
      </w:r>
      <w:r w:rsidRPr="00D32726">
        <w:rPr>
          <w:rFonts w:ascii="Arial" w:hAnsi="Arial" w:cs="Arial"/>
          <w:sz w:val="24"/>
          <w:szCs w:val="24"/>
        </w:rPr>
        <w:t xml:space="preserve"> Notificar, por escrito, à licitante vencedora, a ocorrência de eventuais imperfeições no curso do serviço, fixando prazo para sua correção;</w:t>
      </w:r>
    </w:p>
    <w:p w:rsidR="006D172C" w:rsidRPr="00D32726" w:rsidRDefault="006D172C" w:rsidP="006D172C">
      <w:pPr>
        <w:widowControl w:val="0"/>
        <w:jc w:val="both"/>
        <w:rPr>
          <w:rFonts w:ascii="Arial" w:hAnsi="Arial" w:cs="Arial"/>
          <w:sz w:val="24"/>
          <w:szCs w:val="24"/>
        </w:rPr>
      </w:pPr>
      <w:r w:rsidRPr="00D32726">
        <w:rPr>
          <w:rFonts w:ascii="Arial" w:hAnsi="Arial" w:cs="Arial"/>
          <w:b/>
          <w:sz w:val="24"/>
          <w:szCs w:val="24"/>
        </w:rPr>
        <w:t>e)</w:t>
      </w:r>
      <w:r w:rsidRPr="00D32726">
        <w:rPr>
          <w:rFonts w:ascii="Arial" w:hAnsi="Arial"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rsidR="00BD7E0C" w:rsidRDefault="00BD7E0C" w:rsidP="00BD7E0C">
      <w:pPr>
        <w:autoSpaceDE w:val="0"/>
        <w:autoSpaceDN w:val="0"/>
        <w:adjustRightInd w:val="0"/>
        <w:jc w:val="both"/>
        <w:rPr>
          <w:rFonts w:ascii="Arial" w:hAnsi="Arial" w:cs="Arial"/>
          <w:b/>
          <w:bCs/>
          <w:sz w:val="24"/>
          <w:szCs w:val="24"/>
        </w:rPr>
      </w:pPr>
    </w:p>
    <w:p w:rsidR="001C6C49" w:rsidRPr="00D32726" w:rsidRDefault="001C6C49" w:rsidP="00BD7E0C">
      <w:pPr>
        <w:autoSpaceDE w:val="0"/>
        <w:autoSpaceDN w:val="0"/>
        <w:adjustRightInd w:val="0"/>
        <w:jc w:val="both"/>
        <w:rPr>
          <w:rFonts w:ascii="Arial" w:hAnsi="Arial" w:cs="Arial"/>
          <w:b/>
          <w:bCs/>
          <w:sz w:val="24"/>
          <w:szCs w:val="24"/>
        </w:rPr>
      </w:pPr>
    </w:p>
    <w:p w:rsidR="00BD7E0C" w:rsidRPr="00D32726" w:rsidRDefault="00AE13FC" w:rsidP="00BD7E0C">
      <w:pPr>
        <w:autoSpaceDE w:val="0"/>
        <w:autoSpaceDN w:val="0"/>
        <w:adjustRightInd w:val="0"/>
        <w:jc w:val="both"/>
        <w:rPr>
          <w:rFonts w:ascii="Arial" w:hAnsi="Arial" w:cs="Arial"/>
          <w:b/>
          <w:bCs/>
          <w:sz w:val="24"/>
          <w:szCs w:val="24"/>
        </w:rPr>
      </w:pPr>
      <w:r w:rsidRPr="00D32726">
        <w:rPr>
          <w:rFonts w:ascii="Arial" w:hAnsi="Arial" w:cs="Arial"/>
          <w:b/>
          <w:bCs/>
          <w:sz w:val="24"/>
          <w:szCs w:val="24"/>
        </w:rPr>
        <w:t>9</w:t>
      </w:r>
      <w:r w:rsidR="00BD7E0C" w:rsidRPr="00D32726">
        <w:rPr>
          <w:rFonts w:ascii="Arial" w:hAnsi="Arial" w:cs="Arial"/>
          <w:b/>
          <w:bCs/>
          <w:sz w:val="24"/>
          <w:szCs w:val="24"/>
        </w:rPr>
        <w:t>. OBRIGAÇOES DA CONTRATADA</w:t>
      </w:r>
    </w:p>
    <w:p w:rsidR="00A30D22" w:rsidRPr="00D32726" w:rsidRDefault="00A30D22" w:rsidP="00A30D22">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rsidR="00D32726" w:rsidRPr="00D32726" w:rsidRDefault="00D32726" w:rsidP="00D32726">
      <w:pPr>
        <w:pStyle w:val="paragraph"/>
        <w:tabs>
          <w:tab w:val="left" w:pos="1134"/>
        </w:tabs>
        <w:spacing w:before="120" w:beforeAutospacing="0" w:after="120" w:afterAutospacing="0"/>
        <w:jc w:val="both"/>
        <w:textAlignment w:val="baseline"/>
        <w:rPr>
          <w:rFonts w:ascii="Arial" w:hAnsi="Arial" w:cs="Arial"/>
          <w:color w:val="000000"/>
          <w:lang w:val="en-US"/>
        </w:rPr>
      </w:pPr>
      <w:r w:rsidRPr="00411764">
        <w:rPr>
          <w:rFonts w:ascii="Arial" w:hAnsi="Arial" w:cs="Arial"/>
          <w:b/>
          <w:bCs/>
          <w:color w:val="000000"/>
          <w:lang w:val="en-US"/>
        </w:rPr>
        <w:t>9.1</w:t>
      </w:r>
      <w:r w:rsidRPr="00D32726">
        <w:rPr>
          <w:rFonts w:ascii="Arial" w:hAnsi="Arial" w:cs="Arial"/>
          <w:color w:val="000000"/>
          <w:lang w:val="en-US"/>
        </w:rPr>
        <w:t xml:space="preserve">. </w:t>
      </w:r>
      <w:proofErr w:type="spellStart"/>
      <w:r w:rsidRPr="00D32726">
        <w:rPr>
          <w:rFonts w:ascii="Arial" w:hAnsi="Arial" w:cs="Arial"/>
          <w:color w:val="000000"/>
          <w:lang w:val="en-US"/>
        </w:rPr>
        <w:t>Entregar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somente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produtos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novos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qualquer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indício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uso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originais</w:t>
      </w:r>
      <w:proofErr w:type="spellEnd"/>
      <w:r w:rsidRPr="00D32726">
        <w:rPr>
          <w:rFonts w:ascii="Arial" w:hAnsi="Arial" w:cs="Arial"/>
          <w:color w:val="000000"/>
          <w:lang w:val="en-US"/>
        </w:rPr>
        <w:t xml:space="preserve"> e </w:t>
      </w:r>
      <w:proofErr w:type="spellStart"/>
      <w:r w:rsidRPr="00D32726">
        <w:rPr>
          <w:rFonts w:ascii="Arial" w:hAnsi="Arial" w:cs="Arial"/>
          <w:color w:val="000000"/>
          <w:lang w:val="en-US"/>
        </w:rPr>
        <w:t>legalizados</w:t>
      </w:r>
      <w:proofErr w:type="spellEnd"/>
      <w:r w:rsidRPr="00D32726">
        <w:rPr>
          <w:rFonts w:ascii="Arial" w:hAnsi="Arial" w:cs="Arial"/>
          <w:color w:val="000000"/>
          <w:lang w:val="en-US"/>
        </w:rPr>
        <w:t>;</w:t>
      </w:r>
    </w:p>
    <w:p w:rsidR="00D32726" w:rsidRPr="00D32726" w:rsidRDefault="00D32726" w:rsidP="00D32726">
      <w:pPr>
        <w:pStyle w:val="paragraph"/>
        <w:tabs>
          <w:tab w:val="left" w:pos="1134"/>
        </w:tabs>
        <w:spacing w:before="120" w:beforeAutospacing="0" w:after="120" w:afterAutospacing="0"/>
        <w:jc w:val="both"/>
        <w:textAlignment w:val="baseline"/>
        <w:rPr>
          <w:rFonts w:ascii="Arial" w:hAnsi="Arial" w:cs="Arial"/>
          <w:color w:val="000000"/>
          <w:lang w:val="en-US"/>
        </w:rPr>
      </w:pPr>
      <w:r w:rsidRPr="00411764">
        <w:rPr>
          <w:rFonts w:ascii="Arial" w:hAnsi="Arial" w:cs="Arial"/>
          <w:b/>
          <w:bCs/>
          <w:color w:val="000000"/>
          <w:lang w:val="en-US"/>
        </w:rPr>
        <w:t>9.2</w:t>
      </w:r>
      <w:r w:rsidRPr="00D32726">
        <w:rPr>
          <w:rFonts w:ascii="Arial" w:hAnsi="Arial" w:cs="Arial"/>
          <w:color w:val="000000"/>
          <w:lang w:val="en-US"/>
        </w:rPr>
        <w:t xml:space="preserve">. </w:t>
      </w:r>
      <w:proofErr w:type="spellStart"/>
      <w:r w:rsidRPr="00D32726">
        <w:rPr>
          <w:rFonts w:ascii="Arial" w:hAnsi="Arial" w:cs="Arial"/>
          <w:color w:val="000000"/>
          <w:lang w:val="en-US"/>
        </w:rPr>
        <w:t>Executar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serviços</w:t>
      </w:r>
      <w:proofErr w:type="spellEnd"/>
      <w:r w:rsidRPr="00D32726">
        <w:rPr>
          <w:rFonts w:ascii="Arial" w:hAnsi="Arial" w:cs="Arial"/>
          <w:color w:val="000000"/>
          <w:lang w:val="en-US"/>
        </w:rPr>
        <w:t xml:space="preserve"> do </w:t>
      </w:r>
      <w:proofErr w:type="spellStart"/>
      <w:r w:rsidRPr="00D32726">
        <w:rPr>
          <w:rFonts w:ascii="Arial" w:hAnsi="Arial" w:cs="Arial"/>
          <w:color w:val="000000"/>
          <w:lang w:val="en-US"/>
        </w:rPr>
        <w:t>objeto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deste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certame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nos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termos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estabelecidos</w:t>
      </w:r>
      <w:proofErr w:type="spellEnd"/>
      <w:r w:rsidRPr="00D32726">
        <w:rPr>
          <w:rFonts w:ascii="Arial" w:hAnsi="Arial" w:cs="Arial"/>
          <w:color w:val="000000"/>
          <w:lang w:val="en-US"/>
        </w:rPr>
        <w:t xml:space="preserve"> no </w:t>
      </w:r>
      <w:proofErr w:type="spellStart"/>
      <w:r w:rsidRPr="00D32726">
        <w:rPr>
          <w:rFonts w:ascii="Arial" w:hAnsi="Arial" w:cs="Arial"/>
          <w:color w:val="000000"/>
          <w:lang w:val="en-US"/>
        </w:rPr>
        <w:t>Edital</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Licitação</w:t>
      </w:r>
      <w:proofErr w:type="spellEnd"/>
      <w:r w:rsidRPr="00D32726">
        <w:rPr>
          <w:rFonts w:ascii="Arial" w:hAnsi="Arial" w:cs="Arial"/>
          <w:color w:val="000000"/>
          <w:lang w:val="en-US"/>
        </w:rPr>
        <w:t xml:space="preserve"> e </w:t>
      </w:r>
      <w:proofErr w:type="spellStart"/>
      <w:r w:rsidRPr="00D32726">
        <w:rPr>
          <w:rFonts w:ascii="Arial" w:hAnsi="Arial" w:cs="Arial"/>
          <w:color w:val="000000"/>
          <w:lang w:val="en-US"/>
        </w:rPr>
        <w:t>seus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anexos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especialmente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previstos</w:t>
      </w:r>
      <w:proofErr w:type="spellEnd"/>
      <w:r w:rsidRPr="00D32726">
        <w:rPr>
          <w:rFonts w:ascii="Arial" w:hAnsi="Arial" w:cs="Arial"/>
          <w:color w:val="000000"/>
          <w:lang w:val="en-US"/>
        </w:rPr>
        <w:t xml:space="preserve"> no </w:t>
      </w:r>
      <w:proofErr w:type="spellStart"/>
      <w:r w:rsidRPr="00D32726">
        <w:rPr>
          <w:rFonts w:ascii="Arial" w:hAnsi="Arial" w:cs="Arial"/>
          <w:color w:val="000000"/>
          <w:lang w:val="en-US"/>
        </w:rPr>
        <w:t>Termo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Referência</w:t>
      </w:r>
      <w:proofErr w:type="spellEnd"/>
      <w:r w:rsidRPr="00D32726">
        <w:rPr>
          <w:rFonts w:ascii="Arial" w:hAnsi="Arial" w:cs="Arial"/>
          <w:color w:val="000000"/>
          <w:lang w:val="en-US"/>
        </w:rPr>
        <w:t>;</w:t>
      </w:r>
    </w:p>
    <w:p w:rsidR="00D32726" w:rsidRPr="00D32726" w:rsidRDefault="00D32726" w:rsidP="00D32726">
      <w:pPr>
        <w:pStyle w:val="paragraph"/>
        <w:tabs>
          <w:tab w:val="left" w:pos="567"/>
        </w:tabs>
        <w:spacing w:before="120" w:beforeAutospacing="0" w:after="120" w:afterAutospacing="0"/>
        <w:jc w:val="both"/>
        <w:textAlignment w:val="baseline"/>
        <w:rPr>
          <w:rFonts w:ascii="Arial" w:hAnsi="Arial" w:cs="Arial"/>
          <w:color w:val="000000"/>
          <w:lang w:val="en-US"/>
        </w:rPr>
      </w:pPr>
      <w:r w:rsidRPr="00411764">
        <w:rPr>
          <w:rFonts w:ascii="Arial" w:hAnsi="Arial" w:cs="Arial"/>
          <w:b/>
          <w:bCs/>
          <w:color w:val="000000"/>
          <w:lang w:val="en-US"/>
        </w:rPr>
        <w:lastRenderedPageBreak/>
        <w:t>9.3.</w:t>
      </w:r>
      <w:r w:rsidRPr="00D32726">
        <w:rPr>
          <w:rFonts w:ascii="Arial" w:hAnsi="Arial" w:cs="Arial"/>
          <w:color w:val="000000"/>
          <w:lang w:val="en-US"/>
        </w:rPr>
        <w:t xml:space="preserve"> </w:t>
      </w:r>
      <w:proofErr w:type="spellStart"/>
      <w:r w:rsidRPr="00D32726">
        <w:rPr>
          <w:rFonts w:ascii="Arial" w:hAnsi="Arial" w:cs="Arial"/>
          <w:color w:val="000000"/>
          <w:lang w:val="en-US"/>
        </w:rPr>
        <w:t>Não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será</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permitida</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terceirização</w:t>
      </w:r>
      <w:proofErr w:type="spellEnd"/>
      <w:r w:rsidRPr="00D32726">
        <w:rPr>
          <w:rFonts w:ascii="Arial" w:hAnsi="Arial" w:cs="Arial"/>
          <w:color w:val="000000"/>
          <w:lang w:val="en-US"/>
        </w:rPr>
        <w:t xml:space="preserve"> das </w:t>
      </w:r>
      <w:proofErr w:type="spellStart"/>
      <w:r w:rsidRPr="00D32726">
        <w:rPr>
          <w:rFonts w:ascii="Arial" w:hAnsi="Arial" w:cs="Arial"/>
          <w:color w:val="000000"/>
          <w:lang w:val="en-US"/>
        </w:rPr>
        <w:t>obrigações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assumidas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devendo</w:t>
      </w:r>
      <w:proofErr w:type="spellEnd"/>
      <w:r w:rsidRPr="00D32726">
        <w:rPr>
          <w:rFonts w:ascii="Arial" w:hAnsi="Arial" w:cs="Arial"/>
          <w:color w:val="000000"/>
          <w:lang w:val="en-US"/>
        </w:rPr>
        <w:t xml:space="preserve"> </w:t>
      </w:r>
      <w:proofErr w:type="gramStart"/>
      <w:r w:rsidRPr="00D32726">
        <w:rPr>
          <w:rFonts w:ascii="Arial" w:hAnsi="Arial" w:cs="Arial"/>
          <w:color w:val="000000"/>
          <w:lang w:val="en-US"/>
        </w:rPr>
        <w:t>a</w:t>
      </w:r>
      <w:proofErr w:type="gramEnd"/>
      <w:r w:rsidRPr="00D32726">
        <w:rPr>
          <w:rFonts w:ascii="Arial" w:hAnsi="Arial" w:cs="Arial"/>
          <w:color w:val="000000"/>
          <w:lang w:val="en-US"/>
        </w:rPr>
        <w:t xml:space="preserve"> Ata de </w:t>
      </w:r>
      <w:proofErr w:type="spellStart"/>
      <w:r w:rsidRPr="00D32726">
        <w:rPr>
          <w:rFonts w:ascii="Arial" w:hAnsi="Arial" w:cs="Arial"/>
          <w:color w:val="000000"/>
          <w:lang w:val="en-US"/>
        </w:rPr>
        <w:t>Registro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Preços</w:t>
      </w:r>
      <w:proofErr w:type="spellEnd"/>
      <w:r w:rsidRPr="00D32726">
        <w:rPr>
          <w:rFonts w:ascii="Arial" w:hAnsi="Arial" w:cs="Arial"/>
          <w:color w:val="000000"/>
          <w:lang w:val="en-US"/>
        </w:rPr>
        <w:t xml:space="preserve"> ser </w:t>
      </w:r>
      <w:proofErr w:type="spellStart"/>
      <w:r w:rsidRPr="00D32726">
        <w:rPr>
          <w:rFonts w:ascii="Arial" w:hAnsi="Arial" w:cs="Arial"/>
          <w:color w:val="000000"/>
          <w:lang w:val="en-US"/>
        </w:rPr>
        <w:t>executada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pelo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Licitante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contratado</w:t>
      </w:r>
      <w:proofErr w:type="spellEnd"/>
      <w:r w:rsidRPr="00D32726">
        <w:rPr>
          <w:rFonts w:ascii="Arial" w:hAnsi="Arial" w:cs="Arial"/>
          <w:color w:val="000000"/>
          <w:lang w:val="en-US"/>
        </w:rPr>
        <w:t>;</w:t>
      </w:r>
    </w:p>
    <w:p w:rsidR="00D32726" w:rsidRPr="00D32726" w:rsidRDefault="00D32726" w:rsidP="00D32726">
      <w:pPr>
        <w:pStyle w:val="paragraph"/>
        <w:numPr>
          <w:ilvl w:val="1"/>
          <w:numId w:val="29"/>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t>Responsabilizar</w:t>
      </w:r>
      <w:proofErr w:type="spellEnd"/>
      <w:r w:rsidRPr="00D32726">
        <w:rPr>
          <w:rFonts w:ascii="Arial" w:hAnsi="Arial" w:cs="Arial"/>
          <w:color w:val="000000"/>
          <w:lang w:val="en-US"/>
        </w:rPr>
        <w:t xml:space="preserve">-se </w:t>
      </w:r>
      <w:proofErr w:type="spellStart"/>
      <w:r w:rsidRPr="00D32726">
        <w:rPr>
          <w:rFonts w:ascii="Arial" w:hAnsi="Arial" w:cs="Arial"/>
          <w:color w:val="000000"/>
          <w:lang w:val="en-US"/>
        </w:rPr>
        <w:t>pelos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danos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causados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diretamente</w:t>
      </w:r>
      <w:proofErr w:type="spellEnd"/>
      <w:r w:rsidRPr="00D32726">
        <w:rPr>
          <w:rFonts w:ascii="Arial" w:hAnsi="Arial" w:cs="Arial"/>
          <w:color w:val="000000"/>
          <w:lang w:val="en-US"/>
        </w:rPr>
        <w:t xml:space="preserve"> à </w:t>
      </w:r>
      <w:proofErr w:type="spellStart"/>
      <w:r w:rsidRPr="00D32726">
        <w:rPr>
          <w:rFonts w:ascii="Arial" w:hAnsi="Arial" w:cs="Arial"/>
          <w:color w:val="000000"/>
          <w:lang w:val="en-US"/>
        </w:rPr>
        <w:t>Contratante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terceiros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decorrentes</w:t>
      </w:r>
      <w:proofErr w:type="spellEnd"/>
      <w:r w:rsidRPr="00D32726">
        <w:rPr>
          <w:rFonts w:ascii="Arial" w:hAnsi="Arial" w:cs="Arial"/>
          <w:color w:val="000000"/>
          <w:lang w:val="en-US"/>
        </w:rPr>
        <w:t xml:space="preserve"> de culpa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dolo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relativos</w:t>
      </w:r>
      <w:proofErr w:type="spellEnd"/>
      <w:r w:rsidRPr="00D32726">
        <w:rPr>
          <w:rFonts w:ascii="Arial" w:hAnsi="Arial" w:cs="Arial"/>
          <w:color w:val="000000"/>
          <w:lang w:val="en-US"/>
        </w:rPr>
        <w:t xml:space="preserve"> à </w:t>
      </w:r>
      <w:proofErr w:type="spellStart"/>
      <w:r w:rsidRPr="00D32726">
        <w:rPr>
          <w:rFonts w:ascii="Arial" w:hAnsi="Arial" w:cs="Arial"/>
          <w:color w:val="000000"/>
          <w:lang w:val="en-US"/>
        </w:rPr>
        <w:t>execução</w:t>
      </w:r>
      <w:proofErr w:type="spellEnd"/>
      <w:r w:rsidRPr="00D32726">
        <w:rPr>
          <w:rFonts w:ascii="Arial" w:hAnsi="Arial" w:cs="Arial"/>
          <w:color w:val="000000"/>
          <w:lang w:val="en-US"/>
        </w:rPr>
        <w:t xml:space="preserve"> da Ata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conexão</w:t>
      </w:r>
      <w:proofErr w:type="spellEnd"/>
      <w:r w:rsidRPr="00D32726">
        <w:rPr>
          <w:rFonts w:ascii="Arial" w:hAnsi="Arial" w:cs="Arial"/>
          <w:color w:val="000000"/>
          <w:lang w:val="en-US"/>
        </w:rPr>
        <w:t xml:space="preserve"> com </w:t>
      </w:r>
      <w:proofErr w:type="spellStart"/>
      <w:r w:rsidRPr="00D32726">
        <w:rPr>
          <w:rFonts w:ascii="Arial" w:hAnsi="Arial" w:cs="Arial"/>
          <w:color w:val="000000"/>
          <w:lang w:val="en-US"/>
        </w:rPr>
        <w:t>ela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não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excluindo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reduzindo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essa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responsabilidade</w:t>
      </w:r>
      <w:proofErr w:type="spellEnd"/>
      <w:r w:rsidRPr="00D32726">
        <w:rPr>
          <w:rFonts w:ascii="Arial" w:hAnsi="Arial" w:cs="Arial"/>
          <w:color w:val="000000"/>
          <w:lang w:val="en-US"/>
        </w:rPr>
        <w:t xml:space="preserve"> o </w:t>
      </w:r>
      <w:proofErr w:type="spellStart"/>
      <w:r w:rsidRPr="00D32726">
        <w:rPr>
          <w:rFonts w:ascii="Arial" w:hAnsi="Arial" w:cs="Arial"/>
          <w:color w:val="000000"/>
          <w:lang w:val="en-US"/>
        </w:rPr>
        <w:t>fato</w:t>
      </w:r>
      <w:proofErr w:type="spellEnd"/>
      <w:r w:rsidRPr="00D32726">
        <w:rPr>
          <w:rFonts w:ascii="Arial" w:hAnsi="Arial" w:cs="Arial"/>
          <w:color w:val="000000"/>
          <w:lang w:val="en-US"/>
        </w:rPr>
        <w:t xml:space="preserve"> de haver </w:t>
      </w:r>
      <w:proofErr w:type="spellStart"/>
      <w:r w:rsidRPr="00D32726">
        <w:rPr>
          <w:rFonts w:ascii="Arial" w:hAnsi="Arial" w:cs="Arial"/>
          <w:color w:val="000000"/>
          <w:lang w:val="en-US"/>
        </w:rPr>
        <w:t>fiscalização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acompanhamento</w:t>
      </w:r>
      <w:proofErr w:type="spellEnd"/>
      <w:r w:rsidRPr="00D32726">
        <w:rPr>
          <w:rFonts w:ascii="Arial" w:hAnsi="Arial" w:cs="Arial"/>
          <w:color w:val="000000"/>
          <w:lang w:val="en-US"/>
        </w:rPr>
        <w:t xml:space="preserve"> por </w:t>
      </w:r>
      <w:proofErr w:type="spellStart"/>
      <w:r w:rsidRPr="00D32726">
        <w:rPr>
          <w:rFonts w:ascii="Arial" w:hAnsi="Arial" w:cs="Arial"/>
          <w:color w:val="000000"/>
          <w:lang w:val="en-US"/>
        </w:rPr>
        <w:t>parte</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Contratante</w:t>
      </w:r>
      <w:proofErr w:type="spellEnd"/>
      <w:r w:rsidRPr="00D32726">
        <w:rPr>
          <w:rFonts w:ascii="Arial" w:hAnsi="Arial" w:cs="Arial"/>
          <w:color w:val="000000"/>
          <w:lang w:val="en-US"/>
        </w:rPr>
        <w:t>;</w:t>
      </w:r>
    </w:p>
    <w:p w:rsidR="00D32726" w:rsidRPr="00D32726" w:rsidRDefault="00D32726" w:rsidP="00D32726">
      <w:pPr>
        <w:pStyle w:val="paragraph"/>
        <w:numPr>
          <w:ilvl w:val="1"/>
          <w:numId w:val="29"/>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t>Responsabilizar</w:t>
      </w:r>
      <w:proofErr w:type="spellEnd"/>
      <w:r w:rsidRPr="00D32726">
        <w:rPr>
          <w:rFonts w:ascii="Arial" w:hAnsi="Arial" w:cs="Arial"/>
          <w:color w:val="000000"/>
          <w:lang w:val="en-US"/>
        </w:rPr>
        <w:t xml:space="preserve">-se por </w:t>
      </w:r>
      <w:proofErr w:type="spellStart"/>
      <w:r w:rsidRPr="00D32726">
        <w:rPr>
          <w:rFonts w:ascii="Arial" w:hAnsi="Arial" w:cs="Arial"/>
          <w:color w:val="000000"/>
          <w:lang w:val="en-US"/>
        </w:rPr>
        <w:t>todas</w:t>
      </w:r>
      <w:proofErr w:type="spellEnd"/>
      <w:r w:rsidRPr="00D32726">
        <w:rPr>
          <w:rFonts w:ascii="Arial" w:hAnsi="Arial" w:cs="Arial"/>
          <w:color w:val="000000"/>
          <w:lang w:val="en-US"/>
        </w:rPr>
        <w:t xml:space="preserve"> as </w:t>
      </w:r>
      <w:proofErr w:type="spellStart"/>
      <w:r w:rsidRPr="00D32726">
        <w:rPr>
          <w:rFonts w:ascii="Arial" w:hAnsi="Arial" w:cs="Arial"/>
          <w:color w:val="000000"/>
          <w:lang w:val="en-US"/>
        </w:rPr>
        <w:t>providências</w:t>
      </w:r>
      <w:proofErr w:type="spellEnd"/>
      <w:r w:rsidRPr="00D32726">
        <w:rPr>
          <w:rFonts w:ascii="Arial" w:hAnsi="Arial" w:cs="Arial"/>
          <w:color w:val="000000"/>
          <w:lang w:val="en-US"/>
        </w:rPr>
        <w:t xml:space="preserve"> e </w:t>
      </w:r>
      <w:proofErr w:type="spellStart"/>
      <w:r w:rsidRPr="00D32726">
        <w:rPr>
          <w:rFonts w:ascii="Arial" w:hAnsi="Arial" w:cs="Arial"/>
          <w:color w:val="000000"/>
          <w:lang w:val="en-US"/>
        </w:rPr>
        <w:t>obrigações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caso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acidentes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trabalho</w:t>
      </w:r>
      <w:proofErr w:type="spellEnd"/>
      <w:r w:rsidRPr="00D32726">
        <w:rPr>
          <w:rFonts w:ascii="Arial" w:hAnsi="Arial" w:cs="Arial"/>
          <w:color w:val="000000"/>
          <w:lang w:val="en-US"/>
        </w:rPr>
        <w:t xml:space="preserve"> com </w:t>
      </w:r>
      <w:proofErr w:type="spellStart"/>
      <w:r w:rsidRPr="00D32726">
        <w:rPr>
          <w:rFonts w:ascii="Arial" w:hAnsi="Arial" w:cs="Arial"/>
          <w:color w:val="000000"/>
          <w:lang w:val="en-US"/>
        </w:rPr>
        <w:t>seus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empregados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virtude</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execução</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presente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contratação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conexão</w:t>
      </w:r>
      <w:proofErr w:type="spellEnd"/>
      <w:r w:rsidRPr="00D32726">
        <w:rPr>
          <w:rFonts w:ascii="Arial" w:hAnsi="Arial" w:cs="Arial"/>
          <w:color w:val="000000"/>
          <w:lang w:val="en-US"/>
        </w:rPr>
        <w:t xml:space="preserve"> com </w:t>
      </w:r>
      <w:proofErr w:type="spellStart"/>
      <w:r w:rsidRPr="00D32726">
        <w:rPr>
          <w:rFonts w:ascii="Arial" w:hAnsi="Arial" w:cs="Arial"/>
          <w:color w:val="000000"/>
          <w:lang w:val="en-US"/>
        </w:rPr>
        <w:t>ela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ainda</w:t>
      </w:r>
      <w:proofErr w:type="spellEnd"/>
      <w:r w:rsidRPr="00D32726">
        <w:rPr>
          <w:rFonts w:ascii="Arial" w:hAnsi="Arial" w:cs="Arial"/>
          <w:color w:val="000000"/>
          <w:lang w:val="en-US"/>
        </w:rPr>
        <w:t xml:space="preserve"> que </w:t>
      </w:r>
      <w:proofErr w:type="spellStart"/>
      <w:r w:rsidRPr="00D32726">
        <w:rPr>
          <w:rFonts w:ascii="Arial" w:hAnsi="Arial" w:cs="Arial"/>
          <w:color w:val="000000"/>
          <w:lang w:val="en-US"/>
        </w:rPr>
        <w:t>ocorridos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dependências</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Contratante</w:t>
      </w:r>
      <w:proofErr w:type="spellEnd"/>
      <w:r w:rsidRPr="00D32726">
        <w:rPr>
          <w:rFonts w:ascii="Arial" w:hAnsi="Arial" w:cs="Arial"/>
          <w:color w:val="000000"/>
          <w:lang w:val="en-US"/>
        </w:rPr>
        <w:t>;</w:t>
      </w:r>
    </w:p>
    <w:p w:rsidR="00D32726" w:rsidRPr="00D32726" w:rsidRDefault="00D32726" w:rsidP="00D32726">
      <w:pPr>
        <w:pStyle w:val="paragraph"/>
        <w:numPr>
          <w:ilvl w:val="1"/>
          <w:numId w:val="29"/>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t>Aceitar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nas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mesmas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condições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contratuais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acréscimos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supressões</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critério</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Administração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referentes</w:t>
      </w:r>
      <w:proofErr w:type="spellEnd"/>
      <w:r w:rsidRPr="00D32726">
        <w:rPr>
          <w:rFonts w:ascii="Arial" w:hAnsi="Arial" w:cs="Arial"/>
          <w:color w:val="000000"/>
          <w:lang w:val="en-US"/>
        </w:rPr>
        <w:t xml:space="preserve"> à </w:t>
      </w:r>
      <w:proofErr w:type="spellStart"/>
      <w:r w:rsidRPr="00D32726">
        <w:rPr>
          <w:rFonts w:ascii="Arial" w:hAnsi="Arial" w:cs="Arial"/>
          <w:color w:val="000000"/>
          <w:lang w:val="en-US"/>
        </w:rPr>
        <w:t>execução</w:t>
      </w:r>
      <w:proofErr w:type="spellEnd"/>
      <w:r w:rsidRPr="00D32726">
        <w:rPr>
          <w:rFonts w:ascii="Arial" w:hAnsi="Arial" w:cs="Arial"/>
          <w:color w:val="000000"/>
          <w:lang w:val="en-US"/>
        </w:rPr>
        <w:t xml:space="preserve"> do </w:t>
      </w:r>
      <w:proofErr w:type="spellStart"/>
      <w:r w:rsidRPr="00D32726">
        <w:rPr>
          <w:rFonts w:ascii="Arial" w:hAnsi="Arial" w:cs="Arial"/>
          <w:color w:val="000000"/>
          <w:lang w:val="en-US"/>
        </w:rPr>
        <w:t>serviço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nos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termos</w:t>
      </w:r>
      <w:proofErr w:type="spellEnd"/>
      <w:r w:rsidRPr="00D32726">
        <w:rPr>
          <w:rFonts w:ascii="Arial" w:hAnsi="Arial" w:cs="Arial"/>
          <w:color w:val="000000"/>
          <w:lang w:val="en-US"/>
        </w:rPr>
        <w:t xml:space="preserve"> da Lei </w:t>
      </w:r>
      <w:proofErr w:type="spellStart"/>
      <w:r w:rsidRPr="00D32726">
        <w:rPr>
          <w:rFonts w:ascii="Arial" w:hAnsi="Arial" w:cs="Arial"/>
          <w:color w:val="000000"/>
          <w:lang w:val="en-US"/>
        </w:rPr>
        <w:t>vigente</w:t>
      </w:r>
      <w:proofErr w:type="spellEnd"/>
      <w:r w:rsidRPr="00D32726">
        <w:rPr>
          <w:rFonts w:ascii="Arial" w:hAnsi="Arial" w:cs="Arial"/>
          <w:color w:val="000000"/>
          <w:lang w:val="en-US"/>
        </w:rPr>
        <w:t>;</w:t>
      </w:r>
    </w:p>
    <w:p w:rsidR="00D32726" w:rsidRPr="00D32726" w:rsidRDefault="00D32726" w:rsidP="00D32726">
      <w:pPr>
        <w:pStyle w:val="paragraph"/>
        <w:numPr>
          <w:ilvl w:val="1"/>
          <w:numId w:val="29"/>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gramStart"/>
      <w:r w:rsidRPr="00D32726">
        <w:rPr>
          <w:rFonts w:ascii="Arial" w:hAnsi="Arial" w:cs="Arial"/>
          <w:color w:val="000000"/>
          <w:lang w:val="en-US"/>
        </w:rPr>
        <w:t>A</w:t>
      </w:r>
      <w:proofErr w:type="gramEnd"/>
      <w:r w:rsidRPr="00D32726">
        <w:rPr>
          <w:rFonts w:ascii="Arial" w:hAnsi="Arial" w:cs="Arial"/>
          <w:color w:val="000000"/>
          <w:lang w:val="en-US"/>
        </w:rPr>
        <w:t xml:space="preserve"> </w:t>
      </w:r>
      <w:proofErr w:type="spellStart"/>
      <w:r w:rsidRPr="00D32726">
        <w:rPr>
          <w:rFonts w:ascii="Arial" w:hAnsi="Arial" w:cs="Arial"/>
          <w:color w:val="000000"/>
          <w:lang w:val="en-US"/>
        </w:rPr>
        <w:t>empresa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contratada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deverá</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manter</w:t>
      </w:r>
      <w:proofErr w:type="spellEnd"/>
      <w:r w:rsidRPr="00D32726">
        <w:rPr>
          <w:rFonts w:ascii="Arial" w:hAnsi="Arial" w:cs="Arial"/>
          <w:color w:val="000000"/>
          <w:lang w:val="en-US"/>
        </w:rPr>
        <w:t xml:space="preserve"> as </w:t>
      </w:r>
      <w:proofErr w:type="spellStart"/>
      <w:r w:rsidRPr="00D32726">
        <w:rPr>
          <w:rFonts w:ascii="Arial" w:hAnsi="Arial" w:cs="Arial"/>
          <w:color w:val="000000"/>
          <w:lang w:val="en-US"/>
        </w:rPr>
        <w:t>mesmas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condições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habilitação</w:t>
      </w:r>
      <w:proofErr w:type="spellEnd"/>
      <w:r w:rsidRPr="00D32726">
        <w:rPr>
          <w:rFonts w:ascii="Arial" w:hAnsi="Arial" w:cs="Arial"/>
          <w:color w:val="000000"/>
          <w:lang w:val="en-US"/>
        </w:rPr>
        <w:t xml:space="preserve"> e </w:t>
      </w:r>
      <w:proofErr w:type="spellStart"/>
      <w:r w:rsidRPr="00D32726">
        <w:rPr>
          <w:rFonts w:ascii="Arial" w:hAnsi="Arial" w:cs="Arial"/>
          <w:color w:val="000000"/>
          <w:lang w:val="en-US"/>
        </w:rPr>
        <w:t>qualificação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durante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toda</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vigência</w:t>
      </w:r>
      <w:proofErr w:type="spellEnd"/>
      <w:r w:rsidRPr="00D32726">
        <w:rPr>
          <w:rFonts w:ascii="Arial" w:hAnsi="Arial" w:cs="Arial"/>
          <w:color w:val="000000"/>
          <w:lang w:val="en-US"/>
        </w:rPr>
        <w:t xml:space="preserve"> da Ata;</w:t>
      </w:r>
    </w:p>
    <w:p w:rsidR="00D32726" w:rsidRPr="00D32726" w:rsidRDefault="00D32726" w:rsidP="00D32726">
      <w:pPr>
        <w:pStyle w:val="paragraph"/>
        <w:numPr>
          <w:ilvl w:val="1"/>
          <w:numId w:val="29"/>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t>Cumprir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prazos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entrega</w:t>
      </w:r>
      <w:proofErr w:type="spellEnd"/>
      <w:r w:rsidRPr="00D32726">
        <w:rPr>
          <w:rFonts w:ascii="Arial" w:hAnsi="Arial" w:cs="Arial"/>
          <w:color w:val="000000"/>
          <w:lang w:val="en-US"/>
        </w:rPr>
        <w:t xml:space="preserve">, sob </w:t>
      </w:r>
      <w:proofErr w:type="spellStart"/>
      <w:r w:rsidRPr="00D32726">
        <w:rPr>
          <w:rFonts w:ascii="Arial" w:hAnsi="Arial" w:cs="Arial"/>
          <w:color w:val="000000"/>
          <w:lang w:val="en-US"/>
        </w:rPr>
        <w:t>pena</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aplicação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sanções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administrativas</w:t>
      </w:r>
      <w:proofErr w:type="spellEnd"/>
      <w:r w:rsidRPr="00D32726">
        <w:rPr>
          <w:rFonts w:ascii="Arial" w:hAnsi="Arial" w:cs="Arial"/>
          <w:color w:val="000000"/>
          <w:lang w:val="en-US"/>
        </w:rPr>
        <w:t>;</w:t>
      </w:r>
    </w:p>
    <w:p w:rsidR="00D32726" w:rsidRPr="00D32726" w:rsidRDefault="00D32726" w:rsidP="00D32726">
      <w:pPr>
        <w:pStyle w:val="paragraph"/>
        <w:numPr>
          <w:ilvl w:val="1"/>
          <w:numId w:val="29"/>
        </w:numPr>
        <w:tabs>
          <w:tab w:val="left" w:pos="426"/>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t>Ficarão</w:t>
      </w:r>
      <w:proofErr w:type="spellEnd"/>
      <w:r w:rsidRPr="00D32726">
        <w:rPr>
          <w:rFonts w:ascii="Arial" w:hAnsi="Arial" w:cs="Arial"/>
          <w:color w:val="000000"/>
          <w:lang w:val="en-US"/>
        </w:rPr>
        <w:t xml:space="preserve"> a cargo da </w:t>
      </w:r>
      <w:proofErr w:type="spellStart"/>
      <w:r w:rsidRPr="00D32726">
        <w:rPr>
          <w:rFonts w:ascii="Arial" w:hAnsi="Arial" w:cs="Arial"/>
          <w:color w:val="000000"/>
          <w:lang w:val="en-US"/>
        </w:rPr>
        <w:t>contratada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todas</w:t>
      </w:r>
      <w:proofErr w:type="spellEnd"/>
      <w:r w:rsidRPr="00D32726">
        <w:rPr>
          <w:rFonts w:ascii="Arial" w:hAnsi="Arial" w:cs="Arial"/>
          <w:color w:val="000000"/>
          <w:lang w:val="en-US"/>
        </w:rPr>
        <w:t xml:space="preserve"> as </w:t>
      </w:r>
      <w:proofErr w:type="spellStart"/>
      <w:r w:rsidRPr="00D32726">
        <w:rPr>
          <w:rFonts w:ascii="Arial" w:hAnsi="Arial" w:cs="Arial"/>
          <w:color w:val="000000"/>
          <w:lang w:val="en-US"/>
        </w:rPr>
        <w:t>despesas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oriundas</w:t>
      </w:r>
      <w:proofErr w:type="spellEnd"/>
      <w:r w:rsidRPr="00D32726">
        <w:rPr>
          <w:rFonts w:ascii="Arial" w:hAnsi="Arial" w:cs="Arial"/>
          <w:color w:val="000000"/>
          <w:lang w:val="en-US"/>
        </w:rPr>
        <w:t xml:space="preserve"> das </w:t>
      </w:r>
      <w:proofErr w:type="spellStart"/>
      <w:r w:rsidRPr="00D32726">
        <w:rPr>
          <w:rFonts w:ascii="Arial" w:hAnsi="Arial" w:cs="Arial"/>
          <w:color w:val="000000"/>
          <w:lang w:val="en-US"/>
        </w:rPr>
        <w:t>entregas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materiais</w:t>
      </w:r>
      <w:proofErr w:type="spellEnd"/>
      <w:r w:rsidRPr="00D32726">
        <w:rPr>
          <w:rFonts w:ascii="Arial" w:hAnsi="Arial" w:cs="Arial"/>
          <w:color w:val="000000"/>
          <w:lang w:val="en-US"/>
        </w:rPr>
        <w:t xml:space="preserve"> à </w:t>
      </w:r>
      <w:proofErr w:type="spellStart"/>
      <w:r w:rsidRPr="00D32726">
        <w:rPr>
          <w:rFonts w:ascii="Arial" w:hAnsi="Arial" w:cs="Arial"/>
          <w:color w:val="000000"/>
          <w:lang w:val="en-US"/>
        </w:rPr>
        <w:t>Prefeitura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bem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como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suas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retiradas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casos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devoluções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itens</w:t>
      </w:r>
      <w:proofErr w:type="spellEnd"/>
      <w:r w:rsidRPr="00D32726">
        <w:rPr>
          <w:rFonts w:ascii="Arial" w:hAnsi="Arial" w:cs="Arial"/>
          <w:color w:val="000000"/>
          <w:lang w:val="en-US"/>
        </w:rPr>
        <w:t xml:space="preserve"> que </w:t>
      </w:r>
      <w:proofErr w:type="spellStart"/>
      <w:r w:rsidRPr="00D32726">
        <w:rPr>
          <w:rFonts w:ascii="Arial" w:hAnsi="Arial" w:cs="Arial"/>
          <w:color w:val="000000"/>
          <w:lang w:val="en-US"/>
        </w:rPr>
        <w:t>estejam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desacordo</w:t>
      </w:r>
      <w:proofErr w:type="spellEnd"/>
      <w:r w:rsidRPr="00D32726">
        <w:rPr>
          <w:rFonts w:ascii="Arial" w:hAnsi="Arial" w:cs="Arial"/>
          <w:color w:val="000000"/>
          <w:lang w:val="en-US"/>
        </w:rPr>
        <w:t xml:space="preserve"> com as </w:t>
      </w:r>
      <w:proofErr w:type="spellStart"/>
      <w:r w:rsidRPr="00D32726">
        <w:rPr>
          <w:rFonts w:ascii="Arial" w:hAnsi="Arial" w:cs="Arial"/>
          <w:color w:val="000000"/>
          <w:lang w:val="en-US"/>
        </w:rPr>
        <w:t>especificações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exigidas</w:t>
      </w:r>
      <w:proofErr w:type="spellEnd"/>
      <w:r w:rsidRPr="00D32726">
        <w:rPr>
          <w:rFonts w:ascii="Arial" w:hAnsi="Arial" w:cs="Arial"/>
          <w:color w:val="000000"/>
          <w:lang w:val="en-US"/>
        </w:rPr>
        <w:t xml:space="preserve">; </w:t>
      </w:r>
    </w:p>
    <w:p w:rsidR="00D32726" w:rsidRPr="00D32726" w:rsidRDefault="00D32726" w:rsidP="00D32726">
      <w:pPr>
        <w:pStyle w:val="paragraph"/>
        <w:numPr>
          <w:ilvl w:val="1"/>
          <w:numId w:val="29"/>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t>Entregar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produtos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primeira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qualidade</w:t>
      </w:r>
      <w:proofErr w:type="spellEnd"/>
      <w:r w:rsidRPr="00D32726">
        <w:rPr>
          <w:rFonts w:ascii="Arial" w:hAnsi="Arial" w:cs="Arial"/>
          <w:color w:val="000000"/>
          <w:lang w:val="en-US"/>
        </w:rPr>
        <w:t xml:space="preserve">. </w:t>
      </w:r>
      <w:proofErr w:type="gramStart"/>
      <w:r w:rsidRPr="00D32726">
        <w:rPr>
          <w:rFonts w:ascii="Arial" w:hAnsi="Arial" w:cs="Arial"/>
          <w:color w:val="000000"/>
          <w:lang w:val="en-US"/>
        </w:rPr>
        <w:t>A</w:t>
      </w:r>
      <w:proofErr w:type="gramEnd"/>
      <w:r w:rsidRPr="00D32726">
        <w:rPr>
          <w:rFonts w:ascii="Arial" w:hAnsi="Arial" w:cs="Arial"/>
          <w:color w:val="000000"/>
          <w:lang w:val="en-US"/>
        </w:rPr>
        <w:t xml:space="preserve"> </w:t>
      </w:r>
      <w:proofErr w:type="spellStart"/>
      <w:r w:rsidRPr="00D32726">
        <w:rPr>
          <w:rFonts w:ascii="Arial" w:hAnsi="Arial" w:cs="Arial"/>
          <w:color w:val="000000"/>
          <w:lang w:val="en-US"/>
        </w:rPr>
        <w:t>expressão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primeira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qualidade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indica</w:t>
      </w:r>
      <w:proofErr w:type="spellEnd"/>
      <w:r w:rsidRPr="00D32726">
        <w:rPr>
          <w:rFonts w:ascii="Arial" w:hAnsi="Arial" w:cs="Arial"/>
          <w:color w:val="000000"/>
          <w:lang w:val="en-US"/>
        </w:rPr>
        <w:t xml:space="preserve"> que </w:t>
      </w:r>
      <w:proofErr w:type="spellStart"/>
      <w:r w:rsidRPr="00D32726">
        <w:rPr>
          <w:rFonts w:ascii="Arial" w:hAnsi="Arial" w:cs="Arial"/>
          <w:color w:val="000000"/>
          <w:lang w:val="en-US"/>
        </w:rPr>
        <w:t>quando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existirem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diferentes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gradações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qualidade</w:t>
      </w:r>
      <w:proofErr w:type="spellEnd"/>
      <w:r w:rsidRPr="00D32726">
        <w:rPr>
          <w:rFonts w:ascii="Arial" w:hAnsi="Arial" w:cs="Arial"/>
          <w:color w:val="000000"/>
          <w:lang w:val="en-US"/>
        </w:rPr>
        <w:t xml:space="preserve"> de um </w:t>
      </w:r>
      <w:proofErr w:type="spellStart"/>
      <w:r w:rsidRPr="00D32726">
        <w:rPr>
          <w:rFonts w:ascii="Arial" w:hAnsi="Arial" w:cs="Arial"/>
          <w:color w:val="000000"/>
          <w:lang w:val="en-US"/>
        </w:rPr>
        <w:t>mesmo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produto</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gradação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qualidade</w:t>
      </w:r>
      <w:proofErr w:type="spellEnd"/>
      <w:r w:rsidRPr="00D32726">
        <w:rPr>
          <w:rFonts w:ascii="Arial" w:hAnsi="Arial" w:cs="Arial"/>
          <w:color w:val="000000"/>
          <w:lang w:val="en-US"/>
        </w:rPr>
        <w:t xml:space="preserve"> superior;</w:t>
      </w:r>
    </w:p>
    <w:p w:rsidR="00D32726" w:rsidRPr="00D32726" w:rsidRDefault="00D32726" w:rsidP="00D32726">
      <w:pPr>
        <w:pStyle w:val="paragraph"/>
        <w:numPr>
          <w:ilvl w:val="1"/>
          <w:numId w:val="29"/>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t>Responsabilizar</w:t>
      </w:r>
      <w:proofErr w:type="spellEnd"/>
      <w:r w:rsidRPr="00D32726">
        <w:rPr>
          <w:rFonts w:ascii="Arial" w:hAnsi="Arial" w:cs="Arial"/>
          <w:color w:val="000000"/>
          <w:lang w:val="en-US"/>
        </w:rPr>
        <w:t xml:space="preserve">-se </w:t>
      </w:r>
      <w:proofErr w:type="spellStart"/>
      <w:r w:rsidRPr="00D32726">
        <w:rPr>
          <w:rFonts w:ascii="Arial" w:hAnsi="Arial" w:cs="Arial"/>
          <w:color w:val="000000"/>
          <w:lang w:val="en-US"/>
        </w:rPr>
        <w:t>pelos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vícios</w:t>
      </w:r>
      <w:proofErr w:type="spellEnd"/>
      <w:r w:rsidRPr="00D32726">
        <w:rPr>
          <w:rFonts w:ascii="Arial" w:hAnsi="Arial" w:cs="Arial"/>
          <w:color w:val="000000"/>
          <w:lang w:val="en-US"/>
        </w:rPr>
        <w:t xml:space="preserve"> e </w:t>
      </w:r>
      <w:proofErr w:type="spellStart"/>
      <w:r w:rsidRPr="00D32726">
        <w:rPr>
          <w:rFonts w:ascii="Arial" w:hAnsi="Arial" w:cs="Arial"/>
          <w:color w:val="000000"/>
          <w:lang w:val="en-US"/>
        </w:rPr>
        <w:t>danos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decorrentes</w:t>
      </w:r>
      <w:proofErr w:type="spellEnd"/>
      <w:r w:rsidRPr="00D32726">
        <w:rPr>
          <w:rFonts w:ascii="Arial" w:hAnsi="Arial" w:cs="Arial"/>
          <w:color w:val="000000"/>
          <w:lang w:val="en-US"/>
        </w:rPr>
        <w:t xml:space="preserve"> do </w:t>
      </w:r>
      <w:proofErr w:type="spellStart"/>
      <w:r w:rsidRPr="00D32726">
        <w:rPr>
          <w:rFonts w:ascii="Arial" w:hAnsi="Arial" w:cs="Arial"/>
          <w:color w:val="000000"/>
          <w:lang w:val="en-US"/>
        </w:rPr>
        <w:t>produto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acordo</w:t>
      </w:r>
      <w:proofErr w:type="spellEnd"/>
      <w:r w:rsidRPr="00D32726">
        <w:rPr>
          <w:rFonts w:ascii="Arial" w:hAnsi="Arial" w:cs="Arial"/>
          <w:color w:val="000000"/>
          <w:lang w:val="en-US"/>
        </w:rPr>
        <w:t xml:space="preserve"> com o Código de </w:t>
      </w:r>
      <w:proofErr w:type="spellStart"/>
      <w:r w:rsidRPr="00D32726">
        <w:rPr>
          <w:rFonts w:ascii="Arial" w:hAnsi="Arial" w:cs="Arial"/>
          <w:color w:val="000000"/>
          <w:lang w:val="en-US"/>
        </w:rPr>
        <w:t>Defesa</w:t>
      </w:r>
      <w:proofErr w:type="spellEnd"/>
      <w:r w:rsidRPr="00D32726">
        <w:rPr>
          <w:rFonts w:ascii="Arial" w:hAnsi="Arial" w:cs="Arial"/>
          <w:color w:val="000000"/>
          <w:lang w:val="en-US"/>
        </w:rPr>
        <w:t xml:space="preserve"> do </w:t>
      </w:r>
      <w:proofErr w:type="spellStart"/>
      <w:r w:rsidRPr="00D32726">
        <w:rPr>
          <w:rFonts w:ascii="Arial" w:hAnsi="Arial" w:cs="Arial"/>
          <w:color w:val="000000"/>
          <w:lang w:val="en-US"/>
        </w:rPr>
        <w:t>Consumidor</w:t>
      </w:r>
      <w:proofErr w:type="spellEnd"/>
      <w:r w:rsidRPr="00D32726">
        <w:rPr>
          <w:rFonts w:ascii="Arial" w:hAnsi="Arial" w:cs="Arial"/>
          <w:color w:val="000000"/>
          <w:lang w:val="en-US"/>
        </w:rPr>
        <w:t xml:space="preserve"> (Lei nº 8.078, de 1990);</w:t>
      </w:r>
    </w:p>
    <w:p w:rsidR="00D32726" w:rsidRPr="00D32726" w:rsidRDefault="00D32726" w:rsidP="00D32726">
      <w:pPr>
        <w:pStyle w:val="paragraph"/>
        <w:numPr>
          <w:ilvl w:val="1"/>
          <w:numId w:val="29"/>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t>Todos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os</w:t>
      </w:r>
      <w:proofErr w:type="spellEnd"/>
      <w:r w:rsidRPr="00D32726">
        <w:rPr>
          <w:rFonts w:ascii="Arial" w:hAnsi="Arial" w:cs="Arial"/>
          <w:color w:val="000000"/>
          <w:lang w:val="en-US"/>
        </w:rPr>
        <w:t xml:space="preserve"> custos </w:t>
      </w:r>
      <w:proofErr w:type="spellStart"/>
      <w:r w:rsidRPr="00D32726">
        <w:rPr>
          <w:rFonts w:ascii="Arial" w:hAnsi="Arial" w:cs="Arial"/>
          <w:color w:val="000000"/>
          <w:lang w:val="en-US"/>
        </w:rPr>
        <w:t>referentes</w:t>
      </w:r>
      <w:proofErr w:type="spellEnd"/>
      <w:r w:rsidRPr="00D32726">
        <w:rPr>
          <w:rFonts w:ascii="Arial" w:hAnsi="Arial" w:cs="Arial"/>
          <w:color w:val="000000"/>
          <w:lang w:val="en-US"/>
        </w:rPr>
        <w:t xml:space="preserve"> à </w:t>
      </w:r>
      <w:proofErr w:type="spellStart"/>
      <w:r w:rsidRPr="00D32726">
        <w:rPr>
          <w:rFonts w:ascii="Arial" w:hAnsi="Arial" w:cs="Arial"/>
          <w:color w:val="000000"/>
          <w:lang w:val="en-US"/>
        </w:rPr>
        <w:t>execução</w:t>
      </w:r>
      <w:proofErr w:type="spellEnd"/>
      <w:r w:rsidRPr="00D32726">
        <w:rPr>
          <w:rFonts w:ascii="Arial" w:hAnsi="Arial" w:cs="Arial"/>
          <w:color w:val="000000"/>
          <w:lang w:val="en-US"/>
        </w:rPr>
        <w:t xml:space="preserve"> da Ata, </w:t>
      </w:r>
      <w:proofErr w:type="spellStart"/>
      <w:r w:rsidRPr="00D32726">
        <w:rPr>
          <w:rFonts w:ascii="Arial" w:hAnsi="Arial" w:cs="Arial"/>
          <w:color w:val="000000"/>
          <w:lang w:val="en-US"/>
        </w:rPr>
        <w:t>como</w:t>
      </w:r>
      <w:proofErr w:type="spellEnd"/>
      <w:r w:rsidRPr="00D32726">
        <w:rPr>
          <w:rFonts w:ascii="Arial" w:hAnsi="Arial" w:cs="Arial"/>
          <w:color w:val="000000"/>
          <w:lang w:val="en-US"/>
        </w:rPr>
        <w:t xml:space="preserve"> com </w:t>
      </w:r>
      <w:proofErr w:type="spellStart"/>
      <w:r w:rsidRPr="00D32726">
        <w:rPr>
          <w:rFonts w:ascii="Arial" w:hAnsi="Arial" w:cs="Arial"/>
          <w:color w:val="000000"/>
          <w:lang w:val="en-US"/>
        </w:rPr>
        <w:t>transporte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tributos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previdenciários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trabalhistas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seguros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reparos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substituições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ou</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quaisquer</w:t>
      </w:r>
      <w:proofErr w:type="spellEnd"/>
      <w:r w:rsidRPr="00D32726">
        <w:rPr>
          <w:rFonts w:ascii="Arial" w:hAnsi="Arial" w:cs="Arial"/>
          <w:color w:val="000000"/>
          <w:lang w:val="en-US"/>
        </w:rPr>
        <w:t xml:space="preserve"> outros que </w:t>
      </w:r>
      <w:proofErr w:type="spellStart"/>
      <w:r w:rsidRPr="00D32726">
        <w:rPr>
          <w:rFonts w:ascii="Arial" w:hAnsi="Arial" w:cs="Arial"/>
          <w:color w:val="000000"/>
          <w:lang w:val="en-US"/>
        </w:rPr>
        <w:t>venham</w:t>
      </w:r>
      <w:proofErr w:type="spellEnd"/>
      <w:r w:rsidRPr="00D32726">
        <w:rPr>
          <w:rFonts w:ascii="Arial" w:hAnsi="Arial" w:cs="Arial"/>
          <w:color w:val="000000"/>
          <w:lang w:val="en-US"/>
        </w:rPr>
        <w:t xml:space="preserve"> </w:t>
      </w:r>
      <w:proofErr w:type="gramStart"/>
      <w:r w:rsidRPr="00D32726">
        <w:rPr>
          <w:rFonts w:ascii="Arial" w:hAnsi="Arial" w:cs="Arial"/>
          <w:color w:val="000000"/>
          <w:lang w:val="en-US"/>
        </w:rPr>
        <w:t>a</w:t>
      </w:r>
      <w:proofErr w:type="gramEnd"/>
      <w:r w:rsidRPr="00D32726">
        <w:rPr>
          <w:rFonts w:ascii="Arial" w:hAnsi="Arial" w:cs="Arial"/>
          <w:color w:val="000000"/>
          <w:lang w:val="en-US"/>
        </w:rPr>
        <w:t xml:space="preserve"> </w:t>
      </w:r>
      <w:proofErr w:type="spellStart"/>
      <w:r w:rsidRPr="00D32726">
        <w:rPr>
          <w:rFonts w:ascii="Arial" w:hAnsi="Arial" w:cs="Arial"/>
          <w:color w:val="000000"/>
          <w:lang w:val="en-US"/>
        </w:rPr>
        <w:t>incorrer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são</w:t>
      </w:r>
      <w:proofErr w:type="spellEnd"/>
      <w:r w:rsidRPr="00D32726">
        <w:rPr>
          <w:rFonts w:ascii="Arial" w:hAnsi="Arial" w:cs="Arial"/>
          <w:color w:val="000000"/>
          <w:lang w:val="en-US"/>
        </w:rPr>
        <w:t xml:space="preserve"> de total </w:t>
      </w:r>
      <w:proofErr w:type="spellStart"/>
      <w:r w:rsidRPr="00D32726">
        <w:rPr>
          <w:rFonts w:ascii="Arial" w:hAnsi="Arial" w:cs="Arial"/>
          <w:color w:val="000000"/>
          <w:lang w:val="en-US"/>
        </w:rPr>
        <w:t>responsabilidade</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Contratada</w:t>
      </w:r>
      <w:proofErr w:type="spellEnd"/>
      <w:r w:rsidRPr="00D32726">
        <w:rPr>
          <w:rFonts w:ascii="Arial" w:hAnsi="Arial" w:cs="Arial"/>
          <w:color w:val="000000"/>
          <w:lang w:val="en-US"/>
        </w:rPr>
        <w:t>;</w:t>
      </w:r>
    </w:p>
    <w:p w:rsidR="00D32726" w:rsidRPr="00D32726" w:rsidRDefault="00D32726" w:rsidP="00D32726">
      <w:pPr>
        <w:pStyle w:val="paragraph"/>
        <w:numPr>
          <w:ilvl w:val="1"/>
          <w:numId w:val="29"/>
        </w:numPr>
        <w:tabs>
          <w:tab w:val="left" w:pos="567"/>
          <w:tab w:val="left" w:pos="1134"/>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t>Substituir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ônus</w:t>
      </w:r>
      <w:proofErr w:type="spellEnd"/>
      <w:r w:rsidRPr="00D32726">
        <w:rPr>
          <w:rFonts w:ascii="Arial" w:hAnsi="Arial" w:cs="Arial"/>
          <w:color w:val="000000"/>
          <w:lang w:val="en-US"/>
        </w:rPr>
        <w:t xml:space="preserve"> para a CONTRATANTE, </w:t>
      </w:r>
      <w:proofErr w:type="spellStart"/>
      <w:r w:rsidRPr="00D32726">
        <w:rPr>
          <w:rFonts w:ascii="Arial" w:hAnsi="Arial" w:cs="Arial"/>
          <w:color w:val="000000"/>
          <w:lang w:val="en-US"/>
        </w:rPr>
        <w:t>qualquer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produto</w:t>
      </w:r>
      <w:proofErr w:type="spellEnd"/>
      <w:r w:rsidRPr="00D32726">
        <w:rPr>
          <w:rFonts w:ascii="Arial" w:hAnsi="Arial" w:cs="Arial"/>
          <w:color w:val="000000"/>
          <w:lang w:val="en-US"/>
        </w:rPr>
        <w:t xml:space="preserve"> que </w:t>
      </w:r>
      <w:proofErr w:type="spellStart"/>
      <w:r w:rsidRPr="00D32726">
        <w:rPr>
          <w:rFonts w:ascii="Arial" w:hAnsi="Arial" w:cs="Arial"/>
          <w:color w:val="000000"/>
          <w:lang w:val="en-US"/>
        </w:rPr>
        <w:t>não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esteja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perfeita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condição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uso</w:t>
      </w:r>
      <w:proofErr w:type="spellEnd"/>
      <w:r w:rsidRPr="00D32726">
        <w:rPr>
          <w:rFonts w:ascii="Arial" w:hAnsi="Arial" w:cs="Arial"/>
          <w:color w:val="000000"/>
          <w:lang w:val="en-US"/>
        </w:rPr>
        <w:t xml:space="preserve">; </w:t>
      </w:r>
    </w:p>
    <w:p w:rsidR="00D32726" w:rsidRPr="00D32726" w:rsidRDefault="00D32726" w:rsidP="00D32726">
      <w:pPr>
        <w:pStyle w:val="paragraph"/>
        <w:numPr>
          <w:ilvl w:val="1"/>
          <w:numId w:val="29"/>
        </w:numPr>
        <w:tabs>
          <w:tab w:val="left" w:pos="426"/>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t>Atender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prontamente</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quaisquer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exigências</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Administração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inerentes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objeto</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presente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licitação</w:t>
      </w:r>
      <w:proofErr w:type="spellEnd"/>
      <w:r w:rsidRPr="00D32726">
        <w:rPr>
          <w:rFonts w:ascii="Arial" w:hAnsi="Arial" w:cs="Arial"/>
          <w:color w:val="000000"/>
          <w:lang w:val="en-US"/>
        </w:rPr>
        <w:t xml:space="preserve">;  </w:t>
      </w:r>
    </w:p>
    <w:p w:rsidR="00D32726" w:rsidRPr="00D32726" w:rsidRDefault="00D32726" w:rsidP="00D32726">
      <w:pPr>
        <w:pStyle w:val="paragraph"/>
        <w:numPr>
          <w:ilvl w:val="1"/>
          <w:numId w:val="29"/>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t>Não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transferir</w:t>
      </w:r>
      <w:proofErr w:type="spellEnd"/>
      <w:r w:rsidRPr="00D32726">
        <w:rPr>
          <w:rFonts w:ascii="Arial" w:hAnsi="Arial" w:cs="Arial"/>
          <w:color w:val="000000"/>
          <w:lang w:val="en-US"/>
        </w:rPr>
        <w:t xml:space="preserve"> a </w:t>
      </w:r>
      <w:proofErr w:type="spellStart"/>
      <w:r w:rsidRPr="00D32726">
        <w:rPr>
          <w:rFonts w:ascii="Arial" w:hAnsi="Arial" w:cs="Arial"/>
          <w:color w:val="000000"/>
          <w:lang w:val="en-US"/>
        </w:rPr>
        <w:t>terceiros</w:t>
      </w:r>
      <w:proofErr w:type="spellEnd"/>
      <w:r w:rsidRPr="00D32726">
        <w:rPr>
          <w:rFonts w:ascii="Arial" w:hAnsi="Arial" w:cs="Arial"/>
          <w:color w:val="000000"/>
          <w:lang w:val="en-US"/>
        </w:rPr>
        <w:t xml:space="preserve">, por </w:t>
      </w:r>
      <w:proofErr w:type="spellStart"/>
      <w:r w:rsidRPr="00D32726">
        <w:rPr>
          <w:rFonts w:ascii="Arial" w:hAnsi="Arial" w:cs="Arial"/>
          <w:color w:val="000000"/>
          <w:lang w:val="en-US"/>
        </w:rPr>
        <w:t>qualquer</w:t>
      </w:r>
      <w:proofErr w:type="spellEnd"/>
      <w:r w:rsidRPr="00D32726">
        <w:rPr>
          <w:rFonts w:ascii="Arial" w:hAnsi="Arial" w:cs="Arial"/>
          <w:color w:val="000000"/>
          <w:lang w:val="en-US"/>
        </w:rPr>
        <w:t xml:space="preserve"> forma, </w:t>
      </w:r>
      <w:proofErr w:type="gramStart"/>
      <w:r w:rsidRPr="00D32726">
        <w:rPr>
          <w:rFonts w:ascii="Arial" w:hAnsi="Arial" w:cs="Arial"/>
          <w:color w:val="000000"/>
          <w:lang w:val="en-US"/>
        </w:rPr>
        <w:t>a</w:t>
      </w:r>
      <w:proofErr w:type="gramEnd"/>
      <w:r w:rsidRPr="00D32726">
        <w:rPr>
          <w:rFonts w:ascii="Arial" w:hAnsi="Arial" w:cs="Arial"/>
          <w:color w:val="000000"/>
          <w:lang w:val="en-US"/>
        </w:rPr>
        <w:t xml:space="preserve"> </w:t>
      </w:r>
      <w:proofErr w:type="spellStart"/>
      <w:r w:rsidRPr="00D32726">
        <w:rPr>
          <w:rFonts w:ascii="Arial" w:hAnsi="Arial" w:cs="Arial"/>
          <w:color w:val="000000"/>
          <w:lang w:val="en-US"/>
        </w:rPr>
        <w:t>ata</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registro</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preços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sem</w:t>
      </w:r>
      <w:proofErr w:type="spellEnd"/>
      <w:r w:rsidRPr="00D32726">
        <w:rPr>
          <w:rFonts w:ascii="Arial" w:hAnsi="Arial" w:cs="Arial"/>
          <w:color w:val="000000"/>
          <w:lang w:val="en-US"/>
        </w:rPr>
        <w:t xml:space="preserve"> o </w:t>
      </w:r>
      <w:proofErr w:type="spellStart"/>
      <w:r w:rsidRPr="00D32726">
        <w:rPr>
          <w:rFonts w:ascii="Arial" w:hAnsi="Arial" w:cs="Arial"/>
          <w:color w:val="000000"/>
          <w:lang w:val="en-US"/>
        </w:rPr>
        <w:t>prévio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consentimento</w:t>
      </w:r>
      <w:proofErr w:type="spellEnd"/>
      <w:r w:rsidRPr="00D32726">
        <w:rPr>
          <w:rFonts w:ascii="Arial" w:hAnsi="Arial" w:cs="Arial"/>
          <w:color w:val="000000"/>
          <w:lang w:val="en-US"/>
        </w:rPr>
        <w:t xml:space="preserve"> por </w:t>
      </w:r>
      <w:proofErr w:type="spellStart"/>
      <w:r w:rsidRPr="00D32726">
        <w:rPr>
          <w:rFonts w:ascii="Arial" w:hAnsi="Arial" w:cs="Arial"/>
          <w:color w:val="000000"/>
          <w:lang w:val="en-US"/>
        </w:rPr>
        <w:t>escrito</w:t>
      </w:r>
      <w:proofErr w:type="spellEnd"/>
      <w:r w:rsidRPr="00D32726">
        <w:rPr>
          <w:rFonts w:ascii="Arial" w:hAnsi="Arial" w:cs="Arial"/>
          <w:color w:val="000000"/>
          <w:lang w:val="en-US"/>
        </w:rPr>
        <w:t xml:space="preserve"> da </w:t>
      </w:r>
      <w:proofErr w:type="spellStart"/>
      <w:r w:rsidRPr="00D32726">
        <w:rPr>
          <w:rFonts w:ascii="Arial" w:hAnsi="Arial" w:cs="Arial"/>
          <w:color w:val="000000"/>
          <w:lang w:val="en-US"/>
        </w:rPr>
        <w:t>Contratante</w:t>
      </w:r>
      <w:proofErr w:type="spellEnd"/>
      <w:r w:rsidRPr="00D32726">
        <w:rPr>
          <w:rFonts w:ascii="Arial" w:hAnsi="Arial" w:cs="Arial"/>
          <w:color w:val="000000"/>
          <w:lang w:val="en-US"/>
        </w:rPr>
        <w:t>.</w:t>
      </w:r>
    </w:p>
    <w:p w:rsidR="00D32726" w:rsidRPr="00D32726" w:rsidRDefault="00D32726" w:rsidP="00D32726">
      <w:pPr>
        <w:pStyle w:val="paragraph"/>
        <w:numPr>
          <w:ilvl w:val="1"/>
          <w:numId w:val="29"/>
        </w:numPr>
        <w:tabs>
          <w:tab w:val="left" w:pos="567"/>
        </w:tabs>
        <w:spacing w:before="120" w:beforeAutospacing="0" w:after="120" w:afterAutospacing="0"/>
        <w:ind w:left="0" w:firstLine="0"/>
        <w:jc w:val="both"/>
        <w:textAlignment w:val="baseline"/>
        <w:rPr>
          <w:rFonts w:ascii="Arial" w:hAnsi="Arial" w:cs="Arial"/>
          <w:color w:val="000000"/>
          <w:lang w:val="en-US"/>
        </w:rPr>
      </w:pPr>
      <w:proofErr w:type="spellStart"/>
      <w:r w:rsidRPr="00D32726">
        <w:rPr>
          <w:rFonts w:ascii="Arial" w:hAnsi="Arial" w:cs="Arial"/>
          <w:color w:val="000000"/>
          <w:lang w:val="en-US"/>
        </w:rPr>
        <w:t>Manter</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durante</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toda</w:t>
      </w:r>
      <w:proofErr w:type="spellEnd"/>
      <w:r w:rsidRPr="00D32726">
        <w:rPr>
          <w:rFonts w:ascii="Arial" w:hAnsi="Arial" w:cs="Arial"/>
          <w:color w:val="000000"/>
          <w:lang w:val="en-US"/>
        </w:rPr>
        <w:t xml:space="preserve"> </w:t>
      </w:r>
      <w:proofErr w:type="gramStart"/>
      <w:r w:rsidRPr="00D32726">
        <w:rPr>
          <w:rFonts w:ascii="Arial" w:hAnsi="Arial" w:cs="Arial"/>
          <w:color w:val="000000"/>
          <w:lang w:val="en-US"/>
        </w:rPr>
        <w:t>a</w:t>
      </w:r>
      <w:proofErr w:type="gramEnd"/>
      <w:r w:rsidRPr="00D32726">
        <w:rPr>
          <w:rFonts w:ascii="Arial" w:hAnsi="Arial" w:cs="Arial"/>
          <w:color w:val="000000"/>
          <w:lang w:val="en-US"/>
        </w:rPr>
        <w:t xml:space="preserve"> </w:t>
      </w:r>
      <w:proofErr w:type="spellStart"/>
      <w:r w:rsidRPr="00D32726">
        <w:rPr>
          <w:rFonts w:ascii="Arial" w:hAnsi="Arial" w:cs="Arial"/>
          <w:color w:val="000000"/>
          <w:lang w:val="en-US"/>
        </w:rPr>
        <w:t>execução</w:t>
      </w:r>
      <w:proofErr w:type="spellEnd"/>
      <w:r w:rsidRPr="00D32726">
        <w:rPr>
          <w:rFonts w:ascii="Arial" w:hAnsi="Arial" w:cs="Arial"/>
          <w:color w:val="000000"/>
          <w:lang w:val="en-US"/>
        </w:rPr>
        <w:t xml:space="preserve"> do </w:t>
      </w:r>
      <w:proofErr w:type="spellStart"/>
      <w:r w:rsidRPr="00D32726">
        <w:rPr>
          <w:rFonts w:ascii="Arial" w:hAnsi="Arial" w:cs="Arial"/>
          <w:color w:val="000000"/>
          <w:lang w:val="en-US"/>
        </w:rPr>
        <w:t>contrato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em</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compatibilidade</w:t>
      </w:r>
      <w:proofErr w:type="spellEnd"/>
      <w:r w:rsidRPr="00D32726">
        <w:rPr>
          <w:rFonts w:ascii="Arial" w:hAnsi="Arial" w:cs="Arial"/>
          <w:color w:val="000000"/>
          <w:lang w:val="en-US"/>
        </w:rPr>
        <w:t xml:space="preserve"> com as </w:t>
      </w:r>
      <w:proofErr w:type="spellStart"/>
      <w:r w:rsidRPr="00D32726">
        <w:rPr>
          <w:rFonts w:ascii="Arial" w:hAnsi="Arial" w:cs="Arial"/>
          <w:color w:val="000000"/>
          <w:lang w:val="en-US"/>
        </w:rPr>
        <w:t>obrigações</w:t>
      </w:r>
      <w:proofErr w:type="spellEnd"/>
      <w:r w:rsidRPr="00D32726">
        <w:rPr>
          <w:rFonts w:ascii="Arial" w:hAnsi="Arial" w:cs="Arial"/>
          <w:color w:val="000000"/>
          <w:lang w:val="en-US"/>
        </w:rPr>
        <w:t xml:space="preserve"> por </w:t>
      </w:r>
      <w:proofErr w:type="spellStart"/>
      <w:r w:rsidRPr="00D32726">
        <w:rPr>
          <w:rFonts w:ascii="Arial" w:hAnsi="Arial" w:cs="Arial"/>
          <w:color w:val="000000"/>
          <w:lang w:val="en-US"/>
        </w:rPr>
        <w:t>ela</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assumidas</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todas</w:t>
      </w:r>
      <w:proofErr w:type="spellEnd"/>
      <w:r w:rsidRPr="00D32726">
        <w:rPr>
          <w:rFonts w:ascii="Arial" w:hAnsi="Arial" w:cs="Arial"/>
          <w:color w:val="000000"/>
          <w:lang w:val="en-US"/>
        </w:rPr>
        <w:t xml:space="preserve"> as </w:t>
      </w:r>
      <w:proofErr w:type="spellStart"/>
      <w:r w:rsidRPr="00D32726">
        <w:rPr>
          <w:rFonts w:ascii="Arial" w:hAnsi="Arial" w:cs="Arial"/>
          <w:color w:val="000000"/>
          <w:lang w:val="en-US"/>
        </w:rPr>
        <w:t>condições</w:t>
      </w:r>
      <w:proofErr w:type="spellEnd"/>
      <w:r w:rsidRPr="00D32726">
        <w:rPr>
          <w:rFonts w:ascii="Arial" w:hAnsi="Arial" w:cs="Arial"/>
          <w:color w:val="000000"/>
          <w:lang w:val="en-US"/>
        </w:rPr>
        <w:t xml:space="preserve"> de </w:t>
      </w:r>
      <w:proofErr w:type="spellStart"/>
      <w:r w:rsidRPr="00D32726">
        <w:rPr>
          <w:rFonts w:ascii="Arial" w:hAnsi="Arial" w:cs="Arial"/>
          <w:color w:val="000000"/>
          <w:lang w:val="en-US"/>
        </w:rPr>
        <w:t>habilitação</w:t>
      </w:r>
      <w:proofErr w:type="spellEnd"/>
      <w:r w:rsidRPr="00D32726">
        <w:rPr>
          <w:rFonts w:ascii="Arial" w:hAnsi="Arial" w:cs="Arial"/>
          <w:color w:val="000000"/>
          <w:lang w:val="en-US"/>
        </w:rPr>
        <w:t xml:space="preserve"> e </w:t>
      </w:r>
      <w:proofErr w:type="spellStart"/>
      <w:r w:rsidRPr="00D32726">
        <w:rPr>
          <w:rFonts w:ascii="Arial" w:hAnsi="Arial" w:cs="Arial"/>
          <w:color w:val="000000"/>
          <w:lang w:val="en-US"/>
        </w:rPr>
        <w:t>qualificação</w:t>
      </w:r>
      <w:proofErr w:type="spellEnd"/>
      <w:r w:rsidRPr="00D32726">
        <w:rPr>
          <w:rFonts w:ascii="Arial" w:hAnsi="Arial" w:cs="Arial"/>
          <w:color w:val="000000"/>
          <w:lang w:val="en-US"/>
        </w:rPr>
        <w:t xml:space="preserve"> </w:t>
      </w:r>
      <w:proofErr w:type="spellStart"/>
      <w:r w:rsidRPr="00D32726">
        <w:rPr>
          <w:rFonts w:ascii="Arial" w:hAnsi="Arial" w:cs="Arial"/>
          <w:color w:val="000000"/>
          <w:lang w:val="en-US"/>
        </w:rPr>
        <w:t>exigidas</w:t>
      </w:r>
      <w:proofErr w:type="spellEnd"/>
      <w:r w:rsidRPr="00D32726">
        <w:rPr>
          <w:rFonts w:ascii="Arial" w:hAnsi="Arial" w:cs="Arial"/>
          <w:color w:val="000000"/>
          <w:lang w:val="en-US"/>
        </w:rPr>
        <w:t xml:space="preserve">. </w:t>
      </w:r>
    </w:p>
    <w:p w:rsidR="00411764" w:rsidRPr="00D32726" w:rsidRDefault="00411764"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rsidR="00AA4DA5" w:rsidRPr="00D32726" w:rsidRDefault="00AE13FC"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D32726">
        <w:rPr>
          <w:rFonts w:ascii="Arial" w:hAnsi="Arial" w:cs="Arial"/>
          <w:b/>
          <w:bCs/>
          <w:color w:val="000000" w:themeColor="text1"/>
          <w:sz w:val="24"/>
          <w:szCs w:val="24"/>
        </w:rPr>
        <w:t>10</w:t>
      </w:r>
      <w:r w:rsidR="00AA4DA5" w:rsidRPr="00D32726">
        <w:rPr>
          <w:rFonts w:ascii="Arial" w:hAnsi="Arial" w:cs="Arial"/>
          <w:b/>
          <w:bCs/>
          <w:color w:val="000000" w:themeColor="text1"/>
          <w:sz w:val="24"/>
          <w:szCs w:val="24"/>
        </w:rPr>
        <w:t>. LIQUIDAÇAO E PAGAMENTO</w:t>
      </w:r>
    </w:p>
    <w:p w:rsidR="00AA4DA5" w:rsidRPr="00D32726" w:rsidRDefault="00AE13FC" w:rsidP="00AA4DA5">
      <w:pPr>
        <w:pStyle w:val="paragraph"/>
        <w:tabs>
          <w:tab w:val="left" w:pos="1134"/>
        </w:tabs>
        <w:spacing w:before="120" w:beforeAutospacing="0" w:after="120" w:afterAutospacing="0"/>
        <w:jc w:val="both"/>
        <w:textAlignment w:val="baseline"/>
        <w:rPr>
          <w:rFonts w:ascii="Arial" w:hAnsi="Arial" w:cs="Arial"/>
          <w:color w:val="000000"/>
        </w:rPr>
      </w:pPr>
      <w:r w:rsidRPr="00411764">
        <w:rPr>
          <w:rFonts w:ascii="Arial" w:hAnsi="Arial" w:cs="Arial"/>
          <w:b/>
          <w:bCs/>
          <w:color w:val="000000"/>
        </w:rPr>
        <w:t>10</w:t>
      </w:r>
      <w:r w:rsidR="00AA4DA5" w:rsidRPr="00411764">
        <w:rPr>
          <w:rFonts w:ascii="Arial" w:hAnsi="Arial" w:cs="Arial"/>
          <w:b/>
          <w:bCs/>
          <w:color w:val="000000"/>
        </w:rPr>
        <w:t>.1</w:t>
      </w:r>
      <w:r w:rsidR="00AA4DA5" w:rsidRPr="00D32726">
        <w:rPr>
          <w:rFonts w:ascii="Arial" w:hAnsi="Arial" w:cs="Arial"/>
          <w:color w:val="000000"/>
        </w:rPr>
        <w:t>.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rsidR="00AA4DA5" w:rsidRPr="00D32726"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D32726">
        <w:rPr>
          <w:rFonts w:ascii="Arial" w:hAnsi="Arial" w:cs="Arial"/>
          <w:color w:val="000000"/>
        </w:rPr>
        <w:t>CNPJ constante da nota fiscal/fatura deverá ser o mesmo indicado na proposta e nota de empenho. </w:t>
      </w:r>
    </w:p>
    <w:p w:rsidR="00AA4DA5" w:rsidRPr="00D32726"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D32726">
        <w:rPr>
          <w:rFonts w:ascii="Arial" w:hAnsi="Arial" w:cs="Arial"/>
          <w:color w:val="000000"/>
        </w:rPr>
        <w:lastRenderedPageBreak/>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rsidR="00AA4DA5" w:rsidRPr="00D32726"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D32726">
        <w:rPr>
          <w:rFonts w:ascii="Arial" w:hAnsi="Arial" w:cs="Arial"/>
          <w:color w:val="000000"/>
        </w:rPr>
        <w:t>No caso de fornecimento de bens importados, a contratada deverá apresentar a documentação que comprove a sua origem, bem como a quitação dos tributos de importação a eles referentes. </w:t>
      </w:r>
    </w:p>
    <w:p w:rsidR="00AA4DA5" w:rsidRPr="00D32726"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D32726">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rsidR="00AA4DA5" w:rsidRPr="00D32726"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D32726">
        <w:rPr>
          <w:rFonts w:ascii="Arial" w:hAnsi="Arial" w:cs="Arial"/>
          <w:color w:val="000000"/>
        </w:rPr>
        <w:t>A Prefeitura não efetuará pagamento de título descontado, ou por meio de cobrança em banco, bem como, os que forem negociados com terceiros por intermédio da operação de “</w:t>
      </w:r>
      <w:proofErr w:type="spellStart"/>
      <w:r w:rsidRPr="00D32726">
        <w:rPr>
          <w:rFonts w:ascii="Arial" w:hAnsi="Arial" w:cs="Arial"/>
          <w:i/>
          <w:iCs/>
          <w:color w:val="000000"/>
        </w:rPr>
        <w:t>factoring</w:t>
      </w:r>
      <w:proofErr w:type="spellEnd"/>
      <w:r w:rsidRPr="00D32726">
        <w:rPr>
          <w:rFonts w:ascii="Arial" w:hAnsi="Arial" w:cs="Arial"/>
          <w:color w:val="000000"/>
        </w:rPr>
        <w:t>”.</w:t>
      </w:r>
    </w:p>
    <w:p w:rsidR="00AA4DA5" w:rsidRPr="005F6376"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5F6376">
        <w:rPr>
          <w:rFonts w:ascii="Arial" w:hAnsi="Arial" w:cs="Arial"/>
        </w:rPr>
        <w:t xml:space="preserve">Nos termos do art. 92, V, da Lei Federal nº 14.133, de 2021, caso o </w:t>
      </w:r>
      <w:r w:rsidRPr="005F6376">
        <w:rPr>
          <w:rFonts w:ascii="Arial" w:eastAsia="Cambria" w:hAnsi="Arial" w:cs="Arial"/>
        </w:rPr>
        <w:t>pagamento</w:t>
      </w:r>
      <w:r w:rsidRPr="005F6376">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rsidR="00AA4DA5" w:rsidRPr="005F6376" w:rsidRDefault="00AA4DA5" w:rsidP="00AA4DA5">
      <w:pPr>
        <w:ind w:firstLine="1134"/>
        <w:jc w:val="both"/>
        <w:textAlignment w:val="baseline"/>
        <w:rPr>
          <w:rFonts w:ascii="Arial" w:hAnsi="Arial" w:cs="Arial"/>
          <w:b/>
          <w:bCs/>
          <w:sz w:val="24"/>
          <w:szCs w:val="24"/>
        </w:rPr>
      </w:pPr>
      <w:r w:rsidRPr="005F6376">
        <w:rPr>
          <w:rFonts w:ascii="Arial" w:hAnsi="Arial" w:cs="Arial"/>
          <w:b/>
          <w:bCs/>
          <w:sz w:val="24"/>
          <w:szCs w:val="24"/>
        </w:rPr>
        <w:t>EM = I x N x VP </w:t>
      </w:r>
    </w:p>
    <w:p w:rsidR="00AA4DA5" w:rsidRPr="005F6376" w:rsidRDefault="00AA4DA5" w:rsidP="00AA4DA5">
      <w:pPr>
        <w:ind w:firstLine="567"/>
        <w:jc w:val="both"/>
        <w:textAlignment w:val="baseline"/>
        <w:rPr>
          <w:rFonts w:ascii="Arial" w:hAnsi="Arial" w:cs="Arial"/>
          <w:sz w:val="24"/>
          <w:szCs w:val="24"/>
        </w:rPr>
      </w:pPr>
      <w:r w:rsidRPr="005F6376">
        <w:rPr>
          <w:rFonts w:ascii="Arial" w:hAnsi="Arial" w:cs="Arial"/>
          <w:sz w:val="24"/>
          <w:szCs w:val="24"/>
        </w:rPr>
        <w:t>Onde:</w:t>
      </w:r>
    </w:p>
    <w:p w:rsidR="00AA4DA5" w:rsidRPr="005F6376" w:rsidRDefault="00AA4DA5" w:rsidP="00AA4DA5">
      <w:pPr>
        <w:ind w:firstLine="1134"/>
        <w:jc w:val="both"/>
        <w:textAlignment w:val="baseline"/>
        <w:rPr>
          <w:rFonts w:ascii="Arial" w:hAnsi="Arial" w:cs="Arial"/>
          <w:sz w:val="24"/>
          <w:szCs w:val="24"/>
        </w:rPr>
      </w:pPr>
      <w:r w:rsidRPr="005F6376">
        <w:rPr>
          <w:rFonts w:ascii="Arial" w:hAnsi="Arial" w:cs="Arial"/>
          <w:b/>
          <w:bCs/>
          <w:sz w:val="24"/>
          <w:szCs w:val="24"/>
        </w:rPr>
        <w:t>EM</w:t>
      </w:r>
      <w:r w:rsidRPr="005F6376">
        <w:rPr>
          <w:rFonts w:ascii="Arial" w:hAnsi="Arial" w:cs="Arial"/>
          <w:sz w:val="24"/>
          <w:szCs w:val="24"/>
        </w:rPr>
        <w:t xml:space="preserve"> = encargos moratórios; </w:t>
      </w:r>
    </w:p>
    <w:p w:rsidR="00AA4DA5" w:rsidRPr="005F6376" w:rsidRDefault="00AA4DA5" w:rsidP="00AA4DA5">
      <w:pPr>
        <w:ind w:firstLine="1134"/>
        <w:jc w:val="both"/>
        <w:textAlignment w:val="baseline"/>
        <w:rPr>
          <w:rFonts w:ascii="Arial" w:hAnsi="Arial" w:cs="Arial"/>
          <w:sz w:val="24"/>
          <w:szCs w:val="24"/>
        </w:rPr>
      </w:pPr>
      <w:r w:rsidRPr="005F6376">
        <w:rPr>
          <w:rFonts w:ascii="Arial" w:hAnsi="Arial" w:cs="Arial"/>
          <w:b/>
          <w:bCs/>
          <w:sz w:val="24"/>
          <w:szCs w:val="24"/>
        </w:rPr>
        <w:t>I</w:t>
      </w:r>
      <w:r w:rsidRPr="005F6376">
        <w:rPr>
          <w:rFonts w:ascii="Arial" w:hAnsi="Arial" w:cs="Arial"/>
          <w:sz w:val="24"/>
          <w:szCs w:val="24"/>
        </w:rPr>
        <w:t xml:space="preserve"> = 0,0001644 (índice de compensação financeira por dia de atraso, assim apurado: I = (6/100/365);</w:t>
      </w:r>
    </w:p>
    <w:p w:rsidR="00AA4DA5" w:rsidRPr="005F6376" w:rsidRDefault="00AA4DA5" w:rsidP="00AA4DA5">
      <w:pPr>
        <w:ind w:firstLine="1134"/>
        <w:jc w:val="both"/>
        <w:textAlignment w:val="baseline"/>
        <w:rPr>
          <w:rFonts w:ascii="Arial" w:hAnsi="Arial" w:cs="Arial"/>
          <w:sz w:val="24"/>
          <w:szCs w:val="24"/>
        </w:rPr>
      </w:pPr>
      <w:r w:rsidRPr="005F6376">
        <w:rPr>
          <w:rFonts w:ascii="Arial" w:hAnsi="Arial" w:cs="Arial"/>
          <w:b/>
          <w:bCs/>
          <w:sz w:val="24"/>
          <w:szCs w:val="24"/>
        </w:rPr>
        <w:t>N</w:t>
      </w:r>
      <w:r w:rsidRPr="005F6376">
        <w:rPr>
          <w:rFonts w:ascii="Arial" w:hAnsi="Arial" w:cs="Arial"/>
          <w:sz w:val="24"/>
          <w:szCs w:val="24"/>
        </w:rPr>
        <w:t xml:space="preserve"> = número de dias entre a data limite para o pagamento e a do efetivo pagamento;</w:t>
      </w:r>
    </w:p>
    <w:p w:rsidR="00AA4DA5" w:rsidRPr="005F6376" w:rsidRDefault="00AA4DA5" w:rsidP="00AA4DA5">
      <w:pPr>
        <w:ind w:firstLine="1134"/>
        <w:jc w:val="both"/>
        <w:textAlignment w:val="baseline"/>
        <w:rPr>
          <w:rFonts w:ascii="Arial" w:hAnsi="Arial" w:cs="Arial"/>
          <w:sz w:val="24"/>
          <w:szCs w:val="24"/>
        </w:rPr>
      </w:pPr>
      <w:r w:rsidRPr="005F6376">
        <w:rPr>
          <w:rFonts w:ascii="Arial" w:hAnsi="Arial" w:cs="Arial"/>
          <w:b/>
          <w:bCs/>
          <w:sz w:val="24"/>
          <w:szCs w:val="24"/>
        </w:rPr>
        <w:t>VP</w:t>
      </w:r>
      <w:r w:rsidRPr="005F6376">
        <w:rPr>
          <w:rFonts w:ascii="Arial" w:hAnsi="Arial" w:cs="Arial"/>
          <w:sz w:val="24"/>
          <w:szCs w:val="24"/>
        </w:rPr>
        <w:t xml:space="preserve"> = valor da parcela a ser paga.</w:t>
      </w:r>
    </w:p>
    <w:p w:rsidR="00AA4DA5" w:rsidRPr="00D32726" w:rsidRDefault="00AA4DA5" w:rsidP="002A5C7B">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color w:val="000000"/>
        </w:rPr>
      </w:pPr>
      <w:r w:rsidRPr="00D32726">
        <w:rPr>
          <w:rFonts w:ascii="Arial" w:hAnsi="Arial" w:cs="Arial"/>
          <w:color w:val="000000"/>
        </w:rPr>
        <w:t>No dever de pagamento pela Administração, será observada a ordem cronológica dos contratos de fornecimento de bens.</w:t>
      </w:r>
    </w:p>
    <w:p w:rsidR="00AA4DA5" w:rsidRPr="00D32726"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D32726">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rsidR="0087545D" w:rsidRDefault="0087545D" w:rsidP="00A30D22">
      <w:pPr>
        <w:ind w:firstLine="708"/>
        <w:jc w:val="both"/>
        <w:rPr>
          <w:rFonts w:ascii="Arial" w:hAnsi="Arial" w:cs="Arial"/>
          <w:bCs/>
          <w:color w:val="FF0000"/>
          <w:sz w:val="24"/>
          <w:szCs w:val="24"/>
        </w:rPr>
      </w:pPr>
    </w:p>
    <w:p w:rsidR="00411764" w:rsidRPr="00D32726" w:rsidRDefault="00411764" w:rsidP="00A30D22">
      <w:pPr>
        <w:ind w:firstLine="708"/>
        <w:jc w:val="both"/>
        <w:rPr>
          <w:rFonts w:ascii="Arial" w:hAnsi="Arial" w:cs="Arial"/>
          <w:bCs/>
          <w:color w:val="FF0000"/>
          <w:sz w:val="24"/>
          <w:szCs w:val="24"/>
        </w:rPr>
      </w:pPr>
    </w:p>
    <w:p w:rsidR="004C19E1" w:rsidRPr="00D32726" w:rsidRDefault="0088082F" w:rsidP="004C19E1">
      <w:pPr>
        <w:pStyle w:val="ecmsoheader"/>
        <w:shd w:val="clear" w:color="auto" w:fill="FFFFFF"/>
        <w:spacing w:before="0" w:beforeAutospacing="0" w:after="0" w:afterAutospacing="0" w:line="276" w:lineRule="auto"/>
        <w:jc w:val="both"/>
        <w:rPr>
          <w:rFonts w:ascii="Arial" w:hAnsi="Arial" w:cs="Arial"/>
          <w:b/>
          <w:bCs/>
        </w:rPr>
      </w:pPr>
      <w:r w:rsidRPr="00D32726">
        <w:rPr>
          <w:rFonts w:ascii="Arial" w:hAnsi="Arial" w:cs="Arial"/>
          <w:b/>
          <w:bCs/>
        </w:rPr>
        <w:t>11</w:t>
      </w:r>
      <w:r w:rsidR="004C19E1" w:rsidRPr="00D32726">
        <w:rPr>
          <w:rFonts w:ascii="Arial" w:hAnsi="Arial" w:cs="Arial"/>
          <w:b/>
          <w:bCs/>
        </w:rPr>
        <w:t>.  DOTAÇÃO ORÇAMENTÁRIA.</w:t>
      </w:r>
    </w:p>
    <w:p w:rsidR="004C19E1" w:rsidRPr="00D32726" w:rsidRDefault="004C19E1" w:rsidP="004C19E1">
      <w:pPr>
        <w:pStyle w:val="ecmsoheader"/>
        <w:shd w:val="clear" w:color="auto" w:fill="FFFFFF"/>
        <w:spacing w:before="0" w:beforeAutospacing="0" w:after="0" w:afterAutospacing="0" w:line="276" w:lineRule="auto"/>
        <w:jc w:val="both"/>
        <w:rPr>
          <w:rFonts w:ascii="Arial" w:hAnsi="Arial" w:cs="Arial"/>
          <w:b/>
          <w:bCs/>
        </w:rPr>
      </w:pPr>
    </w:p>
    <w:p w:rsidR="004C19E1" w:rsidRPr="00D32726" w:rsidRDefault="0088082F" w:rsidP="004C19E1">
      <w:pPr>
        <w:pStyle w:val="PargrafodaLista"/>
        <w:spacing w:line="276" w:lineRule="auto"/>
        <w:ind w:left="0"/>
        <w:rPr>
          <w:rFonts w:ascii="Arial" w:hAnsi="Arial" w:cs="Arial"/>
          <w:b/>
          <w:sz w:val="24"/>
          <w:szCs w:val="24"/>
        </w:rPr>
      </w:pPr>
      <w:r w:rsidRPr="00565EB6">
        <w:rPr>
          <w:rFonts w:ascii="Arial" w:hAnsi="Arial" w:cs="Arial"/>
          <w:b/>
          <w:bCs/>
          <w:sz w:val="24"/>
          <w:szCs w:val="24"/>
        </w:rPr>
        <w:t>11</w:t>
      </w:r>
      <w:r w:rsidR="004C19E1" w:rsidRPr="00565EB6">
        <w:rPr>
          <w:rFonts w:ascii="Arial" w:hAnsi="Arial" w:cs="Arial"/>
          <w:b/>
          <w:bCs/>
          <w:sz w:val="24"/>
          <w:szCs w:val="24"/>
        </w:rPr>
        <w:t>.1.</w:t>
      </w:r>
      <w:r w:rsidR="004C19E1" w:rsidRPr="00D32726">
        <w:rPr>
          <w:rFonts w:ascii="Arial" w:hAnsi="Arial" w:cs="Arial"/>
          <w:sz w:val="24"/>
          <w:szCs w:val="24"/>
        </w:rPr>
        <w:t xml:space="preserve"> Os recursos para aquisições dos produtos constantes no objeto deste edital correrão por conta da seguinte dotação orçamentária</w:t>
      </w:r>
      <w:r w:rsidR="004C19E1" w:rsidRPr="00D32726">
        <w:rPr>
          <w:rFonts w:ascii="Arial" w:hAnsi="Arial" w:cs="Arial"/>
          <w:b/>
          <w:sz w:val="24"/>
          <w:szCs w:val="24"/>
        </w:rPr>
        <w:t xml:space="preserve">: </w:t>
      </w:r>
    </w:p>
    <w:p w:rsidR="004C19E1" w:rsidRPr="00D32726" w:rsidRDefault="004C19E1" w:rsidP="004C19E1">
      <w:pPr>
        <w:pStyle w:val="SemEspaamento"/>
        <w:jc w:val="both"/>
        <w:rPr>
          <w:rFonts w:ascii="Arial" w:hAnsi="Arial" w:cs="Arial"/>
          <w:b/>
          <w:color w:val="000000"/>
          <w:sz w:val="24"/>
          <w:szCs w:val="24"/>
        </w:rPr>
      </w:pPr>
    </w:p>
    <w:p w:rsidR="004C19E1" w:rsidRPr="00D32726" w:rsidRDefault="004C19E1" w:rsidP="004C19E1">
      <w:pPr>
        <w:autoSpaceDE w:val="0"/>
        <w:autoSpaceDN w:val="0"/>
        <w:adjustRightInd w:val="0"/>
        <w:jc w:val="both"/>
        <w:rPr>
          <w:rFonts w:ascii="Arial" w:hAnsi="Arial" w:cs="Arial"/>
          <w:b/>
          <w:sz w:val="24"/>
          <w:szCs w:val="24"/>
        </w:rPr>
      </w:pPr>
    </w:p>
    <w:p w:rsidR="006321EB" w:rsidRPr="00F9536E" w:rsidRDefault="006321EB" w:rsidP="006321EB">
      <w:pPr>
        <w:autoSpaceDE w:val="0"/>
        <w:autoSpaceDN w:val="0"/>
        <w:adjustRightInd w:val="0"/>
        <w:jc w:val="both"/>
        <w:rPr>
          <w:rFonts w:ascii="Arial" w:hAnsi="Arial" w:cs="Arial"/>
          <w:b/>
          <w:sz w:val="24"/>
          <w:szCs w:val="24"/>
        </w:rPr>
      </w:pPr>
      <w:r w:rsidRPr="00F9536E">
        <w:rPr>
          <w:rFonts w:ascii="Arial" w:hAnsi="Arial" w:cs="Arial"/>
          <w:b/>
          <w:sz w:val="24"/>
          <w:szCs w:val="24"/>
        </w:rPr>
        <w:t xml:space="preserve">12. </w:t>
      </w:r>
      <w:r>
        <w:rPr>
          <w:rFonts w:ascii="Arial" w:hAnsi="Arial" w:cs="Arial"/>
          <w:b/>
          <w:sz w:val="24"/>
          <w:szCs w:val="24"/>
        </w:rPr>
        <w:t>REQUISITOS DA CONTRATAÇÃO</w:t>
      </w:r>
      <w:r w:rsidR="00137C3F">
        <w:rPr>
          <w:rFonts w:ascii="Arial" w:hAnsi="Arial" w:cs="Arial"/>
          <w:b/>
          <w:sz w:val="24"/>
          <w:szCs w:val="24"/>
        </w:rPr>
        <w:t xml:space="preserve"> E ACEITAÇÃO DO OBJETO</w:t>
      </w:r>
    </w:p>
    <w:p w:rsidR="006321EB" w:rsidRDefault="006321EB" w:rsidP="006321EB">
      <w:pPr>
        <w:autoSpaceDE w:val="0"/>
        <w:autoSpaceDN w:val="0"/>
        <w:adjustRightInd w:val="0"/>
        <w:jc w:val="both"/>
        <w:rPr>
          <w:rFonts w:ascii="Arial" w:hAnsi="Arial" w:cs="Arial"/>
          <w:b/>
          <w:sz w:val="24"/>
          <w:szCs w:val="24"/>
        </w:rPr>
      </w:pPr>
    </w:p>
    <w:p w:rsidR="006321EB" w:rsidRDefault="006321EB" w:rsidP="006321EB">
      <w:pPr>
        <w:autoSpaceDE w:val="0"/>
        <w:autoSpaceDN w:val="0"/>
        <w:adjustRightInd w:val="0"/>
        <w:jc w:val="both"/>
        <w:rPr>
          <w:rFonts w:ascii="Arial" w:hAnsi="Arial" w:cs="Arial"/>
          <w:color w:val="000000"/>
          <w:sz w:val="24"/>
          <w:szCs w:val="24"/>
        </w:rPr>
      </w:pPr>
      <w:r w:rsidRPr="00424C8D">
        <w:rPr>
          <w:rFonts w:ascii="Arial" w:hAnsi="Arial" w:cs="Arial"/>
          <w:b/>
          <w:bCs/>
          <w:color w:val="000000"/>
          <w:sz w:val="24"/>
          <w:szCs w:val="24"/>
        </w:rPr>
        <w:t>12.1</w:t>
      </w:r>
      <w:r w:rsidRPr="0052726A">
        <w:rPr>
          <w:rFonts w:ascii="Arial" w:hAnsi="Arial" w:cs="Arial"/>
          <w:color w:val="000000"/>
          <w:sz w:val="24"/>
          <w:szCs w:val="24"/>
        </w:rPr>
        <w:t xml:space="preserve">. A contratação deverá observar os seguintes requisitos: </w:t>
      </w:r>
    </w:p>
    <w:p w:rsidR="006321EB" w:rsidRPr="0052726A" w:rsidRDefault="006321EB" w:rsidP="006321EB">
      <w:pPr>
        <w:autoSpaceDE w:val="0"/>
        <w:autoSpaceDN w:val="0"/>
        <w:adjustRightInd w:val="0"/>
        <w:jc w:val="both"/>
        <w:rPr>
          <w:rFonts w:ascii="Arial" w:hAnsi="Arial" w:cs="Arial"/>
          <w:color w:val="000000"/>
          <w:sz w:val="24"/>
          <w:szCs w:val="24"/>
        </w:rPr>
      </w:pPr>
    </w:p>
    <w:p w:rsidR="006321EB" w:rsidRPr="0052726A" w:rsidRDefault="006321EB" w:rsidP="006321EB">
      <w:pPr>
        <w:autoSpaceDE w:val="0"/>
        <w:autoSpaceDN w:val="0"/>
        <w:adjustRightInd w:val="0"/>
        <w:jc w:val="both"/>
        <w:rPr>
          <w:rFonts w:ascii="Arial" w:hAnsi="Arial" w:cs="Arial"/>
          <w:color w:val="000000"/>
          <w:sz w:val="24"/>
          <w:szCs w:val="24"/>
        </w:rPr>
      </w:pPr>
      <w:r w:rsidRPr="00424C8D">
        <w:rPr>
          <w:rFonts w:ascii="Arial" w:hAnsi="Arial" w:cs="Arial"/>
          <w:b/>
          <w:bCs/>
          <w:color w:val="000000"/>
          <w:sz w:val="24"/>
          <w:szCs w:val="24"/>
        </w:rPr>
        <w:t>12.1.1</w:t>
      </w:r>
      <w:r>
        <w:rPr>
          <w:rFonts w:ascii="Arial" w:hAnsi="Arial" w:cs="Arial"/>
          <w:color w:val="000000"/>
          <w:sz w:val="24"/>
          <w:szCs w:val="24"/>
        </w:rPr>
        <w:t xml:space="preserve">. </w:t>
      </w:r>
      <w:r w:rsidRPr="0052726A">
        <w:rPr>
          <w:rFonts w:ascii="Arial" w:hAnsi="Arial" w:cs="Arial"/>
          <w:color w:val="000000"/>
          <w:sz w:val="24"/>
          <w:szCs w:val="24"/>
        </w:rPr>
        <w:t xml:space="preserve">Sustentabilidade: </w:t>
      </w:r>
    </w:p>
    <w:p w:rsidR="006321EB" w:rsidRPr="0052726A" w:rsidRDefault="006321EB" w:rsidP="006321EB">
      <w:pPr>
        <w:pStyle w:val="PargrafodaLista"/>
        <w:numPr>
          <w:ilvl w:val="0"/>
          <w:numId w:val="31"/>
        </w:numPr>
        <w:tabs>
          <w:tab w:val="left" w:pos="284"/>
        </w:tabs>
        <w:autoSpaceDE w:val="0"/>
        <w:autoSpaceDN w:val="0"/>
        <w:adjustRightInd w:val="0"/>
        <w:ind w:left="0" w:firstLine="0"/>
        <w:jc w:val="both"/>
        <w:rPr>
          <w:rFonts w:ascii="Arial" w:hAnsi="Arial" w:cs="Arial"/>
          <w:color w:val="000000"/>
          <w:sz w:val="24"/>
          <w:szCs w:val="24"/>
        </w:rPr>
      </w:pPr>
      <w:r w:rsidRPr="0052726A">
        <w:rPr>
          <w:rFonts w:ascii="Arial" w:hAnsi="Arial" w:cs="Arial"/>
          <w:color w:val="000000"/>
          <w:sz w:val="24"/>
          <w:szCs w:val="24"/>
        </w:rPr>
        <w:t xml:space="preserve">Devem ser atendidos os seguintes requisitos, que se baseiam no Guia Nacional de Contratações Sustentáveis: </w:t>
      </w:r>
    </w:p>
    <w:p w:rsidR="006321EB" w:rsidRPr="0052726A" w:rsidRDefault="006321EB" w:rsidP="006321EB">
      <w:pPr>
        <w:pStyle w:val="PargrafodaLista"/>
        <w:numPr>
          <w:ilvl w:val="0"/>
          <w:numId w:val="31"/>
        </w:numPr>
        <w:tabs>
          <w:tab w:val="left" w:pos="284"/>
        </w:tabs>
        <w:autoSpaceDE w:val="0"/>
        <w:autoSpaceDN w:val="0"/>
        <w:adjustRightInd w:val="0"/>
        <w:ind w:left="0" w:firstLine="0"/>
        <w:jc w:val="both"/>
        <w:rPr>
          <w:rFonts w:ascii="Arial" w:hAnsi="Arial" w:cs="Arial"/>
          <w:color w:val="000000"/>
          <w:sz w:val="24"/>
          <w:szCs w:val="24"/>
        </w:rPr>
      </w:pPr>
      <w:r w:rsidRPr="0052726A">
        <w:rPr>
          <w:rFonts w:ascii="Arial" w:hAnsi="Arial" w:cs="Arial"/>
          <w:color w:val="000000"/>
          <w:sz w:val="24"/>
          <w:szCs w:val="24"/>
        </w:rPr>
        <w:t xml:space="preserve">Os materiais devem ser de boa qualidade, de forma que haja melhor relação custo x benefício; </w:t>
      </w:r>
    </w:p>
    <w:p w:rsidR="006321EB" w:rsidRPr="0052726A" w:rsidRDefault="006321EB" w:rsidP="006321EB">
      <w:pPr>
        <w:pStyle w:val="PargrafodaLista"/>
        <w:numPr>
          <w:ilvl w:val="0"/>
          <w:numId w:val="31"/>
        </w:numPr>
        <w:tabs>
          <w:tab w:val="left" w:pos="284"/>
        </w:tabs>
        <w:autoSpaceDE w:val="0"/>
        <w:autoSpaceDN w:val="0"/>
        <w:adjustRightInd w:val="0"/>
        <w:ind w:left="0" w:firstLine="0"/>
        <w:jc w:val="both"/>
        <w:rPr>
          <w:rFonts w:ascii="Arial" w:hAnsi="Arial" w:cs="Arial"/>
          <w:color w:val="000000"/>
          <w:sz w:val="24"/>
          <w:szCs w:val="24"/>
        </w:rPr>
      </w:pPr>
      <w:r w:rsidRPr="0052726A">
        <w:rPr>
          <w:rFonts w:ascii="Arial" w:hAnsi="Arial" w:cs="Arial"/>
          <w:color w:val="000000"/>
          <w:sz w:val="24"/>
          <w:szCs w:val="24"/>
        </w:rPr>
        <w:t>Os materiais utilizados devem ter baixo impacto sobre recursos naturais como flora, fauna, ar,</w:t>
      </w:r>
      <w:r>
        <w:rPr>
          <w:rFonts w:ascii="Arial" w:hAnsi="Arial" w:cs="Arial"/>
          <w:color w:val="000000"/>
          <w:sz w:val="24"/>
          <w:szCs w:val="24"/>
        </w:rPr>
        <w:t xml:space="preserve"> </w:t>
      </w:r>
      <w:r w:rsidRPr="0052726A">
        <w:rPr>
          <w:rFonts w:ascii="Arial" w:hAnsi="Arial" w:cs="Arial"/>
          <w:color w:val="000000"/>
          <w:sz w:val="24"/>
          <w:szCs w:val="24"/>
        </w:rPr>
        <w:t xml:space="preserve">solo e água; </w:t>
      </w:r>
    </w:p>
    <w:p w:rsidR="006321EB" w:rsidRDefault="006321EB" w:rsidP="006321EB">
      <w:pPr>
        <w:pStyle w:val="PargrafodaLista"/>
        <w:numPr>
          <w:ilvl w:val="0"/>
          <w:numId w:val="31"/>
        </w:numPr>
        <w:tabs>
          <w:tab w:val="left" w:pos="284"/>
        </w:tabs>
        <w:autoSpaceDE w:val="0"/>
        <w:autoSpaceDN w:val="0"/>
        <w:adjustRightInd w:val="0"/>
        <w:ind w:left="0" w:firstLine="0"/>
        <w:jc w:val="both"/>
        <w:rPr>
          <w:rFonts w:ascii="Arial" w:hAnsi="Arial" w:cs="Arial"/>
          <w:color w:val="000000"/>
          <w:sz w:val="24"/>
          <w:szCs w:val="24"/>
        </w:rPr>
      </w:pPr>
      <w:r w:rsidRPr="0052726A">
        <w:rPr>
          <w:rFonts w:ascii="Arial" w:hAnsi="Arial" w:cs="Arial"/>
          <w:color w:val="000000"/>
          <w:sz w:val="24"/>
          <w:szCs w:val="24"/>
        </w:rPr>
        <w:t xml:space="preserve">Não será admitida a subcontratação do objeto contratual; </w:t>
      </w:r>
    </w:p>
    <w:p w:rsidR="006321EB" w:rsidRPr="0052726A" w:rsidRDefault="006321EB" w:rsidP="006321EB">
      <w:pPr>
        <w:pStyle w:val="PargrafodaLista"/>
        <w:tabs>
          <w:tab w:val="left" w:pos="284"/>
        </w:tabs>
        <w:autoSpaceDE w:val="0"/>
        <w:autoSpaceDN w:val="0"/>
        <w:adjustRightInd w:val="0"/>
        <w:ind w:left="0"/>
        <w:jc w:val="both"/>
        <w:rPr>
          <w:rFonts w:ascii="Arial" w:hAnsi="Arial" w:cs="Arial"/>
          <w:color w:val="000000"/>
          <w:sz w:val="24"/>
          <w:szCs w:val="24"/>
        </w:rPr>
      </w:pPr>
    </w:p>
    <w:p w:rsidR="006321EB" w:rsidRPr="0052726A" w:rsidRDefault="006321EB" w:rsidP="006321EB">
      <w:pPr>
        <w:pStyle w:val="PargrafodaLista"/>
        <w:numPr>
          <w:ilvl w:val="1"/>
          <w:numId w:val="32"/>
        </w:numPr>
        <w:tabs>
          <w:tab w:val="left" w:pos="567"/>
        </w:tabs>
        <w:autoSpaceDE w:val="0"/>
        <w:autoSpaceDN w:val="0"/>
        <w:adjustRightInd w:val="0"/>
        <w:ind w:left="0" w:firstLine="0"/>
        <w:jc w:val="both"/>
        <w:rPr>
          <w:rFonts w:ascii="Arial" w:hAnsi="Arial" w:cs="Arial"/>
          <w:color w:val="000000"/>
          <w:sz w:val="24"/>
          <w:szCs w:val="24"/>
        </w:rPr>
      </w:pPr>
      <w:r w:rsidRPr="0052726A">
        <w:rPr>
          <w:rFonts w:ascii="Arial" w:hAnsi="Arial" w:cs="Arial"/>
          <w:color w:val="000000"/>
          <w:sz w:val="24"/>
          <w:szCs w:val="24"/>
        </w:rPr>
        <w:t xml:space="preserve">Não haverá exigência da garantia da contratação dos </w:t>
      </w:r>
      <w:proofErr w:type="spellStart"/>
      <w:r w:rsidRPr="0052726A">
        <w:rPr>
          <w:rFonts w:ascii="Arial" w:hAnsi="Arial" w:cs="Arial"/>
          <w:color w:val="000000"/>
          <w:sz w:val="24"/>
          <w:szCs w:val="24"/>
        </w:rPr>
        <w:t>arts</w:t>
      </w:r>
      <w:proofErr w:type="spellEnd"/>
      <w:r w:rsidRPr="0052726A">
        <w:rPr>
          <w:rFonts w:ascii="Arial" w:hAnsi="Arial" w:cs="Arial"/>
          <w:color w:val="000000"/>
          <w:sz w:val="24"/>
          <w:szCs w:val="24"/>
        </w:rPr>
        <w:t>. 96 e seguintes da Lei nº 14.133/21,</w:t>
      </w:r>
      <w:r>
        <w:rPr>
          <w:rFonts w:ascii="Arial" w:hAnsi="Arial" w:cs="Arial"/>
          <w:color w:val="000000"/>
          <w:sz w:val="24"/>
          <w:szCs w:val="24"/>
        </w:rPr>
        <w:t xml:space="preserve"> </w:t>
      </w:r>
      <w:r w:rsidRPr="0052726A">
        <w:rPr>
          <w:rFonts w:ascii="Arial" w:hAnsi="Arial" w:cs="Arial"/>
          <w:color w:val="000000"/>
          <w:sz w:val="24"/>
          <w:szCs w:val="24"/>
        </w:rPr>
        <w:t xml:space="preserve">pelas razões abaixo justificadas: </w:t>
      </w:r>
    </w:p>
    <w:p w:rsidR="006321EB" w:rsidRDefault="006321EB" w:rsidP="006321EB">
      <w:pPr>
        <w:pStyle w:val="PargrafodaLista"/>
        <w:numPr>
          <w:ilvl w:val="0"/>
          <w:numId w:val="31"/>
        </w:numPr>
        <w:tabs>
          <w:tab w:val="left" w:pos="284"/>
        </w:tabs>
        <w:autoSpaceDE w:val="0"/>
        <w:autoSpaceDN w:val="0"/>
        <w:adjustRightInd w:val="0"/>
        <w:ind w:left="0" w:firstLine="0"/>
        <w:jc w:val="both"/>
        <w:rPr>
          <w:rFonts w:ascii="Arial" w:hAnsi="Arial" w:cs="Arial"/>
          <w:color w:val="000000"/>
          <w:sz w:val="24"/>
          <w:szCs w:val="24"/>
        </w:rPr>
      </w:pPr>
      <w:r w:rsidRPr="0052726A">
        <w:rPr>
          <w:rFonts w:ascii="Arial" w:hAnsi="Arial" w:cs="Arial"/>
          <w:color w:val="000000"/>
          <w:sz w:val="24"/>
          <w:szCs w:val="24"/>
        </w:rPr>
        <w:t>Trata-se de aquisição de bens de maneira pontual em que somente serão pagos o(s)</w:t>
      </w:r>
      <w:r>
        <w:rPr>
          <w:rFonts w:ascii="Arial" w:hAnsi="Arial" w:cs="Arial"/>
          <w:color w:val="000000"/>
          <w:sz w:val="24"/>
          <w:szCs w:val="24"/>
        </w:rPr>
        <w:t xml:space="preserve"> </w:t>
      </w:r>
      <w:r w:rsidRPr="0052726A">
        <w:rPr>
          <w:rFonts w:ascii="Arial" w:hAnsi="Arial" w:cs="Arial"/>
          <w:color w:val="000000"/>
          <w:sz w:val="24"/>
          <w:szCs w:val="24"/>
        </w:rPr>
        <w:t xml:space="preserve">fornecedor(es) que entregar(em) efetivamente e em conformidade com o solicitado. </w:t>
      </w:r>
    </w:p>
    <w:p w:rsidR="006321EB" w:rsidRDefault="006321EB" w:rsidP="006321EB">
      <w:pPr>
        <w:pStyle w:val="PargrafodaLista"/>
        <w:tabs>
          <w:tab w:val="left" w:pos="284"/>
        </w:tabs>
        <w:autoSpaceDE w:val="0"/>
        <w:autoSpaceDN w:val="0"/>
        <w:adjustRightInd w:val="0"/>
        <w:ind w:left="0"/>
        <w:jc w:val="both"/>
        <w:rPr>
          <w:rFonts w:ascii="Arial" w:hAnsi="Arial" w:cs="Arial"/>
          <w:color w:val="000000"/>
          <w:sz w:val="24"/>
          <w:szCs w:val="24"/>
        </w:rPr>
      </w:pPr>
    </w:p>
    <w:p w:rsidR="00F527C0" w:rsidRPr="00022BD6" w:rsidRDefault="00F527C0" w:rsidP="00F527C0">
      <w:pPr>
        <w:pStyle w:val="paragraph"/>
        <w:tabs>
          <w:tab w:val="left" w:pos="1134"/>
        </w:tabs>
        <w:spacing w:before="120" w:beforeAutospacing="0" w:after="120" w:afterAutospacing="0"/>
        <w:jc w:val="both"/>
        <w:textAlignment w:val="baseline"/>
        <w:rPr>
          <w:rFonts w:ascii="Arial" w:hAnsi="Arial" w:cs="Arial"/>
          <w:color w:val="000000"/>
        </w:rPr>
      </w:pPr>
      <w:r>
        <w:rPr>
          <w:rFonts w:ascii="Arial" w:hAnsi="Arial" w:cs="Arial"/>
          <w:b/>
          <w:bCs/>
          <w:color w:val="000000"/>
        </w:rPr>
        <w:t>12</w:t>
      </w:r>
      <w:r w:rsidRPr="00022BD6">
        <w:rPr>
          <w:rFonts w:ascii="Arial" w:hAnsi="Arial" w:cs="Arial"/>
          <w:b/>
          <w:bCs/>
          <w:color w:val="000000"/>
        </w:rPr>
        <w:t>.</w:t>
      </w:r>
      <w:r>
        <w:rPr>
          <w:rFonts w:ascii="Arial" w:hAnsi="Arial" w:cs="Arial"/>
          <w:b/>
          <w:bCs/>
          <w:color w:val="000000"/>
        </w:rPr>
        <w:t>3</w:t>
      </w:r>
      <w:r>
        <w:rPr>
          <w:rFonts w:ascii="Arial" w:hAnsi="Arial" w:cs="Arial"/>
          <w:color w:val="000000"/>
        </w:rPr>
        <w:t xml:space="preserve"> </w:t>
      </w:r>
      <w:r w:rsidRPr="00022BD6">
        <w:rPr>
          <w:rFonts w:ascii="Arial" w:hAnsi="Arial" w:cs="Arial"/>
          <w:color w:val="000000"/>
        </w:rPr>
        <w:t>A entrega do(s) produto(s) será(</w:t>
      </w:r>
      <w:proofErr w:type="spellStart"/>
      <w:r w:rsidRPr="00022BD6">
        <w:rPr>
          <w:rFonts w:ascii="Arial" w:hAnsi="Arial" w:cs="Arial"/>
          <w:color w:val="000000"/>
        </w:rPr>
        <w:t>ão</w:t>
      </w:r>
      <w:proofErr w:type="spellEnd"/>
      <w:r w:rsidRPr="00022BD6">
        <w:rPr>
          <w:rFonts w:ascii="Arial" w:hAnsi="Arial" w:cs="Arial"/>
          <w:color w:val="000000"/>
        </w:rPr>
        <w:t>) realizada(s) de forma parcelada,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rsidR="00F527C0" w:rsidRPr="00022BD6" w:rsidRDefault="00F527C0" w:rsidP="00424C8D">
      <w:pPr>
        <w:pStyle w:val="paragraph"/>
        <w:numPr>
          <w:ilvl w:val="1"/>
          <w:numId w:val="43"/>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Os materiais deverão ser entregues no prazo de até </w:t>
      </w:r>
      <w:r w:rsidRPr="009033A6">
        <w:rPr>
          <w:rFonts w:ascii="Arial" w:hAnsi="Arial" w:cs="Arial"/>
          <w:b/>
          <w:bCs/>
        </w:rPr>
        <w:t>1</w:t>
      </w:r>
      <w:r w:rsidR="009033A6">
        <w:rPr>
          <w:rFonts w:ascii="Arial" w:hAnsi="Arial" w:cs="Arial"/>
          <w:b/>
          <w:bCs/>
        </w:rPr>
        <w:t>0</w:t>
      </w:r>
      <w:r w:rsidRPr="009033A6">
        <w:rPr>
          <w:rFonts w:ascii="Arial" w:hAnsi="Arial" w:cs="Arial"/>
          <w:b/>
          <w:bCs/>
        </w:rPr>
        <w:t xml:space="preserve"> (</w:t>
      </w:r>
      <w:r w:rsidR="009033A6">
        <w:rPr>
          <w:rFonts w:ascii="Arial" w:hAnsi="Arial" w:cs="Arial"/>
          <w:b/>
          <w:bCs/>
        </w:rPr>
        <w:t>dez</w:t>
      </w:r>
      <w:r w:rsidRPr="009033A6">
        <w:rPr>
          <w:rFonts w:ascii="Arial" w:hAnsi="Arial" w:cs="Arial"/>
          <w:b/>
          <w:bCs/>
        </w:rPr>
        <w:t>) dias</w:t>
      </w:r>
      <w:r w:rsidRPr="009033A6">
        <w:rPr>
          <w:rFonts w:ascii="Arial" w:hAnsi="Arial" w:cs="Arial"/>
        </w:rPr>
        <w:t xml:space="preserve"> </w:t>
      </w:r>
      <w:r w:rsidRPr="00022BD6">
        <w:rPr>
          <w:rFonts w:ascii="Arial" w:hAnsi="Arial" w:cs="Arial"/>
          <w:color w:val="000000"/>
        </w:rPr>
        <w:t>no almoxarifado central situado na Av. Goiás nº 367, bairro Jardim Santa Inês, em dias úteis no período entre as 07h00 e 16h00min.</w:t>
      </w:r>
    </w:p>
    <w:p w:rsidR="00F527C0" w:rsidRPr="00022BD6" w:rsidRDefault="00F527C0" w:rsidP="00F527C0">
      <w:pPr>
        <w:pStyle w:val="paragraph"/>
        <w:numPr>
          <w:ilvl w:val="1"/>
          <w:numId w:val="43"/>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O recebimento será feito: (art. 140, II, da Lei Federal nº 14.133, de 2021):</w:t>
      </w:r>
    </w:p>
    <w:p w:rsidR="00F527C0" w:rsidRPr="00022BD6" w:rsidRDefault="00F527C0" w:rsidP="00F527C0">
      <w:pPr>
        <w:pStyle w:val="paragraph"/>
        <w:numPr>
          <w:ilvl w:val="2"/>
          <w:numId w:val="43"/>
        </w:numPr>
        <w:tabs>
          <w:tab w:val="left" w:pos="709"/>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provisoriamente, de forma sumária, pelo responsável por seu acompanhamento e fiscalização, com verificação posterior da conformidade do material com as exigências contratuais (art. 140, II, “a”); e </w:t>
      </w:r>
    </w:p>
    <w:p w:rsidR="00F527C0" w:rsidRPr="00022BD6" w:rsidRDefault="00F527C0" w:rsidP="00F527C0">
      <w:pPr>
        <w:pStyle w:val="paragraph"/>
        <w:numPr>
          <w:ilvl w:val="2"/>
          <w:numId w:val="43"/>
        </w:numPr>
        <w:tabs>
          <w:tab w:val="left" w:pos="709"/>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definitivamente, por servidor ou comissão designada pela autoridade competente, mediante termo detalhado que comprove o atendimento das exigências contratuais (art. 140, II, “b”).</w:t>
      </w:r>
    </w:p>
    <w:p w:rsidR="00F527C0" w:rsidRPr="00022BD6" w:rsidRDefault="00F527C0" w:rsidP="00F527C0">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Serão devolvidos os materiais que não atenderem as especificações exigidas no Anexo I - Termo de Referência, para troca no prazo máximo de 05 (cinco) dias úteis, a partir da notificação, às suas expensas, sem prejuízo da aplicação das penalidades.</w:t>
      </w:r>
    </w:p>
    <w:p w:rsidR="00F527C0" w:rsidRPr="00022BD6" w:rsidRDefault="00F527C0" w:rsidP="00F527C0">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Na hipótese </w:t>
      </w:r>
      <w:proofErr w:type="gramStart"/>
      <w:r w:rsidRPr="00022BD6">
        <w:rPr>
          <w:rFonts w:ascii="Arial" w:hAnsi="Arial" w:cs="Arial"/>
          <w:color w:val="000000"/>
        </w:rPr>
        <w:t>da</w:t>
      </w:r>
      <w:proofErr w:type="gramEnd"/>
      <w:r w:rsidRPr="00022BD6">
        <w:rPr>
          <w:rFonts w:ascii="Arial" w:hAnsi="Arial" w:cs="Arial"/>
          <w:color w:val="000000"/>
        </w:rPr>
        <w:t xml:space="preserve"> contratada não proceder às correções e/ou substituições dentro do prazo do item anterior, incidirá a penalidade de multa moratória, podendo, inclusive, culminar com a inexecução total do contrato.</w:t>
      </w:r>
    </w:p>
    <w:p w:rsidR="00F527C0" w:rsidRPr="0052726A" w:rsidRDefault="00F527C0" w:rsidP="006321EB">
      <w:pPr>
        <w:pStyle w:val="PargrafodaLista"/>
        <w:tabs>
          <w:tab w:val="left" w:pos="284"/>
        </w:tabs>
        <w:autoSpaceDE w:val="0"/>
        <w:autoSpaceDN w:val="0"/>
        <w:adjustRightInd w:val="0"/>
        <w:ind w:left="0"/>
        <w:jc w:val="both"/>
        <w:rPr>
          <w:rFonts w:ascii="Arial" w:hAnsi="Arial" w:cs="Arial"/>
          <w:color w:val="000000"/>
          <w:sz w:val="24"/>
          <w:szCs w:val="24"/>
        </w:rPr>
      </w:pPr>
    </w:p>
    <w:p w:rsidR="006321EB" w:rsidRPr="00F9536E" w:rsidRDefault="006321EB" w:rsidP="006321EB">
      <w:pPr>
        <w:autoSpaceDE w:val="0"/>
        <w:autoSpaceDN w:val="0"/>
        <w:adjustRightInd w:val="0"/>
        <w:jc w:val="both"/>
        <w:rPr>
          <w:rFonts w:ascii="Arial" w:hAnsi="Arial" w:cs="Arial"/>
          <w:b/>
          <w:sz w:val="24"/>
          <w:szCs w:val="24"/>
        </w:rPr>
      </w:pPr>
    </w:p>
    <w:p w:rsidR="004A0F5D" w:rsidRPr="00A02B89" w:rsidRDefault="004A0F5D" w:rsidP="00F527C0">
      <w:pPr>
        <w:pStyle w:val="PargrafodaLista"/>
        <w:numPr>
          <w:ilvl w:val="0"/>
          <w:numId w:val="43"/>
        </w:numPr>
        <w:tabs>
          <w:tab w:val="left" w:pos="426"/>
        </w:tabs>
        <w:autoSpaceDE w:val="0"/>
        <w:autoSpaceDN w:val="0"/>
        <w:adjustRightInd w:val="0"/>
        <w:ind w:left="0" w:firstLine="0"/>
        <w:jc w:val="both"/>
        <w:rPr>
          <w:rFonts w:ascii="Arial" w:hAnsi="Arial" w:cs="Arial"/>
          <w:b/>
          <w:sz w:val="24"/>
          <w:szCs w:val="24"/>
        </w:rPr>
      </w:pPr>
      <w:r w:rsidRPr="00A02B89">
        <w:rPr>
          <w:rFonts w:ascii="Arial" w:hAnsi="Arial" w:cs="Arial"/>
          <w:b/>
          <w:sz w:val="24"/>
          <w:szCs w:val="24"/>
        </w:rPr>
        <w:t xml:space="preserve"> FORMA E CRITERIO DE SELEÇAO DO FORNECEDOR</w:t>
      </w:r>
    </w:p>
    <w:p w:rsidR="004A0F5D" w:rsidRDefault="004A0F5D" w:rsidP="004A0F5D">
      <w:pPr>
        <w:autoSpaceDE w:val="0"/>
        <w:autoSpaceDN w:val="0"/>
        <w:adjustRightInd w:val="0"/>
        <w:jc w:val="both"/>
        <w:rPr>
          <w:rFonts w:ascii="Arial" w:hAnsi="Arial" w:cs="Arial"/>
          <w:b/>
          <w:sz w:val="24"/>
          <w:szCs w:val="24"/>
        </w:rPr>
      </w:pPr>
    </w:p>
    <w:p w:rsidR="004A0F5D" w:rsidRDefault="004A0F5D" w:rsidP="004A0F5D">
      <w:pPr>
        <w:autoSpaceDE w:val="0"/>
        <w:autoSpaceDN w:val="0"/>
        <w:adjustRightInd w:val="0"/>
        <w:jc w:val="both"/>
        <w:rPr>
          <w:rFonts w:ascii="Arial" w:hAnsi="Arial" w:cs="Arial"/>
          <w:bCs/>
          <w:color w:val="FF0000"/>
          <w:sz w:val="24"/>
          <w:szCs w:val="24"/>
        </w:rPr>
      </w:pPr>
      <w:r w:rsidRPr="00DC5B2E">
        <w:rPr>
          <w:rFonts w:ascii="Arial" w:hAnsi="Arial" w:cs="Arial"/>
          <w:b/>
          <w:sz w:val="24"/>
          <w:szCs w:val="24"/>
        </w:rPr>
        <w:t>13.1</w:t>
      </w:r>
      <w:r>
        <w:rPr>
          <w:rFonts w:ascii="Arial" w:hAnsi="Arial" w:cs="Arial"/>
          <w:bCs/>
          <w:sz w:val="24"/>
          <w:szCs w:val="24"/>
        </w:rPr>
        <w:t>. O fornecedor será selecionado por meio da realização de processo de</w:t>
      </w:r>
      <w:r w:rsidR="00620312">
        <w:rPr>
          <w:rFonts w:ascii="Arial" w:hAnsi="Arial" w:cs="Arial"/>
          <w:bCs/>
          <w:sz w:val="24"/>
          <w:szCs w:val="24"/>
        </w:rPr>
        <w:t xml:space="preserve"> dispensa</w:t>
      </w:r>
      <w:r>
        <w:rPr>
          <w:rFonts w:ascii="Arial" w:hAnsi="Arial" w:cs="Arial"/>
          <w:bCs/>
          <w:sz w:val="24"/>
          <w:szCs w:val="24"/>
        </w:rPr>
        <w:t xml:space="preserve"> licitação</w:t>
      </w:r>
      <w:r w:rsidR="00620312">
        <w:rPr>
          <w:rFonts w:ascii="Arial" w:hAnsi="Arial" w:cs="Arial"/>
          <w:bCs/>
          <w:sz w:val="24"/>
          <w:szCs w:val="24"/>
        </w:rPr>
        <w:t xml:space="preserve">, com fundamento na hipótese do art. </w:t>
      </w:r>
      <w:r w:rsidR="00620312" w:rsidRPr="009033A6">
        <w:rPr>
          <w:rFonts w:ascii="Arial" w:hAnsi="Arial" w:cs="Arial"/>
          <w:bCs/>
          <w:sz w:val="24"/>
          <w:szCs w:val="24"/>
        </w:rPr>
        <w:t>75, II da Lei Federal 14.133/21.</w:t>
      </w:r>
    </w:p>
    <w:p w:rsidR="004A0F5D" w:rsidRDefault="004A0F5D" w:rsidP="004A0F5D">
      <w:pPr>
        <w:autoSpaceDE w:val="0"/>
        <w:autoSpaceDN w:val="0"/>
        <w:adjustRightInd w:val="0"/>
        <w:jc w:val="both"/>
        <w:rPr>
          <w:rFonts w:ascii="Arial" w:hAnsi="Arial" w:cs="Arial"/>
          <w:bCs/>
          <w:color w:val="FF0000"/>
          <w:sz w:val="24"/>
          <w:szCs w:val="24"/>
        </w:rPr>
      </w:pPr>
    </w:p>
    <w:p w:rsidR="004A0F5D" w:rsidRPr="00DC5B2E" w:rsidRDefault="004A0F5D" w:rsidP="00DC5B2E">
      <w:pPr>
        <w:pStyle w:val="PargrafodaLista"/>
        <w:numPr>
          <w:ilvl w:val="1"/>
          <w:numId w:val="44"/>
        </w:numPr>
        <w:autoSpaceDE w:val="0"/>
        <w:autoSpaceDN w:val="0"/>
        <w:adjustRightInd w:val="0"/>
        <w:ind w:left="0" w:firstLine="0"/>
        <w:jc w:val="both"/>
        <w:rPr>
          <w:rFonts w:ascii="Arial" w:hAnsi="Arial" w:cs="Arial"/>
          <w:bCs/>
          <w:sz w:val="24"/>
          <w:szCs w:val="24"/>
        </w:rPr>
      </w:pPr>
      <w:r w:rsidRPr="00DC5B2E">
        <w:rPr>
          <w:rFonts w:ascii="Arial" w:hAnsi="Arial" w:cs="Arial"/>
          <w:bCs/>
          <w:sz w:val="24"/>
          <w:szCs w:val="24"/>
        </w:rPr>
        <w:t xml:space="preserve">Para contratação o fornecedor </w:t>
      </w:r>
      <w:r w:rsidR="00E32133" w:rsidRPr="00DC5B2E">
        <w:rPr>
          <w:rFonts w:ascii="Arial" w:hAnsi="Arial" w:cs="Arial"/>
          <w:bCs/>
          <w:sz w:val="24"/>
          <w:szCs w:val="24"/>
        </w:rPr>
        <w:t>deverá</w:t>
      </w:r>
      <w:r w:rsidRPr="00DC5B2E">
        <w:rPr>
          <w:rFonts w:ascii="Arial" w:hAnsi="Arial" w:cs="Arial"/>
          <w:bCs/>
          <w:sz w:val="24"/>
          <w:szCs w:val="24"/>
        </w:rPr>
        <w:t xml:space="preserve"> comprovar os seguintes requisitos de habilitação:</w:t>
      </w:r>
    </w:p>
    <w:p w:rsidR="004A0F5D" w:rsidRDefault="004A0F5D" w:rsidP="00DC5B2E">
      <w:pPr>
        <w:autoSpaceDE w:val="0"/>
        <w:autoSpaceDN w:val="0"/>
        <w:adjustRightInd w:val="0"/>
        <w:jc w:val="both"/>
        <w:rPr>
          <w:rFonts w:ascii="Arial" w:hAnsi="Arial" w:cs="Arial"/>
          <w:b/>
          <w:sz w:val="24"/>
          <w:szCs w:val="24"/>
        </w:rPr>
      </w:pPr>
    </w:p>
    <w:p w:rsidR="009033A6" w:rsidRDefault="009033A6" w:rsidP="00DC5B2E">
      <w:pPr>
        <w:autoSpaceDE w:val="0"/>
        <w:autoSpaceDN w:val="0"/>
        <w:adjustRightInd w:val="0"/>
        <w:jc w:val="both"/>
        <w:rPr>
          <w:rFonts w:ascii="Arial" w:hAnsi="Arial" w:cs="Arial"/>
          <w:b/>
          <w:sz w:val="24"/>
          <w:szCs w:val="24"/>
        </w:rPr>
      </w:pPr>
    </w:p>
    <w:p w:rsidR="009033A6" w:rsidRDefault="009033A6" w:rsidP="00DC5B2E">
      <w:pPr>
        <w:autoSpaceDE w:val="0"/>
        <w:autoSpaceDN w:val="0"/>
        <w:adjustRightInd w:val="0"/>
        <w:jc w:val="both"/>
        <w:rPr>
          <w:rFonts w:ascii="Arial" w:hAnsi="Arial" w:cs="Arial"/>
          <w:b/>
          <w:sz w:val="24"/>
          <w:szCs w:val="24"/>
        </w:rPr>
      </w:pPr>
    </w:p>
    <w:p w:rsidR="009033A6" w:rsidRDefault="009033A6" w:rsidP="00DC5B2E">
      <w:pPr>
        <w:autoSpaceDE w:val="0"/>
        <w:autoSpaceDN w:val="0"/>
        <w:adjustRightInd w:val="0"/>
        <w:jc w:val="both"/>
        <w:rPr>
          <w:rFonts w:ascii="Arial" w:hAnsi="Arial" w:cs="Arial"/>
          <w:b/>
          <w:sz w:val="24"/>
          <w:szCs w:val="24"/>
        </w:rPr>
      </w:pPr>
    </w:p>
    <w:p w:rsidR="009033A6" w:rsidRDefault="009033A6" w:rsidP="00DC5B2E">
      <w:pPr>
        <w:autoSpaceDE w:val="0"/>
        <w:autoSpaceDN w:val="0"/>
        <w:adjustRightInd w:val="0"/>
        <w:jc w:val="both"/>
        <w:rPr>
          <w:rFonts w:ascii="Arial" w:hAnsi="Arial" w:cs="Arial"/>
          <w:b/>
          <w:sz w:val="24"/>
          <w:szCs w:val="24"/>
        </w:rPr>
      </w:pPr>
    </w:p>
    <w:p w:rsidR="009033A6" w:rsidRDefault="009033A6" w:rsidP="00DC5B2E">
      <w:pPr>
        <w:autoSpaceDE w:val="0"/>
        <w:autoSpaceDN w:val="0"/>
        <w:adjustRightInd w:val="0"/>
        <w:jc w:val="both"/>
        <w:rPr>
          <w:rFonts w:ascii="Arial" w:hAnsi="Arial" w:cs="Arial"/>
          <w:b/>
          <w:sz w:val="24"/>
          <w:szCs w:val="24"/>
        </w:rPr>
      </w:pPr>
    </w:p>
    <w:p w:rsidR="004A0F5D" w:rsidRPr="002C21B0" w:rsidRDefault="00786612" w:rsidP="00DC5B2E">
      <w:pPr>
        <w:pStyle w:val="PargrafodaLista"/>
        <w:numPr>
          <w:ilvl w:val="1"/>
          <w:numId w:val="44"/>
        </w:numPr>
        <w:ind w:left="0" w:firstLine="0"/>
        <w:rPr>
          <w:rFonts w:ascii="Arial" w:hAnsi="Arial" w:cs="Arial"/>
          <w:b/>
          <w:bCs/>
          <w:sz w:val="24"/>
          <w:szCs w:val="24"/>
        </w:rPr>
      </w:pPr>
      <w:r w:rsidRPr="002C21B0">
        <w:rPr>
          <w:rFonts w:ascii="Arial" w:hAnsi="Arial" w:cs="Arial"/>
          <w:b/>
          <w:bCs/>
          <w:sz w:val="24"/>
          <w:szCs w:val="24"/>
        </w:rPr>
        <w:lastRenderedPageBreak/>
        <w:t>HABILITAÇÃO JURIDICA</w:t>
      </w:r>
    </w:p>
    <w:p w:rsidR="002C21B0" w:rsidRPr="002C21B0" w:rsidRDefault="002C21B0" w:rsidP="00FA5183">
      <w:pPr>
        <w:pStyle w:val="PargrafodaLista"/>
        <w:jc w:val="both"/>
        <w:rPr>
          <w:rFonts w:ascii="Arial" w:hAnsi="Arial" w:cs="Arial"/>
        </w:rPr>
      </w:pPr>
    </w:p>
    <w:p w:rsidR="00786612" w:rsidRDefault="004D0D82" w:rsidP="00786612">
      <w:pPr>
        <w:rPr>
          <w:rFonts w:ascii="Arial" w:hAnsi="Arial" w:cs="Arial"/>
          <w:b/>
          <w:bCs/>
          <w:sz w:val="24"/>
          <w:szCs w:val="24"/>
        </w:rPr>
      </w:pPr>
      <w:r w:rsidRPr="004D0D82">
        <w:rPr>
          <w:rFonts w:ascii="Arial" w:hAnsi="Arial" w:cs="Arial"/>
          <w:b/>
          <w:bCs/>
          <w:sz w:val="24"/>
          <w:szCs w:val="24"/>
        </w:rPr>
        <w:t>Pessoa Jurídica:</w:t>
      </w:r>
    </w:p>
    <w:p w:rsidR="00E92BE1" w:rsidRPr="00811DF0" w:rsidRDefault="00E92BE1" w:rsidP="00E92BE1">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empresário individual, inscrição no Registro Público de Empresas Mercantis, a cargo da Junta Comercial da respectiva sede;</w:t>
      </w:r>
    </w:p>
    <w:p w:rsidR="00E92BE1" w:rsidRPr="00811DF0" w:rsidRDefault="00E92BE1" w:rsidP="00E92BE1">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microempreendedor individual - MEI, Certificado da Condição de Microempreendedor Individual - CCMEI;</w:t>
      </w:r>
    </w:p>
    <w:p w:rsidR="00E92BE1" w:rsidRPr="00811DF0" w:rsidRDefault="00E92BE1" w:rsidP="00E92BE1">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E92BE1" w:rsidRPr="00811DF0" w:rsidRDefault="00E92BE1" w:rsidP="00E92BE1">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ser o participante sucursal, filial ou agência, inscrição no Registro Público de Empresas Mercantis onde opera, com averbação no Registro onde tem sede a matriz;</w:t>
      </w:r>
    </w:p>
    <w:p w:rsidR="00E92BE1" w:rsidRPr="00811DF0" w:rsidRDefault="00E92BE1" w:rsidP="00E92BE1">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sociedade simples, inscrição do ato constitutivo no Registro Civil das Pessoas Jurídicas do local de sua sede, acompanhada de prova da indicação dos seus administradores;</w:t>
      </w:r>
    </w:p>
    <w:p w:rsidR="00E92BE1" w:rsidRDefault="00E92BE1" w:rsidP="00786612">
      <w:pPr>
        <w:rPr>
          <w:rFonts w:ascii="Arial" w:hAnsi="Arial" w:cs="Arial"/>
          <w:b/>
          <w:bCs/>
          <w:sz w:val="24"/>
          <w:szCs w:val="24"/>
        </w:rPr>
      </w:pPr>
    </w:p>
    <w:p w:rsidR="00E730CB" w:rsidRPr="00E730CB" w:rsidRDefault="00E730CB" w:rsidP="00DC5B2E">
      <w:pPr>
        <w:pStyle w:val="PargrafodaLista"/>
        <w:numPr>
          <w:ilvl w:val="1"/>
          <w:numId w:val="44"/>
        </w:numPr>
        <w:ind w:left="0" w:firstLine="0"/>
        <w:rPr>
          <w:rFonts w:ascii="Arial" w:hAnsi="Arial" w:cs="Arial"/>
          <w:b/>
          <w:bCs/>
          <w:sz w:val="24"/>
          <w:szCs w:val="24"/>
        </w:rPr>
      </w:pPr>
      <w:r>
        <w:rPr>
          <w:rFonts w:ascii="Arial" w:hAnsi="Arial" w:cs="Arial"/>
          <w:b/>
          <w:bCs/>
          <w:sz w:val="24"/>
          <w:szCs w:val="24"/>
        </w:rPr>
        <w:t>HABILITAÇAO FISCAL, SOCIAL E TRABALHISTA</w:t>
      </w:r>
    </w:p>
    <w:p w:rsidR="00786612" w:rsidRDefault="00786612" w:rsidP="00786612">
      <w:pPr>
        <w:rPr>
          <w:rFonts w:ascii="Arial" w:hAnsi="Arial" w:cs="Arial"/>
        </w:rPr>
      </w:pPr>
    </w:p>
    <w:p w:rsidR="00E730CB" w:rsidRPr="00811DF0" w:rsidRDefault="00E730CB" w:rsidP="00862BA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Prova de inscrição no Cadastro Nacional de Pessoas Jurídicas (CNPJ); </w:t>
      </w:r>
    </w:p>
    <w:p w:rsidR="00E730CB" w:rsidRPr="00811DF0" w:rsidRDefault="00E730CB" w:rsidP="00862BA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inscrição no cadastro de contribuintes estadual ou municipal, se houver relativo ao domicílio ou sede do licitante, pertinente ao seu ramo de atividade e compatível com o objeto contratual;</w:t>
      </w:r>
    </w:p>
    <w:p w:rsidR="00E730CB" w:rsidRPr="00811DF0" w:rsidRDefault="00E730CB" w:rsidP="00862BA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rsidR="00E730CB" w:rsidRPr="00811DF0" w:rsidRDefault="00E730CB" w:rsidP="00862BA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com a Fazenda Municipal, da sede da empresa, devidamente válida;</w:t>
      </w:r>
    </w:p>
    <w:p w:rsidR="00E730CB" w:rsidRPr="00811DF0" w:rsidRDefault="00E730CB" w:rsidP="00440603">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com a Fazenda Estadual, da sede da empresa, devidamente válida;</w:t>
      </w:r>
    </w:p>
    <w:p w:rsidR="00E730CB" w:rsidRPr="00811DF0" w:rsidRDefault="00E730CB" w:rsidP="00440603">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Certidão Negativa de Débito de competência da Procuradoria Geral do Estado do respectivo domicílio tributário; </w:t>
      </w:r>
    </w:p>
    <w:p w:rsidR="00E730CB" w:rsidRPr="00811DF0" w:rsidRDefault="00E730CB" w:rsidP="00440603">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Poderão ser apresentadas as respectivas Certidões descritas nos itens </w:t>
      </w:r>
      <w:r w:rsidR="00862BA0">
        <w:rPr>
          <w:rFonts w:ascii="Arial" w:hAnsi="Arial" w:cs="Arial"/>
          <w:color w:val="000000"/>
        </w:rPr>
        <w:t>“e” e “f”</w:t>
      </w:r>
      <w:r w:rsidRPr="00811DF0">
        <w:rPr>
          <w:rFonts w:ascii="Arial" w:hAnsi="Arial" w:cs="Arial"/>
          <w:color w:val="000000"/>
        </w:rPr>
        <w:t xml:space="preserve"> de forma consolidada, de acordo com a legislação do domicílio tributário do licitante.</w:t>
      </w:r>
    </w:p>
    <w:p w:rsidR="00E730CB" w:rsidRPr="00811DF0" w:rsidRDefault="00E730CB" w:rsidP="00440603">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relativa ao Fundo de Garantia por Tempo de Serviço – FGTS – CRF, emitido pela Caixa Econômica Federal;</w:t>
      </w:r>
    </w:p>
    <w:p w:rsidR="00E730CB" w:rsidRPr="00811DF0" w:rsidRDefault="00E730CB" w:rsidP="00440603">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Certidão Negativa de Débitos Trabalhistas, disponível nos portais na internet: </w:t>
      </w:r>
      <w:hyperlink r:id="rId9" w:history="1">
        <w:r w:rsidRPr="00811DF0">
          <w:rPr>
            <w:rFonts w:ascii="Arial" w:hAnsi="Arial" w:cs="Arial"/>
            <w:color w:val="000000"/>
          </w:rPr>
          <w:t>www.tst.gov.br/certidao</w:t>
        </w:r>
      </w:hyperlink>
      <w:r w:rsidRPr="00811DF0">
        <w:rPr>
          <w:rFonts w:ascii="Arial" w:hAnsi="Arial" w:cs="Arial"/>
          <w:color w:val="000000"/>
        </w:rPr>
        <w:t xml:space="preserve">, </w:t>
      </w:r>
      <w:hyperlink r:id="rId10" w:history="1">
        <w:r w:rsidRPr="00811DF0">
          <w:rPr>
            <w:rFonts w:ascii="Arial" w:hAnsi="Arial" w:cs="Arial"/>
            <w:color w:val="000000"/>
          </w:rPr>
          <w:t>www.tst.jus.br/certidao</w:t>
        </w:r>
      </w:hyperlink>
      <w:r w:rsidRPr="00811DF0">
        <w:rPr>
          <w:rFonts w:ascii="Arial" w:hAnsi="Arial" w:cs="Arial"/>
          <w:color w:val="000000"/>
        </w:rPr>
        <w:t>;</w:t>
      </w:r>
    </w:p>
    <w:p w:rsidR="00E730CB" w:rsidRPr="00811DF0" w:rsidRDefault="00E730CB" w:rsidP="00BF144B">
      <w:pPr>
        <w:pStyle w:val="paragraph"/>
        <w:numPr>
          <w:ilvl w:val="2"/>
          <w:numId w:val="35"/>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A prova de </w:t>
      </w:r>
      <w:r w:rsidRPr="00811DF0">
        <w:rPr>
          <w:rFonts w:ascii="Arial" w:hAnsi="Arial" w:cs="Arial"/>
          <w:color w:val="000000"/>
          <w:lang w:eastAsia="en-US"/>
        </w:rPr>
        <w:t>inexistência de débitos inadimplidos perante a Justiça do Trabalho deverá</w:t>
      </w:r>
      <w:r w:rsidRPr="00811DF0">
        <w:rPr>
          <w:rFonts w:ascii="Arial" w:hAnsi="Arial" w:cs="Arial"/>
          <w:color w:val="000000"/>
        </w:rPr>
        <w:t xml:space="preserve"> ser feita mediante </w:t>
      </w:r>
      <w:r w:rsidRPr="00811DF0">
        <w:rPr>
          <w:rFonts w:ascii="Arial" w:hAnsi="Arial" w:cs="Arial"/>
          <w:color w:val="000000"/>
          <w:lang w:eastAsia="en-US"/>
        </w:rPr>
        <w:t>a apresentação de certidão negativa ou positiva com efeito de negativa, nos termos do Título VII-A da Consolidação das Leis do Trabalho, aprovada pelo Decreto-Lei 5.452, de 1º de maio de 1943;</w:t>
      </w:r>
    </w:p>
    <w:p w:rsidR="00E730CB" w:rsidRPr="00811DF0" w:rsidRDefault="00E730CB" w:rsidP="00BF144B">
      <w:pPr>
        <w:pStyle w:val="paragraph"/>
        <w:numPr>
          <w:ilvl w:val="2"/>
          <w:numId w:val="35"/>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Considera-se Positiva com efeitos de Negativa a Certidão de que conste a existência de créditos não vencidos, em curso de cobrança executiva em que tenha sido efetivada a penhora; ou </w:t>
      </w:r>
      <w:r w:rsidRPr="00811DF0">
        <w:rPr>
          <w:rFonts w:ascii="Arial" w:hAnsi="Arial" w:cs="Arial"/>
          <w:color w:val="000000"/>
        </w:rPr>
        <w:lastRenderedPageBreak/>
        <w:t>cuja exigibilidade esteja suspensa por moratória, ou depósito de seu montante integral, ou reclamações e recursos, nos termos das leis reguladoras do processo tributário administrativo ou concessão de medida liminar em mandado de segurança;</w:t>
      </w:r>
    </w:p>
    <w:p w:rsidR="00E730CB" w:rsidRDefault="00E730CB" w:rsidP="00ED64A2">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Serão aceitas certidões negativas e certidões positivas com efeito de negativas.</w:t>
      </w:r>
    </w:p>
    <w:p w:rsidR="000A33BE" w:rsidRPr="00811DF0" w:rsidRDefault="000A33BE" w:rsidP="009033A6">
      <w:pPr>
        <w:pStyle w:val="paragraph"/>
        <w:numPr>
          <w:ilvl w:val="2"/>
          <w:numId w:val="35"/>
        </w:numPr>
        <w:tabs>
          <w:tab w:val="left" w:pos="284"/>
          <w:tab w:val="left" w:pos="426"/>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Certidão simplificada da junta comercial.</w:t>
      </w:r>
    </w:p>
    <w:p w:rsidR="004A0F5D" w:rsidRPr="00811DF0" w:rsidRDefault="00D13231" w:rsidP="00D13231">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Declaração que </w:t>
      </w:r>
      <w:r w:rsidR="004A0F5D" w:rsidRPr="00811DF0">
        <w:rPr>
          <w:rFonts w:ascii="Arial" w:hAnsi="Arial" w:cs="Arial"/>
          <w:color w:val="000000"/>
        </w:rPr>
        <w:t>não emprega menor de 18 anos em trabalho noturno, perigoso ou insalubre e não emprega menor de 16 anos, salvo menor, a partir de 14 anos, na condição de aprendiz, nos termos do art. 7°, XXXIII, da Constituição Federal.</w:t>
      </w:r>
    </w:p>
    <w:p w:rsidR="004A0F5D" w:rsidRPr="00811DF0" w:rsidRDefault="00D13231" w:rsidP="00D13231">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Declaração que </w:t>
      </w:r>
      <w:r w:rsidR="004A0F5D" w:rsidRPr="00811DF0">
        <w:rPr>
          <w:rFonts w:ascii="Arial" w:hAnsi="Arial" w:cs="Arial"/>
          <w:color w:val="000000"/>
        </w:rPr>
        <w:t xml:space="preserve">não mantém vínculo de natureza técnica, comercial, econômica, financeira, trabalhista ou civil com dirigente da Prefeitura Municipal de </w:t>
      </w:r>
      <w:r w:rsidR="004A0F5D">
        <w:rPr>
          <w:rFonts w:ascii="Arial" w:hAnsi="Arial" w:cs="Arial"/>
          <w:color w:val="000000"/>
        </w:rPr>
        <w:t>Santo Antônio</w:t>
      </w:r>
      <w:r w:rsidR="004A0F5D" w:rsidRPr="00811DF0">
        <w:rPr>
          <w:rFonts w:ascii="Arial" w:hAnsi="Arial" w:cs="Arial"/>
          <w:color w:val="000000"/>
        </w:rPr>
        <w:t xml:space="preserve"> do Leste / MT, ou que deles seja cônjuge, companheiro ou parente em linha reta, colateral ou por afinidade, até o terceiro grau. (art. 14, IV, da Lei Federal nº 14.133, de 2021);</w:t>
      </w:r>
    </w:p>
    <w:p w:rsidR="004A0F5D" w:rsidRPr="00811DF0" w:rsidRDefault="004A0F5D" w:rsidP="00D13231">
      <w:pPr>
        <w:pStyle w:val="paragraph"/>
        <w:numPr>
          <w:ilvl w:val="2"/>
          <w:numId w:val="35"/>
        </w:numPr>
        <w:tabs>
          <w:tab w:val="left" w:pos="284"/>
          <w:tab w:val="left" w:pos="567"/>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A declaração falsa relativa ao cumprimento de qualquer condição sujeitará o licitante às sanções previstas em lei e neste Edital, em especial a infração administrativa prevista no art. 156, IV, da Lei Federal nº 14.133, de 2021.</w:t>
      </w:r>
    </w:p>
    <w:p w:rsidR="004A0F5D" w:rsidRDefault="004A0F5D" w:rsidP="004A0F5D">
      <w:pPr>
        <w:autoSpaceDE w:val="0"/>
        <w:autoSpaceDN w:val="0"/>
        <w:adjustRightInd w:val="0"/>
        <w:jc w:val="both"/>
        <w:rPr>
          <w:rFonts w:ascii="Arial" w:hAnsi="Arial" w:cs="Arial"/>
          <w:b/>
          <w:sz w:val="24"/>
          <w:szCs w:val="24"/>
        </w:rPr>
      </w:pPr>
    </w:p>
    <w:p w:rsidR="005B4802" w:rsidRPr="006442A2" w:rsidRDefault="005B4802" w:rsidP="005B4802">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rPr>
      </w:pPr>
      <w:r w:rsidRPr="006442A2">
        <w:rPr>
          <w:rFonts w:ascii="Arial" w:hAnsi="Arial" w:cs="Arial"/>
          <w:b/>
          <w:bCs/>
          <w:color w:val="000000"/>
        </w:rPr>
        <w:t>1</w:t>
      </w:r>
      <w:r>
        <w:rPr>
          <w:rFonts w:ascii="Arial" w:hAnsi="Arial" w:cs="Arial"/>
          <w:b/>
          <w:bCs/>
          <w:color w:val="000000"/>
        </w:rPr>
        <w:t>4</w:t>
      </w:r>
      <w:r w:rsidRPr="006442A2">
        <w:rPr>
          <w:rFonts w:ascii="Arial" w:hAnsi="Arial" w:cs="Arial"/>
          <w:b/>
          <w:bCs/>
          <w:color w:val="000000"/>
        </w:rPr>
        <w:t>. REAJUSTE</w:t>
      </w:r>
    </w:p>
    <w:p w:rsidR="005B4802" w:rsidRPr="006442A2" w:rsidRDefault="005B4802" w:rsidP="005B4802">
      <w:pPr>
        <w:pStyle w:val="paragraph"/>
        <w:tabs>
          <w:tab w:val="left" w:pos="1134"/>
        </w:tabs>
        <w:spacing w:before="120" w:beforeAutospacing="0" w:after="120" w:afterAutospacing="0"/>
        <w:jc w:val="both"/>
        <w:textAlignment w:val="baseline"/>
        <w:rPr>
          <w:rFonts w:ascii="Arial" w:hAnsi="Arial" w:cs="Arial"/>
          <w:color w:val="000000"/>
        </w:rPr>
      </w:pPr>
      <w:r w:rsidRPr="006442A2">
        <w:rPr>
          <w:rFonts w:ascii="Arial" w:hAnsi="Arial" w:cs="Arial"/>
          <w:b/>
          <w:bCs/>
          <w:color w:val="000000"/>
        </w:rPr>
        <w:t>1</w:t>
      </w:r>
      <w:r>
        <w:rPr>
          <w:rFonts w:ascii="Arial" w:hAnsi="Arial" w:cs="Arial"/>
          <w:b/>
          <w:bCs/>
          <w:color w:val="000000"/>
        </w:rPr>
        <w:t>4</w:t>
      </w:r>
      <w:r w:rsidRPr="006442A2">
        <w:rPr>
          <w:rFonts w:ascii="Arial" w:hAnsi="Arial" w:cs="Arial"/>
          <w:b/>
          <w:bCs/>
          <w:color w:val="000000"/>
        </w:rPr>
        <w:t>.1.</w:t>
      </w:r>
      <w:r w:rsidRPr="006442A2">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rsidR="005B4802" w:rsidRPr="006442A2" w:rsidRDefault="005B4802" w:rsidP="004B0054">
      <w:pPr>
        <w:pStyle w:val="paragraph"/>
        <w:numPr>
          <w:ilvl w:val="2"/>
          <w:numId w:val="48"/>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rsidR="005B4802" w:rsidRPr="006442A2" w:rsidRDefault="005B4802" w:rsidP="005B4802">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6442A2">
        <w:rPr>
          <w:rFonts w:ascii="Arial" w:hAnsi="Arial" w:cs="Arial"/>
          <w:b/>
          <w:bCs/>
          <w:color w:val="000000"/>
        </w:rPr>
        <w:t>PR = PIC x IR</w:t>
      </w:r>
    </w:p>
    <w:p w:rsidR="005B4802" w:rsidRPr="006442A2" w:rsidRDefault="005B4802" w:rsidP="005B4802">
      <w:pPr>
        <w:pStyle w:val="paragraph"/>
        <w:tabs>
          <w:tab w:val="left" w:pos="1134"/>
        </w:tabs>
        <w:spacing w:before="120" w:beforeAutospacing="0" w:after="120" w:afterAutospacing="0"/>
        <w:ind w:left="567"/>
        <w:jc w:val="both"/>
        <w:textAlignment w:val="baseline"/>
        <w:rPr>
          <w:rFonts w:ascii="Arial" w:hAnsi="Arial" w:cs="Arial"/>
          <w:color w:val="000000"/>
        </w:rPr>
      </w:pPr>
      <w:r w:rsidRPr="006442A2">
        <w:rPr>
          <w:rFonts w:ascii="Arial" w:hAnsi="Arial" w:cs="Arial"/>
          <w:color w:val="000000"/>
        </w:rPr>
        <w:t>Onde:</w:t>
      </w:r>
    </w:p>
    <w:p w:rsidR="005B4802" w:rsidRPr="006442A2" w:rsidRDefault="005B4802" w:rsidP="005B4802">
      <w:pPr>
        <w:pStyle w:val="paragraph"/>
        <w:tabs>
          <w:tab w:val="left" w:pos="1134"/>
        </w:tabs>
        <w:spacing w:before="120" w:beforeAutospacing="0" w:after="120" w:afterAutospacing="0"/>
        <w:ind w:left="1134"/>
        <w:jc w:val="both"/>
        <w:textAlignment w:val="baseline"/>
        <w:rPr>
          <w:rFonts w:ascii="Arial" w:hAnsi="Arial" w:cs="Arial"/>
          <w:color w:val="000000"/>
        </w:rPr>
      </w:pPr>
      <w:r w:rsidRPr="006442A2">
        <w:rPr>
          <w:rFonts w:ascii="Arial" w:hAnsi="Arial" w:cs="Arial"/>
          <w:b/>
          <w:bCs/>
          <w:color w:val="000000"/>
        </w:rPr>
        <w:t>PR</w:t>
      </w:r>
      <w:r w:rsidRPr="006442A2">
        <w:rPr>
          <w:rFonts w:ascii="Arial" w:hAnsi="Arial" w:cs="Arial"/>
          <w:color w:val="000000"/>
        </w:rPr>
        <w:t xml:space="preserve"> = Preço reajustado </w:t>
      </w:r>
    </w:p>
    <w:p w:rsidR="005B4802" w:rsidRPr="006442A2" w:rsidRDefault="005B4802" w:rsidP="005B4802">
      <w:pPr>
        <w:pStyle w:val="paragraph"/>
        <w:tabs>
          <w:tab w:val="left" w:pos="1134"/>
        </w:tabs>
        <w:spacing w:before="120" w:beforeAutospacing="0" w:after="120" w:afterAutospacing="0"/>
        <w:ind w:left="1134"/>
        <w:jc w:val="both"/>
        <w:textAlignment w:val="baseline"/>
        <w:rPr>
          <w:rFonts w:ascii="Arial" w:hAnsi="Arial" w:cs="Arial"/>
          <w:color w:val="000000"/>
        </w:rPr>
      </w:pPr>
      <w:r w:rsidRPr="006442A2">
        <w:rPr>
          <w:rFonts w:ascii="Arial" w:hAnsi="Arial" w:cs="Arial"/>
          <w:b/>
          <w:bCs/>
          <w:color w:val="000000"/>
        </w:rPr>
        <w:t>PIC</w:t>
      </w:r>
      <w:r w:rsidRPr="006442A2">
        <w:rPr>
          <w:rFonts w:ascii="Arial" w:hAnsi="Arial" w:cs="Arial"/>
          <w:color w:val="000000"/>
        </w:rPr>
        <w:t xml:space="preserve"> = Preço inicial do contrato</w:t>
      </w:r>
    </w:p>
    <w:p w:rsidR="005B4802" w:rsidRPr="006442A2" w:rsidRDefault="005B4802" w:rsidP="005B4802">
      <w:pPr>
        <w:pStyle w:val="paragraph"/>
        <w:tabs>
          <w:tab w:val="left" w:pos="1134"/>
        </w:tabs>
        <w:spacing w:before="120" w:beforeAutospacing="0" w:after="120" w:afterAutospacing="0"/>
        <w:ind w:left="1134"/>
        <w:jc w:val="both"/>
        <w:textAlignment w:val="baseline"/>
        <w:rPr>
          <w:rFonts w:ascii="Arial" w:hAnsi="Arial" w:cs="Arial"/>
          <w:color w:val="000000"/>
        </w:rPr>
      </w:pPr>
      <w:r w:rsidRPr="006442A2">
        <w:rPr>
          <w:rFonts w:ascii="Arial" w:hAnsi="Arial" w:cs="Arial"/>
          <w:b/>
          <w:bCs/>
          <w:color w:val="000000"/>
        </w:rPr>
        <w:t xml:space="preserve">IR </w:t>
      </w:r>
      <w:r w:rsidRPr="006442A2">
        <w:rPr>
          <w:rFonts w:ascii="Arial" w:hAnsi="Arial" w:cs="Arial"/>
          <w:color w:val="000000"/>
        </w:rPr>
        <w:t>= Índice de reajuste</w:t>
      </w:r>
    </w:p>
    <w:p w:rsidR="005B4802" w:rsidRPr="006442A2" w:rsidRDefault="005B4802" w:rsidP="005B4802">
      <w:pPr>
        <w:pStyle w:val="paragraph"/>
        <w:numPr>
          <w:ilvl w:val="1"/>
          <w:numId w:val="46"/>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O pedido de restabelecimento do equilíbrio econômico-financeiro, inclusive decorrente de reajuste, deverá ser formulado durante a vigência da contratação.</w:t>
      </w:r>
    </w:p>
    <w:p w:rsidR="005B4802" w:rsidRPr="006442A2" w:rsidRDefault="005B4802" w:rsidP="005B4802">
      <w:pPr>
        <w:pStyle w:val="paragraph"/>
        <w:numPr>
          <w:ilvl w:val="1"/>
          <w:numId w:val="46"/>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rsidR="005B4802" w:rsidRPr="006442A2" w:rsidRDefault="005B4802" w:rsidP="005B4802">
      <w:pPr>
        <w:pStyle w:val="paragraph"/>
        <w:numPr>
          <w:ilvl w:val="1"/>
          <w:numId w:val="46"/>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lastRenderedPageBreak/>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rsidR="006C185F" w:rsidRDefault="005B4802" w:rsidP="005B4802">
      <w:pPr>
        <w:pStyle w:val="paragraph"/>
        <w:numPr>
          <w:ilvl w:val="1"/>
          <w:numId w:val="46"/>
        </w:numPr>
        <w:tabs>
          <w:tab w:val="left" w:pos="567"/>
        </w:tabs>
        <w:spacing w:before="120" w:beforeAutospacing="0" w:after="120" w:afterAutospacing="0"/>
        <w:ind w:left="0" w:firstLine="0"/>
        <w:jc w:val="both"/>
        <w:textAlignment w:val="baseline"/>
        <w:rPr>
          <w:rFonts w:ascii="Arial" w:hAnsi="Arial" w:cs="Arial"/>
          <w:color w:val="000000"/>
        </w:rPr>
      </w:pPr>
      <w:r w:rsidRPr="006442A2">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w:t>
      </w:r>
    </w:p>
    <w:p w:rsidR="005B4802" w:rsidRPr="006442A2" w:rsidRDefault="005B4802" w:rsidP="006C185F">
      <w:pPr>
        <w:pStyle w:val="paragraph"/>
        <w:tabs>
          <w:tab w:val="left" w:pos="567"/>
        </w:tabs>
        <w:spacing w:before="120" w:beforeAutospacing="0" w:after="120" w:afterAutospacing="0"/>
        <w:jc w:val="both"/>
        <w:textAlignment w:val="baseline"/>
        <w:rPr>
          <w:rFonts w:ascii="Arial" w:hAnsi="Arial" w:cs="Arial"/>
          <w:color w:val="000000"/>
        </w:rPr>
      </w:pPr>
      <w:r w:rsidRPr="006442A2">
        <w:rPr>
          <w:rFonts w:ascii="Arial" w:hAnsi="Arial" w:cs="Arial"/>
          <w:color w:val="000000"/>
        </w:rPr>
        <w:t> </w:t>
      </w:r>
    </w:p>
    <w:p w:rsidR="004A0F5D" w:rsidRPr="00811DF0" w:rsidRDefault="004A0F5D" w:rsidP="004A0F5D">
      <w:pPr>
        <w:autoSpaceDE w:val="0"/>
        <w:autoSpaceDN w:val="0"/>
        <w:adjustRightInd w:val="0"/>
        <w:jc w:val="both"/>
        <w:rPr>
          <w:rFonts w:ascii="Arial" w:hAnsi="Arial" w:cs="Arial"/>
          <w:b/>
          <w:sz w:val="24"/>
          <w:szCs w:val="24"/>
        </w:rPr>
      </w:pPr>
      <w:r w:rsidRPr="00811DF0">
        <w:rPr>
          <w:rFonts w:ascii="Arial" w:hAnsi="Arial" w:cs="Arial"/>
          <w:b/>
          <w:sz w:val="24"/>
          <w:szCs w:val="24"/>
        </w:rPr>
        <w:t>1</w:t>
      </w:r>
      <w:r w:rsidR="005B4802">
        <w:rPr>
          <w:rFonts w:ascii="Arial" w:hAnsi="Arial" w:cs="Arial"/>
          <w:b/>
          <w:sz w:val="24"/>
          <w:szCs w:val="24"/>
        </w:rPr>
        <w:t>5</w:t>
      </w:r>
      <w:r w:rsidRPr="00811DF0">
        <w:rPr>
          <w:rFonts w:ascii="Arial" w:hAnsi="Arial" w:cs="Arial"/>
          <w:b/>
          <w:sz w:val="24"/>
          <w:szCs w:val="24"/>
        </w:rPr>
        <w:t>. ACOMPANHAMENTO E FISCALIZAÇÃO.</w:t>
      </w:r>
    </w:p>
    <w:p w:rsidR="004A0F5D" w:rsidRPr="00811DF0" w:rsidRDefault="004A0F5D" w:rsidP="004A0F5D">
      <w:pPr>
        <w:autoSpaceDE w:val="0"/>
        <w:autoSpaceDN w:val="0"/>
        <w:adjustRightInd w:val="0"/>
        <w:jc w:val="both"/>
        <w:rPr>
          <w:rFonts w:ascii="Arial" w:hAnsi="Arial" w:cs="Arial"/>
          <w:b/>
          <w:sz w:val="24"/>
          <w:szCs w:val="24"/>
        </w:rPr>
      </w:pPr>
    </w:p>
    <w:p w:rsidR="004A0F5D" w:rsidRPr="005B4802" w:rsidRDefault="004A0F5D" w:rsidP="005B4802">
      <w:pPr>
        <w:pStyle w:val="PargrafodaLista"/>
        <w:numPr>
          <w:ilvl w:val="1"/>
          <w:numId w:val="47"/>
        </w:numPr>
        <w:tabs>
          <w:tab w:val="left" w:pos="567"/>
        </w:tabs>
        <w:spacing w:line="276" w:lineRule="auto"/>
        <w:ind w:left="0" w:right="12" w:firstLine="0"/>
        <w:jc w:val="both"/>
        <w:rPr>
          <w:rFonts w:ascii="Arial" w:hAnsi="Arial" w:cs="Arial"/>
          <w:sz w:val="24"/>
          <w:szCs w:val="24"/>
        </w:rPr>
      </w:pPr>
      <w:r w:rsidRPr="005B4802">
        <w:rPr>
          <w:rFonts w:ascii="Arial" w:hAnsi="Arial" w:cs="Arial"/>
          <w:sz w:val="24"/>
          <w:szCs w:val="24"/>
        </w:rPr>
        <w:t>Para fins de cumprimento do art. 117, §1º, §2º e §3º, da Lei n.º 14.133/2021, o CONTRATANTE designa servidor(a), como gestor de contrato.</w:t>
      </w:r>
    </w:p>
    <w:p w:rsidR="004A0F5D" w:rsidRPr="005B4802" w:rsidRDefault="004A0F5D" w:rsidP="005B4802">
      <w:pPr>
        <w:pStyle w:val="PargrafodaLista"/>
        <w:numPr>
          <w:ilvl w:val="1"/>
          <w:numId w:val="47"/>
        </w:numPr>
        <w:tabs>
          <w:tab w:val="left" w:pos="567"/>
        </w:tabs>
        <w:spacing w:line="276" w:lineRule="auto"/>
        <w:ind w:left="0" w:right="12" w:firstLine="0"/>
        <w:jc w:val="both"/>
        <w:rPr>
          <w:rFonts w:ascii="Arial" w:hAnsi="Arial" w:cs="Arial"/>
          <w:sz w:val="24"/>
          <w:szCs w:val="24"/>
        </w:rPr>
      </w:pPr>
      <w:r w:rsidRPr="005B4802">
        <w:rPr>
          <w:rFonts w:ascii="Arial" w:hAnsi="Arial" w:cs="Arial"/>
          <w:sz w:val="24"/>
          <w:szCs w:val="24"/>
        </w:rPr>
        <w:t>Para fins de cumprimento do art. 118 da Lei n.º 14.133/2021, a CONTRATADA designará servidor (a) para desempenhar a função de preposto perante a CONTRATANTE.</w:t>
      </w:r>
    </w:p>
    <w:p w:rsidR="004A0F5D" w:rsidRPr="00811DF0" w:rsidRDefault="004A0F5D" w:rsidP="005B4802">
      <w:pPr>
        <w:numPr>
          <w:ilvl w:val="1"/>
          <w:numId w:val="47"/>
        </w:numPr>
        <w:tabs>
          <w:tab w:val="left" w:pos="567"/>
        </w:tabs>
        <w:spacing w:line="276" w:lineRule="auto"/>
        <w:ind w:left="0" w:right="12" w:firstLine="0"/>
        <w:jc w:val="both"/>
        <w:rPr>
          <w:rFonts w:ascii="Arial" w:hAnsi="Arial" w:cs="Arial"/>
          <w:sz w:val="24"/>
          <w:szCs w:val="24"/>
        </w:rPr>
      </w:pPr>
      <w:r w:rsidRPr="00811DF0">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rsidR="004A0F5D" w:rsidRPr="00811DF0" w:rsidRDefault="004A0F5D" w:rsidP="005B4802">
      <w:pPr>
        <w:numPr>
          <w:ilvl w:val="1"/>
          <w:numId w:val="47"/>
        </w:numPr>
        <w:tabs>
          <w:tab w:val="left" w:pos="567"/>
        </w:tabs>
        <w:spacing w:after="423" w:line="276" w:lineRule="auto"/>
        <w:ind w:left="0" w:right="12" w:firstLine="0"/>
        <w:jc w:val="both"/>
        <w:rPr>
          <w:rFonts w:ascii="Arial" w:hAnsi="Arial" w:cs="Arial"/>
          <w:sz w:val="24"/>
          <w:szCs w:val="24"/>
        </w:rPr>
      </w:pPr>
      <w:r w:rsidRPr="00811DF0">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p w:rsidR="004C19E1" w:rsidRPr="009033A6" w:rsidRDefault="004C19E1" w:rsidP="004C19E1">
      <w:pPr>
        <w:widowControl w:val="0"/>
        <w:spacing w:after="120"/>
        <w:ind w:right="-284"/>
        <w:rPr>
          <w:rFonts w:ascii="Arial" w:hAnsi="Arial" w:cs="Arial"/>
          <w:sz w:val="24"/>
          <w:szCs w:val="24"/>
        </w:rPr>
      </w:pPr>
      <w:r w:rsidRPr="009033A6">
        <w:rPr>
          <w:rFonts w:ascii="Arial" w:hAnsi="Arial" w:cs="Arial"/>
          <w:sz w:val="24"/>
          <w:szCs w:val="24"/>
        </w:rPr>
        <w:t xml:space="preserve">Santo Antônio do Leste, </w:t>
      </w:r>
      <w:r w:rsidR="009033A6" w:rsidRPr="009033A6">
        <w:rPr>
          <w:rFonts w:ascii="Arial" w:hAnsi="Arial" w:cs="Arial"/>
          <w:sz w:val="24"/>
          <w:szCs w:val="24"/>
        </w:rPr>
        <w:t>31</w:t>
      </w:r>
      <w:r w:rsidRPr="009033A6">
        <w:rPr>
          <w:rFonts w:ascii="Arial" w:hAnsi="Arial" w:cs="Arial"/>
          <w:sz w:val="24"/>
          <w:szCs w:val="24"/>
        </w:rPr>
        <w:t xml:space="preserve"> de </w:t>
      </w:r>
      <w:r w:rsidR="009033A6" w:rsidRPr="009033A6">
        <w:rPr>
          <w:rFonts w:ascii="Arial" w:hAnsi="Arial" w:cs="Arial"/>
          <w:sz w:val="24"/>
          <w:szCs w:val="24"/>
        </w:rPr>
        <w:t>janeiro</w:t>
      </w:r>
      <w:r w:rsidRPr="009033A6">
        <w:rPr>
          <w:rFonts w:ascii="Arial" w:hAnsi="Arial" w:cs="Arial"/>
          <w:sz w:val="24"/>
          <w:szCs w:val="24"/>
        </w:rPr>
        <w:t xml:space="preserve"> de 202</w:t>
      </w:r>
      <w:r w:rsidR="0088082F" w:rsidRPr="009033A6">
        <w:rPr>
          <w:rFonts w:ascii="Arial" w:hAnsi="Arial" w:cs="Arial"/>
          <w:sz w:val="24"/>
          <w:szCs w:val="24"/>
        </w:rPr>
        <w:t>4</w:t>
      </w:r>
      <w:r w:rsidRPr="009033A6">
        <w:rPr>
          <w:rFonts w:ascii="Arial" w:hAnsi="Arial" w:cs="Arial"/>
          <w:sz w:val="24"/>
          <w:szCs w:val="24"/>
        </w:rPr>
        <w:t>.</w:t>
      </w:r>
    </w:p>
    <w:p w:rsidR="008057A1" w:rsidRPr="00D32726" w:rsidRDefault="008057A1" w:rsidP="003B1C68">
      <w:pPr>
        <w:spacing w:after="120"/>
        <w:jc w:val="both"/>
        <w:rPr>
          <w:rFonts w:ascii="Arial" w:hAnsi="Arial" w:cs="Arial"/>
          <w:sz w:val="24"/>
          <w:szCs w:val="24"/>
        </w:rPr>
      </w:pPr>
    </w:p>
    <w:p w:rsidR="008057A1" w:rsidRDefault="008057A1" w:rsidP="003B1C68">
      <w:pPr>
        <w:spacing w:after="120"/>
        <w:jc w:val="both"/>
        <w:rPr>
          <w:rFonts w:ascii="Arial" w:hAnsi="Arial" w:cs="Arial"/>
          <w:sz w:val="24"/>
          <w:szCs w:val="24"/>
        </w:rPr>
      </w:pPr>
    </w:p>
    <w:p w:rsidR="009033A6" w:rsidRDefault="009033A6" w:rsidP="003B1C68">
      <w:pPr>
        <w:spacing w:after="120"/>
        <w:jc w:val="both"/>
        <w:rPr>
          <w:rFonts w:ascii="Arial" w:hAnsi="Arial" w:cs="Arial"/>
          <w:sz w:val="24"/>
          <w:szCs w:val="24"/>
        </w:rPr>
      </w:pPr>
    </w:p>
    <w:p w:rsidR="009033A6" w:rsidRPr="00D32726" w:rsidRDefault="009033A6" w:rsidP="009033A6">
      <w:pPr>
        <w:pStyle w:val="Corpodetexto"/>
        <w:rPr>
          <w:rFonts w:ascii="Arial" w:hAnsi="Arial" w:cs="Arial"/>
          <w:color w:val="FF0000"/>
          <w:szCs w:val="24"/>
        </w:rPr>
      </w:pPr>
    </w:p>
    <w:p w:rsidR="009033A6" w:rsidRPr="00D32726" w:rsidRDefault="009033A6" w:rsidP="009033A6">
      <w:pPr>
        <w:jc w:val="center"/>
        <w:rPr>
          <w:rFonts w:ascii="Arial" w:hAnsi="Arial" w:cs="Arial"/>
          <w:b/>
          <w:bCs/>
          <w:color w:val="FF0000"/>
          <w:sz w:val="24"/>
          <w:szCs w:val="24"/>
        </w:rPr>
      </w:pPr>
    </w:p>
    <w:tbl>
      <w:tblPr>
        <w:tblpPr w:leftFromText="141" w:rightFromText="141" w:vertAnchor="text" w:horzAnchor="margin" w:tblpXSpec="center" w:tblpY="-18"/>
        <w:tblOverlap w:val="never"/>
        <w:tblW w:w="5431" w:type="dxa"/>
        <w:tblCellMar>
          <w:left w:w="70" w:type="dxa"/>
          <w:right w:w="70" w:type="dxa"/>
        </w:tblCellMar>
        <w:tblLook w:val="04A0" w:firstRow="1" w:lastRow="0" w:firstColumn="1" w:lastColumn="0" w:noHBand="0" w:noVBand="1"/>
      </w:tblPr>
      <w:tblGrid>
        <w:gridCol w:w="5431"/>
      </w:tblGrid>
      <w:tr w:rsidR="009033A6" w:rsidTr="009033A6">
        <w:trPr>
          <w:trHeight w:val="278"/>
        </w:trPr>
        <w:tc>
          <w:tcPr>
            <w:tcW w:w="5431" w:type="dxa"/>
            <w:tcBorders>
              <w:top w:val="single" w:sz="4" w:space="0" w:color="auto"/>
              <w:left w:val="nil"/>
              <w:bottom w:val="nil"/>
              <w:right w:val="nil"/>
            </w:tcBorders>
            <w:noWrap/>
            <w:vAlign w:val="bottom"/>
            <w:hideMark/>
          </w:tcPr>
          <w:p w:rsidR="009033A6" w:rsidRDefault="009033A6" w:rsidP="009033A6">
            <w:pPr>
              <w:jc w:val="center"/>
              <w:rPr>
                <w:rFonts w:ascii="Arial" w:hAnsi="Arial" w:cs="Arial"/>
                <w:b/>
                <w:bCs/>
                <w:color w:val="000000"/>
                <w:sz w:val="22"/>
                <w:szCs w:val="22"/>
              </w:rPr>
            </w:pPr>
            <w:r>
              <w:rPr>
                <w:rFonts w:ascii="Arial" w:hAnsi="Arial" w:cs="Arial"/>
                <w:b/>
                <w:bCs/>
                <w:color w:val="000000"/>
                <w:sz w:val="22"/>
                <w:szCs w:val="22"/>
              </w:rPr>
              <w:t>EDEMAR MENEGASSI</w:t>
            </w:r>
          </w:p>
        </w:tc>
      </w:tr>
      <w:tr w:rsidR="009033A6" w:rsidTr="009033A6">
        <w:trPr>
          <w:trHeight w:val="251"/>
        </w:trPr>
        <w:tc>
          <w:tcPr>
            <w:tcW w:w="5431" w:type="dxa"/>
            <w:noWrap/>
            <w:vAlign w:val="bottom"/>
            <w:hideMark/>
          </w:tcPr>
          <w:p w:rsidR="009033A6" w:rsidRDefault="009033A6" w:rsidP="009033A6">
            <w:pPr>
              <w:jc w:val="center"/>
              <w:rPr>
                <w:rFonts w:ascii="Arial" w:hAnsi="Arial" w:cs="Arial"/>
                <w:color w:val="000000"/>
                <w:sz w:val="16"/>
                <w:szCs w:val="16"/>
              </w:rPr>
            </w:pPr>
            <w:r>
              <w:rPr>
                <w:rFonts w:ascii="Arial" w:hAnsi="Arial" w:cs="Arial"/>
                <w:color w:val="000000"/>
                <w:sz w:val="16"/>
                <w:szCs w:val="16"/>
              </w:rPr>
              <w:t>SEC. MUNICIPAL DE VIAÇAO OBRAS E SERVIÇOS PUBLICOS</w:t>
            </w:r>
          </w:p>
        </w:tc>
      </w:tr>
      <w:tr w:rsidR="009033A6" w:rsidTr="009033A6">
        <w:trPr>
          <w:trHeight w:val="251"/>
        </w:trPr>
        <w:tc>
          <w:tcPr>
            <w:tcW w:w="5431" w:type="dxa"/>
            <w:noWrap/>
            <w:vAlign w:val="bottom"/>
            <w:hideMark/>
          </w:tcPr>
          <w:p w:rsidR="009033A6" w:rsidRDefault="009033A6" w:rsidP="009033A6">
            <w:pPr>
              <w:jc w:val="center"/>
              <w:rPr>
                <w:rFonts w:ascii="Arial" w:hAnsi="Arial" w:cs="Arial"/>
                <w:color w:val="000000"/>
                <w:sz w:val="16"/>
                <w:szCs w:val="16"/>
              </w:rPr>
            </w:pPr>
            <w:r>
              <w:rPr>
                <w:rFonts w:ascii="Arial" w:hAnsi="Arial" w:cs="Arial"/>
                <w:color w:val="000000"/>
                <w:sz w:val="16"/>
                <w:szCs w:val="16"/>
              </w:rPr>
              <w:t>PORTARIA 360/2022 DE 01/01/2021</w:t>
            </w:r>
          </w:p>
        </w:tc>
      </w:tr>
      <w:tr w:rsidR="009033A6" w:rsidTr="009033A6">
        <w:trPr>
          <w:trHeight w:val="251"/>
        </w:trPr>
        <w:tc>
          <w:tcPr>
            <w:tcW w:w="5431" w:type="dxa"/>
            <w:noWrap/>
            <w:vAlign w:val="bottom"/>
            <w:hideMark/>
          </w:tcPr>
          <w:p w:rsidR="009033A6" w:rsidRDefault="009033A6" w:rsidP="009033A6">
            <w:pPr>
              <w:rPr>
                <w:rFonts w:ascii="Arial" w:hAnsi="Arial" w:cs="Arial"/>
                <w:color w:val="000000"/>
                <w:sz w:val="16"/>
                <w:szCs w:val="16"/>
              </w:rPr>
            </w:pPr>
          </w:p>
        </w:tc>
      </w:tr>
    </w:tbl>
    <w:p w:rsidR="009033A6" w:rsidRPr="00D32726" w:rsidRDefault="009033A6" w:rsidP="003B1C68">
      <w:pPr>
        <w:spacing w:after="120"/>
        <w:jc w:val="both"/>
        <w:rPr>
          <w:rFonts w:ascii="Arial" w:hAnsi="Arial" w:cs="Arial"/>
          <w:sz w:val="24"/>
          <w:szCs w:val="24"/>
        </w:rPr>
      </w:pPr>
    </w:p>
    <w:sectPr w:rsidR="009033A6" w:rsidRPr="00D32726" w:rsidSect="00F73A4A">
      <w:headerReference w:type="default" r:id="rId11"/>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FDA" w:rsidRDefault="00847FDA">
      <w:r>
        <w:separator/>
      </w:r>
    </w:p>
  </w:endnote>
  <w:endnote w:type="continuationSeparator" w:id="0">
    <w:p w:rsidR="00847FDA" w:rsidRDefault="0084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roman"/>
    <w:pitch w:val="variable"/>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FDA" w:rsidRDefault="00847FDA">
      <w:r>
        <w:separator/>
      </w:r>
    </w:p>
  </w:footnote>
  <w:footnote w:type="continuationSeparator" w:id="0">
    <w:p w:rsidR="00847FDA" w:rsidRDefault="00847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C57" w:rsidRDefault="00207C57">
    <w:pPr>
      <w:pStyle w:val="Cabealho"/>
    </w:pPr>
    <w:r w:rsidRPr="00F97B70">
      <w:rPr>
        <w:rFonts w:ascii="Arial" w:hAnsi="Arial" w:cs="Arial"/>
        <w:noProof/>
        <w:color w:val="333333"/>
        <w:sz w:val="25"/>
        <w:szCs w:val="25"/>
      </w:rPr>
      <w:drawing>
        <wp:inline distT="0" distB="0" distL="0" distR="0" wp14:anchorId="30427573" wp14:editId="00A07AF9">
          <wp:extent cx="6119495" cy="1055964"/>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 w15:restartNumberingAfterBreak="0">
    <w:nsid w:val="09E419E0"/>
    <w:multiLevelType w:val="multilevel"/>
    <w:tmpl w:val="BCC8C4AE"/>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0AE178A"/>
    <w:multiLevelType w:val="multilevel"/>
    <w:tmpl w:val="1AAA5D58"/>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6"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7" w15:restartNumberingAfterBreak="0">
    <w:nsid w:val="13304036"/>
    <w:multiLevelType w:val="multilevel"/>
    <w:tmpl w:val="652A735A"/>
    <w:lvl w:ilvl="0">
      <w:start w:val="12"/>
      <w:numFmt w:val="decimal"/>
      <w:lvlText w:val="%1."/>
      <w:lvlJc w:val="left"/>
      <w:pPr>
        <w:ind w:left="525" w:hanging="525"/>
      </w:pPr>
      <w:rPr>
        <w:rFonts w:hint="default"/>
      </w:rPr>
    </w:lvl>
    <w:lvl w:ilvl="1">
      <w:start w:val="4"/>
      <w:numFmt w:val="decimal"/>
      <w:lvlText w:val="%1.%2."/>
      <w:lvlJc w:val="left"/>
      <w:pPr>
        <w:ind w:left="1440" w:hanging="72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 w15:restartNumberingAfterBreak="0">
    <w:nsid w:val="172628EE"/>
    <w:multiLevelType w:val="singleLevel"/>
    <w:tmpl w:val="172628EE"/>
    <w:lvl w:ilvl="0">
      <w:start w:val="1"/>
      <w:numFmt w:val="lowerLetter"/>
      <w:suff w:val="space"/>
      <w:lvlText w:val="%1)"/>
      <w:lvlJc w:val="left"/>
    </w:lvl>
  </w:abstractNum>
  <w:abstractNum w:abstractNumId="10" w15:restartNumberingAfterBreak="0">
    <w:nsid w:val="1A450457"/>
    <w:multiLevelType w:val="multilevel"/>
    <w:tmpl w:val="C9147978"/>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B806BD"/>
    <w:multiLevelType w:val="multilevel"/>
    <w:tmpl w:val="59E4E730"/>
    <w:lvl w:ilvl="0">
      <w:start w:val="14"/>
      <w:numFmt w:val="decimal"/>
      <w:lvlText w:val="%1."/>
      <w:lvlJc w:val="left"/>
      <w:pPr>
        <w:ind w:left="525" w:hanging="525"/>
      </w:pPr>
      <w:rPr>
        <w:rFonts w:hint="default"/>
      </w:rPr>
    </w:lvl>
    <w:lvl w:ilvl="1">
      <w:start w:val="2"/>
      <w:numFmt w:val="decimal"/>
      <w:lvlText w:val="%1.%2."/>
      <w:lvlJc w:val="left"/>
      <w:pPr>
        <w:ind w:left="1854" w:hanging="720"/>
      </w:pPr>
      <w:rPr>
        <w:rFonts w:hint="default"/>
        <w:b/>
        <w:bCs/>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2"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15:restartNumberingAfterBreak="0">
    <w:nsid w:val="28B85FAC"/>
    <w:multiLevelType w:val="multilevel"/>
    <w:tmpl w:val="D0EA40EE"/>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9203A77"/>
    <w:multiLevelType w:val="multilevel"/>
    <w:tmpl w:val="235CD7CA"/>
    <w:lvl w:ilvl="0">
      <w:start w:val="5"/>
      <w:numFmt w:val="decimal"/>
      <w:lvlText w:val="%1."/>
      <w:lvlJc w:val="left"/>
      <w:pPr>
        <w:ind w:left="390" w:hanging="390"/>
      </w:pPr>
      <w:rPr>
        <w:rFonts w:cs="Times New Roman" w:hint="default"/>
      </w:rPr>
    </w:lvl>
    <w:lvl w:ilvl="1">
      <w:start w:val="2"/>
      <w:numFmt w:val="decimal"/>
      <w:lvlText w:val="%1.%2."/>
      <w:lvlJc w:val="left"/>
      <w:pPr>
        <w:ind w:left="2988" w:hanging="720"/>
      </w:pPr>
      <w:rPr>
        <w:rFonts w:cs="Times New Roman" w:hint="default"/>
        <w:b/>
        <w:bCs/>
      </w:rPr>
    </w:lvl>
    <w:lvl w:ilvl="2">
      <w:start w:val="1"/>
      <w:numFmt w:val="decimal"/>
      <w:lvlText w:val="%1.%2.%3."/>
      <w:lvlJc w:val="left"/>
      <w:pPr>
        <w:ind w:left="5256" w:hanging="720"/>
      </w:pPr>
      <w:rPr>
        <w:rFonts w:cs="Times New Roman" w:hint="default"/>
        <w:b/>
        <w:bCs/>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19"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C0A18A0"/>
    <w:multiLevelType w:val="multilevel"/>
    <w:tmpl w:val="6E820330"/>
    <w:lvl w:ilvl="0">
      <w:start w:val="1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E5F713A"/>
    <w:multiLevelType w:val="multilevel"/>
    <w:tmpl w:val="A92A200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3" w15:restartNumberingAfterBreak="0">
    <w:nsid w:val="40EE2802"/>
    <w:multiLevelType w:val="multilevel"/>
    <w:tmpl w:val="9334BD2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15E000F"/>
    <w:multiLevelType w:val="multilevel"/>
    <w:tmpl w:val="DFDC778E"/>
    <w:lvl w:ilvl="0">
      <w:start w:val="38"/>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5"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6"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8" w15:restartNumberingAfterBreak="0">
    <w:nsid w:val="43B00ADE"/>
    <w:multiLevelType w:val="multilevel"/>
    <w:tmpl w:val="EBD6373E"/>
    <w:lvl w:ilvl="0">
      <w:start w:val="7"/>
      <w:numFmt w:val="decimal"/>
      <w:lvlText w:val="%1."/>
      <w:lvlJc w:val="left"/>
      <w:pPr>
        <w:ind w:left="72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30" w15:restartNumberingAfterBreak="0">
    <w:nsid w:val="474577BF"/>
    <w:multiLevelType w:val="multilevel"/>
    <w:tmpl w:val="0B76EE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891061C"/>
    <w:multiLevelType w:val="multilevel"/>
    <w:tmpl w:val="082E1B1A"/>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7"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67AF621E"/>
    <w:multiLevelType w:val="multilevel"/>
    <w:tmpl w:val="B8FE9170"/>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9" w15:restartNumberingAfterBreak="0">
    <w:nsid w:val="688C2255"/>
    <w:multiLevelType w:val="multilevel"/>
    <w:tmpl w:val="CAA80860"/>
    <w:lvl w:ilvl="0">
      <w:start w:val="13"/>
      <w:numFmt w:val="decimal"/>
      <w:lvlText w:val="%1."/>
      <w:lvlJc w:val="left"/>
      <w:pPr>
        <w:ind w:left="720" w:hanging="720"/>
      </w:pPr>
      <w:rPr>
        <w:rFonts w:hint="default"/>
      </w:rPr>
    </w:lvl>
    <w:lvl w:ilvl="1">
      <w:start w:val="1"/>
      <w:numFmt w:val="decimal"/>
      <w:lvlText w:val="%1.%2."/>
      <w:lvlJc w:val="left"/>
      <w:pPr>
        <w:ind w:left="1854"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0"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1" w15:restartNumberingAfterBreak="0">
    <w:nsid w:val="726862DD"/>
    <w:multiLevelType w:val="multilevel"/>
    <w:tmpl w:val="FB16FCB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27D71E2"/>
    <w:multiLevelType w:val="multilevel"/>
    <w:tmpl w:val="2310A4D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3236787"/>
    <w:multiLevelType w:val="multilevel"/>
    <w:tmpl w:val="E1FAE858"/>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5" w15:restartNumberingAfterBreak="0">
    <w:nsid w:val="753F36EA"/>
    <w:multiLevelType w:val="multilevel"/>
    <w:tmpl w:val="2F4616F2"/>
    <w:lvl w:ilvl="0">
      <w:start w:val="13"/>
      <w:numFmt w:val="decimal"/>
      <w:lvlText w:val="%1."/>
      <w:lvlJc w:val="left"/>
      <w:pPr>
        <w:ind w:left="525" w:hanging="525"/>
      </w:pPr>
      <w:rPr>
        <w:rFonts w:hint="default"/>
      </w:rPr>
    </w:lvl>
    <w:lvl w:ilvl="1">
      <w:start w:val="2"/>
      <w:numFmt w:val="decimal"/>
      <w:lvlText w:val="%1.%2."/>
      <w:lvlJc w:val="left"/>
      <w:pPr>
        <w:ind w:left="1440" w:hanging="720"/>
      </w:pPr>
      <w:rPr>
        <w:rFonts w:hint="default"/>
        <w:b/>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7" w15:restartNumberingAfterBreak="0">
    <w:nsid w:val="7BCE5A4E"/>
    <w:multiLevelType w:val="multilevel"/>
    <w:tmpl w:val="B9E4DAF2"/>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8" w15:restartNumberingAfterBreak="0">
    <w:nsid w:val="7C035C12"/>
    <w:multiLevelType w:val="multilevel"/>
    <w:tmpl w:val="C7A8F064"/>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6"/>
  </w:num>
  <w:num w:numId="2">
    <w:abstractNumId w:val="16"/>
  </w:num>
  <w:num w:numId="3">
    <w:abstractNumId w:val="0"/>
  </w:num>
  <w:num w:numId="4">
    <w:abstractNumId w:val="40"/>
  </w:num>
  <w:num w:numId="5">
    <w:abstractNumId w:val="5"/>
  </w:num>
  <w:num w:numId="6">
    <w:abstractNumId w:val="29"/>
  </w:num>
  <w:num w:numId="7">
    <w:abstractNumId w:val="4"/>
  </w:num>
  <w:num w:numId="8">
    <w:abstractNumId w:val="34"/>
  </w:num>
  <w:num w:numId="9">
    <w:abstractNumId w:val="13"/>
  </w:num>
  <w:num w:numId="10">
    <w:abstractNumId w:val="6"/>
  </w:num>
  <w:num w:numId="11">
    <w:abstractNumId w:val="44"/>
  </w:num>
  <w:num w:numId="12">
    <w:abstractNumId w:val="22"/>
  </w:num>
  <w:num w:numId="13">
    <w:abstractNumId w:val="19"/>
  </w:num>
  <w:num w:numId="14">
    <w:abstractNumId w:val="17"/>
  </w:num>
  <w:num w:numId="15">
    <w:abstractNumId w:val="27"/>
  </w:num>
  <w:num w:numId="16">
    <w:abstractNumId w:val="25"/>
  </w:num>
  <w:num w:numId="17">
    <w:abstractNumId w:val="46"/>
  </w:num>
  <w:num w:numId="18">
    <w:abstractNumId w:val="35"/>
  </w:num>
  <w:num w:numId="19">
    <w:abstractNumId w:val="12"/>
  </w:num>
  <w:num w:numId="20">
    <w:abstractNumId w:val="26"/>
  </w:num>
  <w:num w:numId="21">
    <w:abstractNumId w:val="30"/>
  </w:num>
  <w:num w:numId="22">
    <w:abstractNumId w:val="33"/>
  </w:num>
  <w:num w:numId="23">
    <w:abstractNumId w:val="28"/>
  </w:num>
  <w:num w:numId="24">
    <w:abstractNumId w:val="47"/>
  </w:num>
  <w:num w:numId="25">
    <w:abstractNumId w:val="15"/>
  </w:num>
  <w:num w:numId="26">
    <w:abstractNumId w:val="8"/>
  </w:num>
  <w:num w:numId="27">
    <w:abstractNumId w:val="48"/>
  </w:num>
  <w:num w:numId="28">
    <w:abstractNumId w:val="24"/>
  </w:num>
  <w:num w:numId="29">
    <w:abstractNumId w:val="21"/>
  </w:num>
  <w:num w:numId="30">
    <w:abstractNumId w:val="31"/>
  </w:num>
  <w:num w:numId="31">
    <w:abstractNumId w:val="2"/>
  </w:num>
  <w:num w:numId="32">
    <w:abstractNumId w:val="32"/>
  </w:num>
  <w:num w:numId="33">
    <w:abstractNumId w:val="23"/>
  </w:num>
  <w:num w:numId="34">
    <w:abstractNumId w:val="9"/>
  </w:num>
  <w:num w:numId="35">
    <w:abstractNumId w:val="14"/>
  </w:num>
  <w:num w:numId="36">
    <w:abstractNumId w:val="37"/>
  </w:num>
  <w:num w:numId="37">
    <w:abstractNumId w:val="1"/>
  </w:num>
  <w:num w:numId="38">
    <w:abstractNumId w:val="38"/>
  </w:num>
  <w:num w:numId="39">
    <w:abstractNumId w:val="41"/>
  </w:num>
  <w:num w:numId="40">
    <w:abstractNumId w:val="3"/>
  </w:num>
  <w:num w:numId="41">
    <w:abstractNumId w:val="43"/>
  </w:num>
  <w:num w:numId="42">
    <w:abstractNumId w:val="18"/>
  </w:num>
  <w:num w:numId="43">
    <w:abstractNumId w:val="7"/>
  </w:num>
  <w:num w:numId="44">
    <w:abstractNumId w:val="45"/>
  </w:num>
  <w:num w:numId="45">
    <w:abstractNumId w:val="39"/>
  </w:num>
  <w:num w:numId="46">
    <w:abstractNumId w:val="11"/>
  </w:num>
  <w:num w:numId="47">
    <w:abstractNumId w:val="10"/>
  </w:num>
  <w:num w:numId="48">
    <w:abstractNumId w:val="20"/>
  </w:num>
  <w:num w:numId="49">
    <w:abstractNumId w:val="4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2B27"/>
    <w:rsid w:val="00003C8B"/>
    <w:rsid w:val="000043F5"/>
    <w:rsid w:val="00005B68"/>
    <w:rsid w:val="00007A4C"/>
    <w:rsid w:val="00010538"/>
    <w:rsid w:val="000116F3"/>
    <w:rsid w:val="00011E63"/>
    <w:rsid w:val="0001467D"/>
    <w:rsid w:val="00015802"/>
    <w:rsid w:val="000172C9"/>
    <w:rsid w:val="00017586"/>
    <w:rsid w:val="000204B1"/>
    <w:rsid w:val="00022602"/>
    <w:rsid w:val="0002291E"/>
    <w:rsid w:val="000229AC"/>
    <w:rsid w:val="00023468"/>
    <w:rsid w:val="00023E06"/>
    <w:rsid w:val="00023FF9"/>
    <w:rsid w:val="00024145"/>
    <w:rsid w:val="00025713"/>
    <w:rsid w:val="0002585C"/>
    <w:rsid w:val="00025B75"/>
    <w:rsid w:val="00027D5C"/>
    <w:rsid w:val="00030280"/>
    <w:rsid w:val="00030B00"/>
    <w:rsid w:val="00031513"/>
    <w:rsid w:val="00031CBF"/>
    <w:rsid w:val="0003245D"/>
    <w:rsid w:val="0003330C"/>
    <w:rsid w:val="0003345E"/>
    <w:rsid w:val="0003732C"/>
    <w:rsid w:val="00037F42"/>
    <w:rsid w:val="0004061A"/>
    <w:rsid w:val="00041002"/>
    <w:rsid w:val="00041D66"/>
    <w:rsid w:val="000425EA"/>
    <w:rsid w:val="0004459B"/>
    <w:rsid w:val="00047763"/>
    <w:rsid w:val="00050AA3"/>
    <w:rsid w:val="00052814"/>
    <w:rsid w:val="00055DAA"/>
    <w:rsid w:val="0005715E"/>
    <w:rsid w:val="000577A7"/>
    <w:rsid w:val="00060A69"/>
    <w:rsid w:val="00061033"/>
    <w:rsid w:val="00061A2E"/>
    <w:rsid w:val="00061B52"/>
    <w:rsid w:val="00062E9F"/>
    <w:rsid w:val="0006347D"/>
    <w:rsid w:val="0006354F"/>
    <w:rsid w:val="00064454"/>
    <w:rsid w:val="00064997"/>
    <w:rsid w:val="00065F46"/>
    <w:rsid w:val="00071588"/>
    <w:rsid w:val="0007193D"/>
    <w:rsid w:val="00071B49"/>
    <w:rsid w:val="00072374"/>
    <w:rsid w:val="00072977"/>
    <w:rsid w:val="00072CF6"/>
    <w:rsid w:val="00073C85"/>
    <w:rsid w:val="00074CF9"/>
    <w:rsid w:val="00074E26"/>
    <w:rsid w:val="00075B13"/>
    <w:rsid w:val="0007666C"/>
    <w:rsid w:val="000766A0"/>
    <w:rsid w:val="00076BAA"/>
    <w:rsid w:val="00077276"/>
    <w:rsid w:val="0008515A"/>
    <w:rsid w:val="00092A30"/>
    <w:rsid w:val="00093C6F"/>
    <w:rsid w:val="00095598"/>
    <w:rsid w:val="000961A3"/>
    <w:rsid w:val="000A1ECA"/>
    <w:rsid w:val="000A227A"/>
    <w:rsid w:val="000A247D"/>
    <w:rsid w:val="000A2606"/>
    <w:rsid w:val="000A2DE1"/>
    <w:rsid w:val="000A33BE"/>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3FF"/>
    <w:rsid w:val="000B6453"/>
    <w:rsid w:val="000B6AAD"/>
    <w:rsid w:val="000C0858"/>
    <w:rsid w:val="000C08D0"/>
    <w:rsid w:val="000C22E8"/>
    <w:rsid w:val="000C2504"/>
    <w:rsid w:val="000C4392"/>
    <w:rsid w:val="000C482F"/>
    <w:rsid w:val="000C4CDD"/>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C8C"/>
    <w:rsid w:val="000F4A82"/>
    <w:rsid w:val="000F6A0E"/>
    <w:rsid w:val="000F7D95"/>
    <w:rsid w:val="00100675"/>
    <w:rsid w:val="00100E0F"/>
    <w:rsid w:val="00101A4F"/>
    <w:rsid w:val="00101F02"/>
    <w:rsid w:val="001037F4"/>
    <w:rsid w:val="00103C11"/>
    <w:rsid w:val="00104297"/>
    <w:rsid w:val="00105A9A"/>
    <w:rsid w:val="00105F50"/>
    <w:rsid w:val="00107915"/>
    <w:rsid w:val="0011097A"/>
    <w:rsid w:val="00110CE5"/>
    <w:rsid w:val="00110EBB"/>
    <w:rsid w:val="00111773"/>
    <w:rsid w:val="00113063"/>
    <w:rsid w:val="001132FE"/>
    <w:rsid w:val="00113ECB"/>
    <w:rsid w:val="00114C2F"/>
    <w:rsid w:val="001151BA"/>
    <w:rsid w:val="0011624F"/>
    <w:rsid w:val="0011752B"/>
    <w:rsid w:val="00117578"/>
    <w:rsid w:val="00117E3D"/>
    <w:rsid w:val="00120BEC"/>
    <w:rsid w:val="001226B3"/>
    <w:rsid w:val="0012396A"/>
    <w:rsid w:val="00124535"/>
    <w:rsid w:val="001274C5"/>
    <w:rsid w:val="00130303"/>
    <w:rsid w:val="00130385"/>
    <w:rsid w:val="00131053"/>
    <w:rsid w:val="001313D3"/>
    <w:rsid w:val="00131D18"/>
    <w:rsid w:val="0013312C"/>
    <w:rsid w:val="00133770"/>
    <w:rsid w:val="00134B3C"/>
    <w:rsid w:val="00134EB0"/>
    <w:rsid w:val="00136393"/>
    <w:rsid w:val="00137B3D"/>
    <w:rsid w:val="00137C3F"/>
    <w:rsid w:val="00141E5B"/>
    <w:rsid w:val="00142C41"/>
    <w:rsid w:val="00143E56"/>
    <w:rsid w:val="00150210"/>
    <w:rsid w:val="00151694"/>
    <w:rsid w:val="0015262F"/>
    <w:rsid w:val="00154158"/>
    <w:rsid w:val="001566FC"/>
    <w:rsid w:val="001571F8"/>
    <w:rsid w:val="00157C2C"/>
    <w:rsid w:val="00161AB9"/>
    <w:rsid w:val="00162C68"/>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6D93"/>
    <w:rsid w:val="00187245"/>
    <w:rsid w:val="001873AF"/>
    <w:rsid w:val="00187498"/>
    <w:rsid w:val="001916DB"/>
    <w:rsid w:val="001917E4"/>
    <w:rsid w:val="00191A69"/>
    <w:rsid w:val="00191FBD"/>
    <w:rsid w:val="00192BF2"/>
    <w:rsid w:val="00195397"/>
    <w:rsid w:val="00195875"/>
    <w:rsid w:val="0019591A"/>
    <w:rsid w:val="0019623C"/>
    <w:rsid w:val="00197DE9"/>
    <w:rsid w:val="001A1BF5"/>
    <w:rsid w:val="001A20F6"/>
    <w:rsid w:val="001A2E09"/>
    <w:rsid w:val="001A3F59"/>
    <w:rsid w:val="001A591A"/>
    <w:rsid w:val="001A6A7F"/>
    <w:rsid w:val="001A7382"/>
    <w:rsid w:val="001B1092"/>
    <w:rsid w:val="001B25C6"/>
    <w:rsid w:val="001B281B"/>
    <w:rsid w:val="001B424E"/>
    <w:rsid w:val="001B4816"/>
    <w:rsid w:val="001B4DDE"/>
    <w:rsid w:val="001B6B23"/>
    <w:rsid w:val="001B7148"/>
    <w:rsid w:val="001C1EE7"/>
    <w:rsid w:val="001C2B88"/>
    <w:rsid w:val="001C422C"/>
    <w:rsid w:val="001C46F9"/>
    <w:rsid w:val="001C6C49"/>
    <w:rsid w:val="001C747B"/>
    <w:rsid w:val="001C7821"/>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2FEA"/>
    <w:rsid w:val="001E3816"/>
    <w:rsid w:val="001E3E02"/>
    <w:rsid w:val="001E525C"/>
    <w:rsid w:val="001E61FF"/>
    <w:rsid w:val="001F14F9"/>
    <w:rsid w:val="001F1B2E"/>
    <w:rsid w:val="001F1D2E"/>
    <w:rsid w:val="001F1E24"/>
    <w:rsid w:val="001F203B"/>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987"/>
    <w:rsid w:val="00215EA6"/>
    <w:rsid w:val="002207FA"/>
    <w:rsid w:val="0022174F"/>
    <w:rsid w:val="00221E3D"/>
    <w:rsid w:val="00221F47"/>
    <w:rsid w:val="00222834"/>
    <w:rsid w:val="002237D8"/>
    <w:rsid w:val="00225788"/>
    <w:rsid w:val="002259AB"/>
    <w:rsid w:val="002279E6"/>
    <w:rsid w:val="00227A27"/>
    <w:rsid w:val="002303C8"/>
    <w:rsid w:val="0023332C"/>
    <w:rsid w:val="00234A12"/>
    <w:rsid w:val="00235166"/>
    <w:rsid w:val="00236020"/>
    <w:rsid w:val="002369D1"/>
    <w:rsid w:val="002369D5"/>
    <w:rsid w:val="00236C1D"/>
    <w:rsid w:val="00237175"/>
    <w:rsid w:val="002372CF"/>
    <w:rsid w:val="00240083"/>
    <w:rsid w:val="00242774"/>
    <w:rsid w:val="00243457"/>
    <w:rsid w:val="00243806"/>
    <w:rsid w:val="002448D2"/>
    <w:rsid w:val="00244E0E"/>
    <w:rsid w:val="00245C6C"/>
    <w:rsid w:val="002478EF"/>
    <w:rsid w:val="00247AAF"/>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B69"/>
    <w:rsid w:val="00267BB3"/>
    <w:rsid w:val="00270AE9"/>
    <w:rsid w:val="00271AE2"/>
    <w:rsid w:val="00272750"/>
    <w:rsid w:val="00272B65"/>
    <w:rsid w:val="002739F0"/>
    <w:rsid w:val="002743ED"/>
    <w:rsid w:val="00274C8E"/>
    <w:rsid w:val="002769C4"/>
    <w:rsid w:val="002800E8"/>
    <w:rsid w:val="00281546"/>
    <w:rsid w:val="00281A9E"/>
    <w:rsid w:val="00281F07"/>
    <w:rsid w:val="00281F67"/>
    <w:rsid w:val="00282677"/>
    <w:rsid w:val="0028332E"/>
    <w:rsid w:val="00285807"/>
    <w:rsid w:val="00285935"/>
    <w:rsid w:val="00287282"/>
    <w:rsid w:val="00287BC3"/>
    <w:rsid w:val="00290802"/>
    <w:rsid w:val="00291A6B"/>
    <w:rsid w:val="00291AB3"/>
    <w:rsid w:val="00291C04"/>
    <w:rsid w:val="00293608"/>
    <w:rsid w:val="00294B76"/>
    <w:rsid w:val="0029621E"/>
    <w:rsid w:val="00296387"/>
    <w:rsid w:val="002A2111"/>
    <w:rsid w:val="002A38B9"/>
    <w:rsid w:val="002A3EC4"/>
    <w:rsid w:val="002A4530"/>
    <w:rsid w:val="002A461C"/>
    <w:rsid w:val="002A51F9"/>
    <w:rsid w:val="002A54B7"/>
    <w:rsid w:val="002A550C"/>
    <w:rsid w:val="002A5C7B"/>
    <w:rsid w:val="002A7048"/>
    <w:rsid w:val="002B03AB"/>
    <w:rsid w:val="002B06E3"/>
    <w:rsid w:val="002B083B"/>
    <w:rsid w:val="002B1FB8"/>
    <w:rsid w:val="002B3379"/>
    <w:rsid w:val="002B401C"/>
    <w:rsid w:val="002B4468"/>
    <w:rsid w:val="002B49CC"/>
    <w:rsid w:val="002B5998"/>
    <w:rsid w:val="002B7CA6"/>
    <w:rsid w:val="002C1BFA"/>
    <w:rsid w:val="002C21B0"/>
    <w:rsid w:val="002C23ED"/>
    <w:rsid w:val="002C28FF"/>
    <w:rsid w:val="002C2CA0"/>
    <w:rsid w:val="002C3E05"/>
    <w:rsid w:val="002C3F86"/>
    <w:rsid w:val="002C44C6"/>
    <w:rsid w:val="002C51A0"/>
    <w:rsid w:val="002C73AF"/>
    <w:rsid w:val="002D16C3"/>
    <w:rsid w:val="002D25CA"/>
    <w:rsid w:val="002D26EC"/>
    <w:rsid w:val="002D28A6"/>
    <w:rsid w:val="002D2DEE"/>
    <w:rsid w:val="002D3475"/>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2722"/>
    <w:rsid w:val="002F3A1D"/>
    <w:rsid w:val="002F49A6"/>
    <w:rsid w:val="002F4E4B"/>
    <w:rsid w:val="002F537C"/>
    <w:rsid w:val="002F5D45"/>
    <w:rsid w:val="002F75BE"/>
    <w:rsid w:val="00300C7A"/>
    <w:rsid w:val="00301D92"/>
    <w:rsid w:val="00303CE2"/>
    <w:rsid w:val="0030480A"/>
    <w:rsid w:val="00304F22"/>
    <w:rsid w:val="00306969"/>
    <w:rsid w:val="003076C9"/>
    <w:rsid w:val="003126DC"/>
    <w:rsid w:val="0031342B"/>
    <w:rsid w:val="003145F3"/>
    <w:rsid w:val="003153A7"/>
    <w:rsid w:val="00315864"/>
    <w:rsid w:val="00316D91"/>
    <w:rsid w:val="00322149"/>
    <w:rsid w:val="00322D0E"/>
    <w:rsid w:val="0032334A"/>
    <w:rsid w:val="00323E82"/>
    <w:rsid w:val="003258C4"/>
    <w:rsid w:val="00327D74"/>
    <w:rsid w:val="0033258E"/>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51885"/>
    <w:rsid w:val="00352393"/>
    <w:rsid w:val="00354252"/>
    <w:rsid w:val="003613A4"/>
    <w:rsid w:val="003628EF"/>
    <w:rsid w:val="00362F07"/>
    <w:rsid w:val="0036330F"/>
    <w:rsid w:val="00363A88"/>
    <w:rsid w:val="00364779"/>
    <w:rsid w:val="00365294"/>
    <w:rsid w:val="00365674"/>
    <w:rsid w:val="00370404"/>
    <w:rsid w:val="003705BF"/>
    <w:rsid w:val="003709E0"/>
    <w:rsid w:val="00374677"/>
    <w:rsid w:val="0037484F"/>
    <w:rsid w:val="003774DC"/>
    <w:rsid w:val="003775BE"/>
    <w:rsid w:val="00380597"/>
    <w:rsid w:val="00381D1E"/>
    <w:rsid w:val="00381E18"/>
    <w:rsid w:val="00381F66"/>
    <w:rsid w:val="003828C1"/>
    <w:rsid w:val="0038320A"/>
    <w:rsid w:val="003832CB"/>
    <w:rsid w:val="003852CB"/>
    <w:rsid w:val="003862D0"/>
    <w:rsid w:val="0038797E"/>
    <w:rsid w:val="003906C4"/>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1299"/>
    <w:rsid w:val="003C220E"/>
    <w:rsid w:val="003C3F59"/>
    <w:rsid w:val="003C53F1"/>
    <w:rsid w:val="003C64E8"/>
    <w:rsid w:val="003C6901"/>
    <w:rsid w:val="003C7101"/>
    <w:rsid w:val="003C7163"/>
    <w:rsid w:val="003C74C6"/>
    <w:rsid w:val="003D08B1"/>
    <w:rsid w:val="003D158C"/>
    <w:rsid w:val="003D2C52"/>
    <w:rsid w:val="003D4CE4"/>
    <w:rsid w:val="003D503B"/>
    <w:rsid w:val="003D5A47"/>
    <w:rsid w:val="003D5ACF"/>
    <w:rsid w:val="003D5B36"/>
    <w:rsid w:val="003E0037"/>
    <w:rsid w:val="003E3001"/>
    <w:rsid w:val="003E399B"/>
    <w:rsid w:val="003E45C2"/>
    <w:rsid w:val="003E4EBB"/>
    <w:rsid w:val="003E6C3D"/>
    <w:rsid w:val="003F01D5"/>
    <w:rsid w:val="003F0DC5"/>
    <w:rsid w:val="003F163B"/>
    <w:rsid w:val="003F2421"/>
    <w:rsid w:val="003F31A5"/>
    <w:rsid w:val="003F55A1"/>
    <w:rsid w:val="003F67B7"/>
    <w:rsid w:val="003F69EE"/>
    <w:rsid w:val="00400456"/>
    <w:rsid w:val="00401B03"/>
    <w:rsid w:val="00402C42"/>
    <w:rsid w:val="00402CE6"/>
    <w:rsid w:val="004037DA"/>
    <w:rsid w:val="00403D77"/>
    <w:rsid w:val="00404E3A"/>
    <w:rsid w:val="0040594C"/>
    <w:rsid w:val="00406CD9"/>
    <w:rsid w:val="00407D67"/>
    <w:rsid w:val="004107E6"/>
    <w:rsid w:val="00411764"/>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24C8D"/>
    <w:rsid w:val="00433537"/>
    <w:rsid w:val="00433F77"/>
    <w:rsid w:val="00434D0B"/>
    <w:rsid w:val="00434F84"/>
    <w:rsid w:val="0043590D"/>
    <w:rsid w:val="0043644B"/>
    <w:rsid w:val="00440603"/>
    <w:rsid w:val="00440A67"/>
    <w:rsid w:val="00441738"/>
    <w:rsid w:val="00442392"/>
    <w:rsid w:val="004429C0"/>
    <w:rsid w:val="004431AB"/>
    <w:rsid w:val="00444076"/>
    <w:rsid w:val="00446624"/>
    <w:rsid w:val="0044674E"/>
    <w:rsid w:val="00447534"/>
    <w:rsid w:val="0045094C"/>
    <w:rsid w:val="00452FCF"/>
    <w:rsid w:val="0045394E"/>
    <w:rsid w:val="004544AF"/>
    <w:rsid w:val="0045773E"/>
    <w:rsid w:val="00457DC7"/>
    <w:rsid w:val="00460405"/>
    <w:rsid w:val="00462EDD"/>
    <w:rsid w:val="0046444D"/>
    <w:rsid w:val="004650B9"/>
    <w:rsid w:val="004658AB"/>
    <w:rsid w:val="00466843"/>
    <w:rsid w:val="00467163"/>
    <w:rsid w:val="00467545"/>
    <w:rsid w:val="00470EC1"/>
    <w:rsid w:val="0047187E"/>
    <w:rsid w:val="0047188F"/>
    <w:rsid w:val="00472755"/>
    <w:rsid w:val="00472EAB"/>
    <w:rsid w:val="00474EE1"/>
    <w:rsid w:val="004755A8"/>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4784"/>
    <w:rsid w:val="00494E30"/>
    <w:rsid w:val="004966DC"/>
    <w:rsid w:val="004969A0"/>
    <w:rsid w:val="004970EC"/>
    <w:rsid w:val="00497B6B"/>
    <w:rsid w:val="004A0F5D"/>
    <w:rsid w:val="004A14D0"/>
    <w:rsid w:val="004A164F"/>
    <w:rsid w:val="004A5238"/>
    <w:rsid w:val="004A5ED3"/>
    <w:rsid w:val="004A6D2D"/>
    <w:rsid w:val="004A7172"/>
    <w:rsid w:val="004A74DE"/>
    <w:rsid w:val="004B0054"/>
    <w:rsid w:val="004B1F91"/>
    <w:rsid w:val="004B21C9"/>
    <w:rsid w:val="004B2534"/>
    <w:rsid w:val="004B4251"/>
    <w:rsid w:val="004B4CBB"/>
    <w:rsid w:val="004B743F"/>
    <w:rsid w:val="004B7C0A"/>
    <w:rsid w:val="004C19E1"/>
    <w:rsid w:val="004C2185"/>
    <w:rsid w:val="004C26ED"/>
    <w:rsid w:val="004C366A"/>
    <w:rsid w:val="004C5127"/>
    <w:rsid w:val="004C5B66"/>
    <w:rsid w:val="004C5FD5"/>
    <w:rsid w:val="004C617E"/>
    <w:rsid w:val="004C64FB"/>
    <w:rsid w:val="004C7A1D"/>
    <w:rsid w:val="004D0D82"/>
    <w:rsid w:val="004D0E84"/>
    <w:rsid w:val="004D12D2"/>
    <w:rsid w:val="004D13EF"/>
    <w:rsid w:val="004D1737"/>
    <w:rsid w:val="004D1C8E"/>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FC3"/>
    <w:rsid w:val="00520078"/>
    <w:rsid w:val="00520C54"/>
    <w:rsid w:val="005218C0"/>
    <w:rsid w:val="00521A1E"/>
    <w:rsid w:val="005225F3"/>
    <w:rsid w:val="00522D44"/>
    <w:rsid w:val="00523549"/>
    <w:rsid w:val="00524D35"/>
    <w:rsid w:val="00525CB6"/>
    <w:rsid w:val="0052646C"/>
    <w:rsid w:val="00527431"/>
    <w:rsid w:val="00527F1B"/>
    <w:rsid w:val="0053045B"/>
    <w:rsid w:val="00533A78"/>
    <w:rsid w:val="00536524"/>
    <w:rsid w:val="00537F01"/>
    <w:rsid w:val="00540BFA"/>
    <w:rsid w:val="0054130C"/>
    <w:rsid w:val="00542337"/>
    <w:rsid w:val="00542895"/>
    <w:rsid w:val="00542D46"/>
    <w:rsid w:val="00545979"/>
    <w:rsid w:val="00546A41"/>
    <w:rsid w:val="00547631"/>
    <w:rsid w:val="00551554"/>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5EB6"/>
    <w:rsid w:val="005665A3"/>
    <w:rsid w:val="00566833"/>
    <w:rsid w:val="0057085F"/>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238"/>
    <w:rsid w:val="005A4624"/>
    <w:rsid w:val="005A5EFF"/>
    <w:rsid w:val="005A6305"/>
    <w:rsid w:val="005A73AF"/>
    <w:rsid w:val="005A7962"/>
    <w:rsid w:val="005B04E1"/>
    <w:rsid w:val="005B265F"/>
    <w:rsid w:val="005B31A9"/>
    <w:rsid w:val="005B4705"/>
    <w:rsid w:val="005B4802"/>
    <w:rsid w:val="005B5167"/>
    <w:rsid w:val="005B5C6A"/>
    <w:rsid w:val="005B66AB"/>
    <w:rsid w:val="005B6790"/>
    <w:rsid w:val="005B76F9"/>
    <w:rsid w:val="005C0046"/>
    <w:rsid w:val="005C1B4A"/>
    <w:rsid w:val="005C1CB1"/>
    <w:rsid w:val="005C2180"/>
    <w:rsid w:val="005C2651"/>
    <w:rsid w:val="005C403D"/>
    <w:rsid w:val="005C5009"/>
    <w:rsid w:val="005C5591"/>
    <w:rsid w:val="005C55A2"/>
    <w:rsid w:val="005C5BEB"/>
    <w:rsid w:val="005C6FCE"/>
    <w:rsid w:val="005D0581"/>
    <w:rsid w:val="005D3CEC"/>
    <w:rsid w:val="005D45B4"/>
    <w:rsid w:val="005D60FF"/>
    <w:rsid w:val="005D6E63"/>
    <w:rsid w:val="005D7668"/>
    <w:rsid w:val="005E03E9"/>
    <w:rsid w:val="005E23E0"/>
    <w:rsid w:val="005E26D9"/>
    <w:rsid w:val="005E44B5"/>
    <w:rsid w:val="005E452A"/>
    <w:rsid w:val="005E555F"/>
    <w:rsid w:val="005F33FC"/>
    <w:rsid w:val="005F3897"/>
    <w:rsid w:val="005F5FA3"/>
    <w:rsid w:val="005F6376"/>
    <w:rsid w:val="00600959"/>
    <w:rsid w:val="0060116F"/>
    <w:rsid w:val="00601FC7"/>
    <w:rsid w:val="00604085"/>
    <w:rsid w:val="00605D62"/>
    <w:rsid w:val="00606BB4"/>
    <w:rsid w:val="00607C9F"/>
    <w:rsid w:val="00610087"/>
    <w:rsid w:val="0061448D"/>
    <w:rsid w:val="00614807"/>
    <w:rsid w:val="006156C8"/>
    <w:rsid w:val="00615B20"/>
    <w:rsid w:val="00617451"/>
    <w:rsid w:val="00617F43"/>
    <w:rsid w:val="00620312"/>
    <w:rsid w:val="00620977"/>
    <w:rsid w:val="00621D37"/>
    <w:rsid w:val="00622200"/>
    <w:rsid w:val="00622593"/>
    <w:rsid w:val="006248EF"/>
    <w:rsid w:val="00627151"/>
    <w:rsid w:val="006279EB"/>
    <w:rsid w:val="006321EB"/>
    <w:rsid w:val="00636696"/>
    <w:rsid w:val="00637F28"/>
    <w:rsid w:val="00640354"/>
    <w:rsid w:val="006407BE"/>
    <w:rsid w:val="00641071"/>
    <w:rsid w:val="00642C6C"/>
    <w:rsid w:val="0064352A"/>
    <w:rsid w:val="00643C5F"/>
    <w:rsid w:val="0064473E"/>
    <w:rsid w:val="006447DF"/>
    <w:rsid w:val="0065134B"/>
    <w:rsid w:val="00652C91"/>
    <w:rsid w:val="006531AC"/>
    <w:rsid w:val="00653CC9"/>
    <w:rsid w:val="00655583"/>
    <w:rsid w:val="00655DDD"/>
    <w:rsid w:val="00655E58"/>
    <w:rsid w:val="0066143F"/>
    <w:rsid w:val="00662B10"/>
    <w:rsid w:val="006632D3"/>
    <w:rsid w:val="006633DB"/>
    <w:rsid w:val="006633ED"/>
    <w:rsid w:val="00663A2C"/>
    <w:rsid w:val="0066420D"/>
    <w:rsid w:val="00664A38"/>
    <w:rsid w:val="00664A59"/>
    <w:rsid w:val="00665787"/>
    <w:rsid w:val="00665D2D"/>
    <w:rsid w:val="00666AA9"/>
    <w:rsid w:val="006678DF"/>
    <w:rsid w:val="0067112D"/>
    <w:rsid w:val="0067169F"/>
    <w:rsid w:val="006716AB"/>
    <w:rsid w:val="00671AF1"/>
    <w:rsid w:val="00671F59"/>
    <w:rsid w:val="0067353D"/>
    <w:rsid w:val="00673D56"/>
    <w:rsid w:val="006746EA"/>
    <w:rsid w:val="00675FCD"/>
    <w:rsid w:val="0067651F"/>
    <w:rsid w:val="00680672"/>
    <w:rsid w:val="0068178E"/>
    <w:rsid w:val="00681C59"/>
    <w:rsid w:val="006840A4"/>
    <w:rsid w:val="00685E9E"/>
    <w:rsid w:val="0068617B"/>
    <w:rsid w:val="006873C6"/>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185F"/>
    <w:rsid w:val="006C2650"/>
    <w:rsid w:val="006C2743"/>
    <w:rsid w:val="006C4653"/>
    <w:rsid w:val="006C6405"/>
    <w:rsid w:val="006D172C"/>
    <w:rsid w:val="006D2380"/>
    <w:rsid w:val="006D24D3"/>
    <w:rsid w:val="006D2DF0"/>
    <w:rsid w:val="006D436C"/>
    <w:rsid w:val="006D56D8"/>
    <w:rsid w:val="006D670D"/>
    <w:rsid w:val="006D6D05"/>
    <w:rsid w:val="006E0178"/>
    <w:rsid w:val="006E164C"/>
    <w:rsid w:val="006E2DA3"/>
    <w:rsid w:val="006E3466"/>
    <w:rsid w:val="006E3D86"/>
    <w:rsid w:val="006E4340"/>
    <w:rsid w:val="006E46EB"/>
    <w:rsid w:val="006E4D5E"/>
    <w:rsid w:val="006E64AB"/>
    <w:rsid w:val="006E6C9F"/>
    <w:rsid w:val="006F0E71"/>
    <w:rsid w:val="006F3DEB"/>
    <w:rsid w:val="006F4184"/>
    <w:rsid w:val="006F42FA"/>
    <w:rsid w:val="006F510B"/>
    <w:rsid w:val="00700684"/>
    <w:rsid w:val="00702BA7"/>
    <w:rsid w:val="00703813"/>
    <w:rsid w:val="0070432A"/>
    <w:rsid w:val="00705DB4"/>
    <w:rsid w:val="007100E5"/>
    <w:rsid w:val="00711274"/>
    <w:rsid w:val="00713816"/>
    <w:rsid w:val="00713AD4"/>
    <w:rsid w:val="00713D04"/>
    <w:rsid w:val="007146BA"/>
    <w:rsid w:val="007148B6"/>
    <w:rsid w:val="0071499E"/>
    <w:rsid w:val="00714BCC"/>
    <w:rsid w:val="00714F0F"/>
    <w:rsid w:val="00715340"/>
    <w:rsid w:val="00715821"/>
    <w:rsid w:val="00715D21"/>
    <w:rsid w:val="00716974"/>
    <w:rsid w:val="0072345C"/>
    <w:rsid w:val="00723FA0"/>
    <w:rsid w:val="0072529C"/>
    <w:rsid w:val="0072573F"/>
    <w:rsid w:val="00725AEE"/>
    <w:rsid w:val="00727511"/>
    <w:rsid w:val="0073019D"/>
    <w:rsid w:val="00731954"/>
    <w:rsid w:val="00732D33"/>
    <w:rsid w:val="00733B51"/>
    <w:rsid w:val="0073417C"/>
    <w:rsid w:val="00737028"/>
    <w:rsid w:val="00740280"/>
    <w:rsid w:val="00741088"/>
    <w:rsid w:val="007426F5"/>
    <w:rsid w:val="0074287A"/>
    <w:rsid w:val="00743262"/>
    <w:rsid w:val="0074419C"/>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2D61"/>
    <w:rsid w:val="007632D6"/>
    <w:rsid w:val="00764FAC"/>
    <w:rsid w:val="00765A85"/>
    <w:rsid w:val="007661D9"/>
    <w:rsid w:val="00767773"/>
    <w:rsid w:val="007701D8"/>
    <w:rsid w:val="0077042B"/>
    <w:rsid w:val="0077392F"/>
    <w:rsid w:val="0077506A"/>
    <w:rsid w:val="0077544E"/>
    <w:rsid w:val="00781793"/>
    <w:rsid w:val="007831BF"/>
    <w:rsid w:val="00784D26"/>
    <w:rsid w:val="00786612"/>
    <w:rsid w:val="00786BCA"/>
    <w:rsid w:val="00786F41"/>
    <w:rsid w:val="0079113A"/>
    <w:rsid w:val="00791560"/>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A602C"/>
    <w:rsid w:val="007A667B"/>
    <w:rsid w:val="007B0759"/>
    <w:rsid w:val="007B0BAC"/>
    <w:rsid w:val="007B110F"/>
    <w:rsid w:val="007B2868"/>
    <w:rsid w:val="007B417E"/>
    <w:rsid w:val="007B4845"/>
    <w:rsid w:val="007B54BC"/>
    <w:rsid w:val="007B5BFF"/>
    <w:rsid w:val="007B69F4"/>
    <w:rsid w:val="007B6C3D"/>
    <w:rsid w:val="007C1385"/>
    <w:rsid w:val="007C1668"/>
    <w:rsid w:val="007C3D79"/>
    <w:rsid w:val="007C4782"/>
    <w:rsid w:val="007C5E55"/>
    <w:rsid w:val="007C7743"/>
    <w:rsid w:val="007C79CB"/>
    <w:rsid w:val="007C7E42"/>
    <w:rsid w:val="007D072D"/>
    <w:rsid w:val="007D10E2"/>
    <w:rsid w:val="007D3C18"/>
    <w:rsid w:val="007D466A"/>
    <w:rsid w:val="007D4F85"/>
    <w:rsid w:val="007D5851"/>
    <w:rsid w:val="007D64C8"/>
    <w:rsid w:val="007D7A5B"/>
    <w:rsid w:val="007E0FE3"/>
    <w:rsid w:val="007E1AFB"/>
    <w:rsid w:val="007E2325"/>
    <w:rsid w:val="007E39D7"/>
    <w:rsid w:val="007E448A"/>
    <w:rsid w:val="007E4799"/>
    <w:rsid w:val="007E4817"/>
    <w:rsid w:val="007E4A2A"/>
    <w:rsid w:val="007E5CAF"/>
    <w:rsid w:val="007E61C2"/>
    <w:rsid w:val="007E6FEA"/>
    <w:rsid w:val="007F087C"/>
    <w:rsid w:val="007F196C"/>
    <w:rsid w:val="007F23C7"/>
    <w:rsid w:val="007F3F5F"/>
    <w:rsid w:val="007F5481"/>
    <w:rsid w:val="007F5EEF"/>
    <w:rsid w:val="007F60C4"/>
    <w:rsid w:val="007F706A"/>
    <w:rsid w:val="00800409"/>
    <w:rsid w:val="00800D06"/>
    <w:rsid w:val="00803797"/>
    <w:rsid w:val="00803A34"/>
    <w:rsid w:val="00804424"/>
    <w:rsid w:val="0080504E"/>
    <w:rsid w:val="008057A1"/>
    <w:rsid w:val="00805974"/>
    <w:rsid w:val="00805D63"/>
    <w:rsid w:val="00807FC1"/>
    <w:rsid w:val="00810150"/>
    <w:rsid w:val="00811C41"/>
    <w:rsid w:val="00812B92"/>
    <w:rsid w:val="008139F0"/>
    <w:rsid w:val="0081426B"/>
    <w:rsid w:val="00814382"/>
    <w:rsid w:val="008155F8"/>
    <w:rsid w:val="00816E22"/>
    <w:rsid w:val="00817BBD"/>
    <w:rsid w:val="008205BE"/>
    <w:rsid w:val="00821EB2"/>
    <w:rsid w:val="00823332"/>
    <w:rsid w:val="00824D7F"/>
    <w:rsid w:val="00824F6E"/>
    <w:rsid w:val="008307A2"/>
    <w:rsid w:val="008312FD"/>
    <w:rsid w:val="00831386"/>
    <w:rsid w:val="008336DA"/>
    <w:rsid w:val="00833D23"/>
    <w:rsid w:val="00834776"/>
    <w:rsid w:val="00834D3D"/>
    <w:rsid w:val="008364BF"/>
    <w:rsid w:val="00836C97"/>
    <w:rsid w:val="008372F8"/>
    <w:rsid w:val="0083744C"/>
    <w:rsid w:val="00843224"/>
    <w:rsid w:val="008437DF"/>
    <w:rsid w:val="00843AB0"/>
    <w:rsid w:val="0084587C"/>
    <w:rsid w:val="00845CE2"/>
    <w:rsid w:val="00847F7F"/>
    <w:rsid w:val="00847FDA"/>
    <w:rsid w:val="008507A3"/>
    <w:rsid w:val="00853A8D"/>
    <w:rsid w:val="00855060"/>
    <w:rsid w:val="00855896"/>
    <w:rsid w:val="008566CB"/>
    <w:rsid w:val="008603F6"/>
    <w:rsid w:val="0086222D"/>
    <w:rsid w:val="00862BA0"/>
    <w:rsid w:val="00864582"/>
    <w:rsid w:val="0086543C"/>
    <w:rsid w:val="00865CB4"/>
    <w:rsid w:val="00870032"/>
    <w:rsid w:val="0087458F"/>
    <w:rsid w:val="00874B3F"/>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27D4"/>
    <w:rsid w:val="00892B58"/>
    <w:rsid w:val="00893E2E"/>
    <w:rsid w:val="0089452C"/>
    <w:rsid w:val="008A13D8"/>
    <w:rsid w:val="008A1F6B"/>
    <w:rsid w:val="008A200E"/>
    <w:rsid w:val="008A225B"/>
    <w:rsid w:val="008A4FF7"/>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A1E"/>
    <w:rsid w:val="008C5DF0"/>
    <w:rsid w:val="008D098D"/>
    <w:rsid w:val="008D0D0E"/>
    <w:rsid w:val="008D0E48"/>
    <w:rsid w:val="008D1177"/>
    <w:rsid w:val="008D189D"/>
    <w:rsid w:val="008D1E04"/>
    <w:rsid w:val="008D305C"/>
    <w:rsid w:val="008D309F"/>
    <w:rsid w:val="008D594A"/>
    <w:rsid w:val="008D62FB"/>
    <w:rsid w:val="008D6FC3"/>
    <w:rsid w:val="008E10A1"/>
    <w:rsid w:val="008E1216"/>
    <w:rsid w:val="008E293C"/>
    <w:rsid w:val="008E43A7"/>
    <w:rsid w:val="008E4A0C"/>
    <w:rsid w:val="008E51DD"/>
    <w:rsid w:val="008F0B72"/>
    <w:rsid w:val="008F134B"/>
    <w:rsid w:val="008F13D2"/>
    <w:rsid w:val="008F231C"/>
    <w:rsid w:val="008F24DE"/>
    <w:rsid w:val="008F25C5"/>
    <w:rsid w:val="008F2DF7"/>
    <w:rsid w:val="008F4BC1"/>
    <w:rsid w:val="008F4CAB"/>
    <w:rsid w:val="008F550F"/>
    <w:rsid w:val="008F5D8B"/>
    <w:rsid w:val="008F5FFE"/>
    <w:rsid w:val="008F7D0C"/>
    <w:rsid w:val="00901427"/>
    <w:rsid w:val="0090260F"/>
    <w:rsid w:val="0090331F"/>
    <w:rsid w:val="009033A6"/>
    <w:rsid w:val="00903E22"/>
    <w:rsid w:val="00904EFB"/>
    <w:rsid w:val="00905788"/>
    <w:rsid w:val="00905E50"/>
    <w:rsid w:val="00906285"/>
    <w:rsid w:val="00906617"/>
    <w:rsid w:val="009070D7"/>
    <w:rsid w:val="00910B63"/>
    <w:rsid w:val="00913EAC"/>
    <w:rsid w:val="00914EA4"/>
    <w:rsid w:val="00916307"/>
    <w:rsid w:val="00920E11"/>
    <w:rsid w:val="00921363"/>
    <w:rsid w:val="009235A0"/>
    <w:rsid w:val="00924BBF"/>
    <w:rsid w:val="00924EFB"/>
    <w:rsid w:val="0092581D"/>
    <w:rsid w:val="00925A71"/>
    <w:rsid w:val="0092712C"/>
    <w:rsid w:val="0092740B"/>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7"/>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BE8"/>
    <w:rsid w:val="00982FCF"/>
    <w:rsid w:val="00985EE8"/>
    <w:rsid w:val="00991B3E"/>
    <w:rsid w:val="00991DF3"/>
    <w:rsid w:val="0099268D"/>
    <w:rsid w:val="00992754"/>
    <w:rsid w:val="00993185"/>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FE3"/>
    <w:rsid w:val="009F0D65"/>
    <w:rsid w:val="009F130C"/>
    <w:rsid w:val="009F2CE4"/>
    <w:rsid w:val="009F3271"/>
    <w:rsid w:val="009F45E7"/>
    <w:rsid w:val="009F4F84"/>
    <w:rsid w:val="009F6353"/>
    <w:rsid w:val="009F78FF"/>
    <w:rsid w:val="009F7B19"/>
    <w:rsid w:val="00A017E2"/>
    <w:rsid w:val="00A02767"/>
    <w:rsid w:val="00A02B89"/>
    <w:rsid w:val="00A042FB"/>
    <w:rsid w:val="00A05D70"/>
    <w:rsid w:val="00A07185"/>
    <w:rsid w:val="00A07383"/>
    <w:rsid w:val="00A10ED9"/>
    <w:rsid w:val="00A110CD"/>
    <w:rsid w:val="00A16625"/>
    <w:rsid w:val="00A1686D"/>
    <w:rsid w:val="00A16F5E"/>
    <w:rsid w:val="00A21081"/>
    <w:rsid w:val="00A21241"/>
    <w:rsid w:val="00A25FE9"/>
    <w:rsid w:val="00A2744D"/>
    <w:rsid w:val="00A30D22"/>
    <w:rsid w:val="00A31653"/>
    <w:rsid w:val="00A32C93"/>
    <w:rsid w:val="00A340BA"/>
    <w:rsid w:val="00A3439B"/>
    <w:rsid w:val="00A36FB5"/>
    <w:rsid w:val="00A37627"/>
    <w:rsid w:val="00A3798B"/>
    <w:rsid w:val="00A37B91"/>
    <w:rsid w:val="00A423C6"/>
    <w:rsid w:val="00A42D3E"/>
    <w:rsid w:val="00A43930"/>
    <w:rsid w:val="00A4450F"/>
    <w:rsid w:val="00A44B5A"/>
    <w:rsid w:val="00A45489"/>
    <w:rsid w:val="00A50297"/>
    <w:rsid w:val="00A5087F"/>
    <w:rsid w:val="00A5155B"/>
    <w:rsid w:val="00A51958"/>
    <w:rsid w:val="00A546BB"/>
    <w:rsid w:val="00A559A2"/>
    <w:rsid w:val="00A56EC6"/>
    <w:rsid w:val="00A570A0"/>
    <w:rsid w:val="00A5771A"/>
    <w:rsid w:val="00A6289B"/>
    <w:rsid w:val="00A63B5B"/>
    <w:rsid w:val="00A6503C"/>
    <w:rsid w:val="00A66E4C"/>
    <w:rsid w:val="00A66FA4"/>
    <w:rsid w:val="00A6720A"/>
    <w:rsid w:val="00A70722"/>
    <w:rsid w:val="00A70922"/>
    <w:rsid w:val="00A70E17"/>
    <w:rsid w:val="00A767FD"/>
    <w:rsid w:val="00A768EB"/>
    <w:rsid w:val="00A80C7F"/>
    <w:rsid w:val="00A82BC4"/>
    <w:rsid w:val="00A84593"/>
    <w:rsid w:val="00A85289"/>
    <w:rsid w:val="00A856D5"/>
    <w:rsid w:val="00A86449"/>
    <w:rsid w:val="00A86671"/>
    <w:rsid w:val="00A86888"/>
    <w:rsid w:val="00A873E8"/>
    <w:rsid w:val="00A87CF8"/>
    <w:rsid w:val="00A914F1"/>
    <w:rsid w:val="00A92553"/>
    <w:rsid w:val="00A94B22"/>
    <w:rsid w:val="00A94C43"/>
    <w:rsid w:val="00A97647"/>
    <w:rsid w:val="00AA0060"/>
    <w:rsid w:val="00AA00AB"/>
    <w:rsid w:val="00AA158E"/>
    <w:rsid w:val="00AA313C"/>
    <w:rsid w:val="00AA3169"/>
    <w:rsid w:val="00AA3434"/>
    <w:rsid w:val="00AA4703"/>
    <w:rsid w:val="00AA47A2"/>
    <w:rsid w:val="00AA47F7"/>
    <w:rsid w:val="00AA482F"/>
    <w:rsid w:val="00AA4DA5"/>
    <w:rsid w:val="00AA57B6"/>
    <w:rsid w:val="00AA57B8"/>
    <w:rsid w:val="00AA60F3"/>
    <w:rsid w:val="00AA6FE6"/>
    <w:rsid w:val="00AB0540"/>
    <w:rsid w:val="00AB0885"/>
    <w:rsid w:val="00AB16F3"/>
    <w:rsid w:val="00AB4A4E"/>
    <w:rsid w:val="00AB7557"/>
    <w:rsid w:val="00AB7FB4"/>
    <w:rsid w:val="00AB7FF8"/>
    <w:rsid w:val="00AC0D8A"/>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13FC"/>
    <w:rsid w:val="00AE23CA"/>
    <w:rsid w:val="00AE5258"/>
    <w:rsid w:val="00AF1A52"/>
    <w:rsid w:val="00AF1FBD"/>
    <w:rsid w:val="00AF3300"/>
    <w:rsid w:val="00B00467"/>
    <w:rsid w:val="00B00E47"/>
    <w:rsid w:val="00B016E6"/>
    <w:rsid w:val="00B01C11"/>
    <w:rsid w:val="00B02C1D"/>
    <w:rsid w:val="00B03119"/>
    <w:rsid w:val="00B0313D"/>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623"/>
    <w:rsid w:val="00B218A9"/>
    <w:rsid w:val="00B256A0"/>
    <w:rsid w:val="00B273CB"/>
    <w:rsid w:val="00B27C44"/>
    <w:rsid w:val="00B27D16"/>
    <w:rsid w:val="00B32625"/>
    <w:rsid w:val="00B34619"/>
    <w:rsid w:val="00B37B66"/>
    <w:rsid w:val="00B37B68"/>
    <w:rsid w:val="00B40CB7"/>
    <w:rsid w:val="00B4347E"/>
    <w:rsid w:val="00B458F1"/>
    <w:rsid w:val="00B46E37"/>
    <w:rsid w:val="00B5040A"/>
    <w:rsid w:val="00B51F3C"/>
    <w:rsid w:val="00B562A9"/>
    <w:rsid w:val="00B57380"/>
    <w:rsid w:val="00B612AB"/>
    <w:rsid w:val="00B619AE"/>
    <w:rsid w:val="00B63C41"/>
    <w:rsid w:val="00B64C61"/>
    <w:rsid w:val="00B64F92"/>
    <w:rsid w:val="00B65F70"/>
    <w:rsid w:val="00B66E44"/>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3F5"/>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C0393"/>
    <w:rsid w:val="00BC06D6"/>
    <w:rsid w:val="00BC30A4"/>
    <w:rsid w:val="00BC6798"/>
    <w:rsid w:val="00BC6A66"/>
    <w:rsid w:val="00BC6E77"/>
    <w:rsid w:val="00BC7884"/>
    <w:rsid w:val="00BC7E31"/>
    <w:rsid w:val="00BC7F2B"/>
    <w:rsid w:val="00BD06CD"/>
    <w:rsid w:val="00BD4E97"/>
    <w:rsid w:val="00BD585D"/>
    <w:rsid w:val="00BD60F4"/>
    <w:rsid w:val="00BD7E0C"/>
    <w:rsid w:val="00BE1EAD"/>
    <w:rsid w:val="00BE3875"/>
    <w:rsid w:val="00BE53A8"/>
    <w:rsid w:val="00BE5C6A"/>
    <w:rsid w:val="00BE636D"/>
    <w:rsid w:val="00BF144B"/>
    <w:rsid w:val="00BF18A5"/>
    <w:rsid w:val="00BF2CA8"/>
    <w:rsid w:val="00BF2D1B"/>
    <w:rsid w:val="00BF302D"/>
    <w:rsid w:val="00BF3D6E"/>
    <w:rsid w:val="00BF4797"/>
    <w:rsid w:val="00BF4BDC"/>
    <w:rsid w:val="00BF674C"/>
    <w:rsid w:val="00BF7F19"/>
    <w:rsid w:val="00C03310"/>
    <w:rsid w:val="00C034AE"/>
    <w:rsid w:val="00C035A3"/>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71A"/>
    <w:rsid w:val="00C20F57"/>
    <w:rsid w:val="00C22311"/>
    <w:rsid w:val="00C22612"/>
    <w:rsid w:val="00C23C29"/>
    <w:rsid w:val="00C261AE"/>
    <w:rsid w:val="00C26B2F"/>
    <w:rsid w:val="00C276BD"/>
    <w:rsid w:val="00C30761"/>
    <w:rsid w:val="00C33178"/>
    <w:rsid w:val="00C33E12"/>
    <w:rsid w:val="00C3505E"/>
    <w:rsid w:val="00C370A8"/>
    <w:rsid w:val="00C4577E"/>
    <w:rsid w:val="00C45BB5"/>
    <w:rsid w:val="00C4702E"/>
    <w:rsid w:val="00C4798C"/>
    <w:rsid w:val="00C50A21"/>
    <w:rsid w:val="00C50B29"/>
    <w:rsid w:val="00C5129A"/>
    <w:rsid w:val="00C542CD"/>
    <w:rsid w:val="00C54E16"/>
    <w:rsid w:val="00C55A5D"/>
    <w:rsid w:val="00C5647D"/>
    <w:rsid w:val="00C56715"/>
    <w:rsid w:val="00C56BF0"/>
    <w:rsid w:val="00C571B3"/>
    <w:rsid w:val="00C57E75"/>
    <w:rsid w:val="00C658F9"/>
    <w:rsid w:val="00C66823"/>
    <w:rsid w:val="00C668C4"/>
    <w:rsid w:val="00C67AE4"/>
    <w:rsid w:val="00C67F3C"/>
    <w:rsid w:val="00C71560"/>
    <w:rsid w:val="00C71B94"/>
    <w:rsid w:val="00C72953"/>
    <w:rsid w:val="00C7423C"/>
    <w:rsid w:val="00C76EFF"/>
    <w:rsid w:val="00C76F5C"/>
    <w:rsid w:val="00C77433"/>
    <w:rsid w:val="00C82B6B"/>
    <w:rsid w:val="00C82B9D"/>
    <w:rsid w:val="00C843EC"/>
    <w:rsid w:val="00C84466"/>
    <w:rsid w:val="00C8464F"/>
    <w:rsid w:val="00C84CE5"/>
    <w:rsid w:val="00C86061"/>
    <w:rsid w:val="00C86065"/>
    <w:rsid w:val="00C924F0"/>
    <w:rsid w:val="00C94BB7"/>
    <w:rsid w:val="00C951F2"/>
    <w:rsid w:val="00C95658"/>
    <w:rsid w:val="00C958A5"/>
    <w:rsid w:val="00C97D2B"/>
    <w:rsid w:val="00CA0485"/>
    <w:rsid w:val="00CA09E4"/>
    <w:rsid w:val="00CA29FE"/>
    <w:rsid w:val="00CA2A8C"/>
    <w:rsid w:val="00CA358E"/>
    <w:rsid w:val="00CA4313"/>
    <w:rsid w:val="00CA5AF6"/>
    <w:rsid w:val="00CB0559"/>
    <w:rsid w:val="00CB094E"/>
    <w:rsid w:val="00CB44AB"/>
    <w:rsid w:val="00CB48F1"/>
    <w:rsid w:val="00CB4C4B"/>
    <w:rsid w:val="00CB61D2"/>
    <w:rsid w:val="00CB6410"/>
    <w:rsid w:val="00CB79C3"/>
    <w:rsid w:val="00CC162B"/>
    <w:rsid w:val="00CC25EF"/>
    <w:rsid w:val="00CC2F98"/>
    <w:rsid w:val="00CC5434"/>
    <w:rsid w:val="00CC6128"/>
    <w:rsid w:val="00CC6D38"/>
    <w:rsid w:val="00CC7937"/>
    <w:rsid w:val="00CC7A2A"/>
    <w:rsid w:val="00CD1833"/>
    <w:rsid w:val="00CD23C1"/>
    <w:rsid w:val="00CD3413"/>
    <w:rsid w:val="00CD5078"/>
    <w:rsid w:val="00CE0A62"/>
    <w:rsid w:val="00CE244A"/>
    <w:rsid w:val="00CE3ACA"/>
    <w:rsid w:val="00CE40C6"/>
    <w:rsid w:val="00CE536D"/>
    <w:rsid w:val="00CE563B"/>
    <w:rsid w:val="00CE6BF1"/>
    <w:rsid w:val="00CE6CBB"/>
    <w:rsid w:val="00CE6FA8"/>
    <w:rsid w:val="00CE7B54"/>
    <w:rsid w:val="00CF0306"/>
    <w:rsid w:val="00CF17BC"/>
    <w:rsid w:val="00CF46FB"/>
    <w:rsid w:val="00CF6D57"/>
    <w:rsid w:val="00CF6E3C"/>
    <w:rsid w:val="00CF7DDF"/>
    <w:rsid w:val="00D00363"/>
    <w:rsid w:val="00D02C01"/>
    <w:rsid w:val="00D038D2"/>
    <w:rsid w:val="00D04B8E"/>
    <w:rsid w:val="00D052CF"/>
    <w:rsid w:val="00D056D6"/>
    <w:rsid w:val="00D05B45"/>
    <w:rsid w:val="00D05E60"/>
    <w:rsid w:val="00D0651A"/>
    <w:rsid w:val="00D06962"/>
    <w:rsid w:val="00D06AF6"/>
    <w:rsid w:val="00D07415"/>
    <w:rsid w:val="00D07C87"/>
    <w:rsid w:val="00D101C6"/>
    <w:rsid w:val="00D102EF"/>
    <w:rsid w:val="00D1172B"/>
    <w:rsid w:val="00D12475"/>
    <w:rsid w:val="00D12AC8"/>
    <w:rsid w:val="00D13231"/>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2726"/>
    <w:rsid w:val="00D330ED"/>
    <w:rsid w:val="00D33611"/>
    <w:rsid w:val="00D34BFD"/>
    <w:rsid w:val="00D34E65"/>
    <w:rsid w:val="00D350CD"/>
    <w:rsid w:val="00D355A2"/>
    <w:rsid w:val="00D369FB"/>
    <w:rsid w:val="00D36B7F"/>
    <w:rsid w:val="00D37B8D"/>
    <w:rsid w:val="00D40072"/>
    <w:rsid w:val="00D4034D"/>
    <w:rsid w:val="00D419D1"/>
    <w:rsid w:val="00D43408"/>
    <w:rsid w:val="00D43B22"/>
    <w:rsid w:val="00D43C09"/>
    <w:rsid w:val="00D44EA6"/>
    <w:rsid w:val="00D470AB"/>
    <w:rsid w:val="00D510AD"/>
    <w:rsid w:val="00D52665"/>
    <w:rsid w:val="00D5589E"/>
    <w:rsid w:val="00D56741"/>
    <w:rsid w:val="00D56B01"/>
    <w:rsid w:val="00D56EB0"/>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43E3"/>
    <w:rsid w:val="00DC554D"/>
    <w:rsid w:val="00DC5B2E"/>
    <w:rsid w:val="00DD09D5"/>
    <w:rsid w:val="00DD113E"/>
    <w:rsid w:val="00DD2148"/>
    <w:rsid w:val="00DD27F8"/>
    <w:rsid w:val="00DD30D0"/>
    <w:rsid w:val="00DD49D4"/>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5564"/>
    <w:rsid w:val="00DF66C1"/>
    <w:rsid w:val="00E01D0E"/>
    <w:rsid w:val="00E020B8"/>
    <w:rsid w:val="00E04132"/>
    <w:rsid w:val="00E04287"/>
    <w:rsid w:val="00E04C34"/>
    <w:rsid w:val="00E0785D"/>
    <w:rsid w:val="00E119D4"/>
    <w:rsid w:val="00E11CF1"/>
    <w:rsid w:val="00E121D5"/>
    <w:rsid w:val="00E13814"/>
    <w:rsid w:val="00E15461"/>
    <w:rsid w:val="00E1561B"/>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2133"/>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12EB"/>
    <w:rsid w:val="00E51394"/>
    <w:rsid w:val="00E527B1"/>
    <w:rsid w:val="00E53FC3"/>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30CB"/>
    <w:rsid w:val="00E741C7"/>
    <w:rsid w:val="00E76736"/>
    <w:rsid w:val="00E767C6"/>
    <w:rsid w:val="00E76994"/>
    <w:rsid w:val="00E76D55"/>
    <w:rsid w:val="00E77274"/>
    <w:rsid w:val="00E772A2"/>
    <w:rsid w:val="00E81001"/>
    <w:rsid w:val="00E823E7"/>
    <w:rsid w:val="00E82954"/>
    <w:rsid w:val="00E848CF"/>
    <w:rsid w:val="00E85403"/>
    <w:rsid w:val="00E87BAD"/>
    <w:rsid w:val="00E90F43"/>
    <w:rsid w:val="00E928CC"/>
    <w:rsid w:val="00E92BE1"/>
    <w:rsid w:val="00E92E25"/>
    <w:rsid w:val="00E9307D"/>
    <w:rsid w:val="00E9334D"/>
    <w:rsid w:val="00E9402E"/>
    <w:rsid w:val="00E947C2"/>
    <w:rsid w:val="00E95A02"/>
    <w:rsid w:val="00E96620"/>
    <w:rsid w:val="00E97D11"/>
    <w:rsid w:val="00EA0023"/>
    <w:rsid w:val="00EA1375"/>
    <w:rsid w:val="00EA325E"/>
    <w:rsid w:val="00EA33E9"/>
    <w:rsid w:val="00EA469A"/>
    <w:rsid w:val="00EA4800"/>
    <w:rsid w:val="00EA4C82"/>
    <w:rsid w:val="00EA7770"/>
    <w:rsid w:val="00EB1751"/>
    <w:rsid w:val="00EB1982"/>
    <w:rsid w:val="00EB1B4D"/>
    <w:rsid w:val="00EB432B"/>
    <w:rsid w:val="00EB4588"/>
    <w:rsid w:val="00EB4615"/>
    <w:rsid w:val="00EB5DC9"/>
    <w:rsid w:val="00EB671E"/>
    <w:rsid w:val="00EB7621"/>
    <w:rsid w:val="00EC3D7E"/>
    <w:rsid w:val="00EC5C7E"/>
    <w:rsid w:val="00EC6365"/>
    <w:rsid w:val="00EC67AE"/>
    <w:rsid w:val="00EC7553"/>
    <w:rsid w:val="00EC79CD"/>
    <w:rsid w:val="00ED2A23"/>
    <w:rsid w:val="00ED4F8F"/>
    <w:rsid w:val="00ED5E86"/>
    <w:rsid w:val="00ED64A2"/>
    <w:rsid w:val="00EE0F81"/>
    <w:rsid w:val="00EE1D2B"/>
    <w:rsid w:val="00EE223F"/>
    <w:rsid w:val="00EE2EA8"/>
    <w:rsid w:val="00EE307F"/>
    <w:rsid w:val="00EE63F1"/>
    <w:rsid w:val="00EF01EA"/>
    <w:rsid w:val="00EF0DDA"/>
    <w:rsid w:val="00EF13BD"/>
    <w:rsid w:val="00EF1F70"/>
    <w:rsid w:val="00EF34B9"/>
    <w:rsid w:val="00EF54F7"/>
    <w:rsid w:val="00EF60B4"/>
    <w:rsid w:val="00EF67B0"/>
    <w:rsid w:val="00EF6BC7"/>
    <w:rsid w:val="00F008B8"/>
    <w:rsid w:val="00F0165E"/>
    <w:rsid w:val="00F01F6A"/>
    <w:rsid w:val="00F026E6"/>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AD0"/>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470FC"/>
    <w:rsid w:val="00F508AD"/>
    <w:rsid w:val="00F508DD"/>
    <w:rsid w:val="00F51705"/>
    <w:rsid w:val="00F527C0"/>
    <w:rsid w:val="00F52A6B"/>
    <w:rsid w:val="00F54DE5"/>
    <w:rsid w:val="00F5589A"/>
    <w:rsid w:val="00F5668C"/>
    <w:rsid w:val="00F57668"/>
    <w:rsid w:val="00F619C9"/>
    <w:rsid w:val="00F632F7"/>
    <w:rsid w:val="00F64866"/>
    <w:rsid w:val="00F64EBD"/>
    <w:rsid w:val="00F674AA"/>
    <w:rsid w:val="00F71077"/>
    <w:rsid w:val="00F72E70"/>
    <w:rsid w:val="00F73A4A"/>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155"/>
    <w:rsid w:val="00F95408"/>
    <w:rsid w:val="00F955C5"/>
    <w:rsid w:val="00F96A5C"/>
    <w:rsid w:val="00FA2486"/>
    <w:rsid w:val="00FA2F18"/>
    <w:rsid w:val="00FA41AB"/>
    <w:rsid w:val="00FA5183"/>
    <w:rsid w:val="00FA5C9F"/>
    <w:rsid w:val="00FA5CA7"/>
    <w:rsid w:val="00FA60F7"/>
    <w:rsid w:val="00FA6874"/>
    <w:rsid w:val="00FA76AB"/>
    <w:rsid w:val="00FA7A46"/>
    <w:rsid w:val="00FA7A80"/>
    <w:rsid w:val="00FB0EEE"/>
    <w:rsid w:val="00FB1BBE"/>
    <w:rsid w:val="00FB1ED2"/>
    <w:rsid w:val="00FB30B7"/>
    <w:rsid w:val="00FB5BCA"/>
    <w:rsid w:val="00FB7584"/>
    <w:rsid w:val="00FB7CB8"/>
    <w:rsid w:val="00FC06C7"/>
    <w:rsid w:val="00FC11E0"/>
    <w:rsid w:val="00FC14C9"/>
    <w:rsid w:val="00FC3D94"/>
    <w:rsid w:val="00FC4A43"/>
    <w:rsid w:val="00FC4DA8"/>
    <w:rsid w:val="00FC4F7D"/>
    <w:rsid w:val="00FC5B37"/>
    <w:rsid w:val="00FC732A"/>
    <w:rsid w:val="00FC77BF"/>
    <w:rsid w:val="00FC7C9F"/>
    <w:rsid w:val="00FC7F6E"/>
    <w:rsid w:val="00FD1C26"/>
    <w:rsid w:val="00FD1C2B"/>
    <w:rsid w:val="00FE0680"/>
    <w:rsid w:val="00FE19A1"/>
    <w:rsid w:val="00FE2C94"/>
    <w:rsid w:val="00FE2ECD"/>
    <w:rsid w:val="00FE3470"/>
    <w:rsid w:val="00FE4177"/>
    <w:rsid w:val="00FE4689"/>
    <w:rsid w:val="00FE51CD"/>
    <w:rsid w:val="00FE5810"/>
    <w:rsid w:val="00FE61AC"/>
    <w:rsid w:val="00FE6AC0"/>
    <w:rsid w:val="00FE7E62"/>
    <w:rsid w:val="00FF0F7D"/>
    <w:rsid w:val="00FF15E0"/>
    <w:rsid w:val="00FF28B5"/>
    <w:rsid w:val="00FF2F8A"/>
    <w:rsid w:val="00FF4DF0"/>
    <w:rsid w:val="00FF52D8"/>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AC7B0"/>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qFormat/>
    <w:rsid w:val="00C07DA5"/>
    <w:pPr>
      <w:ind w:left="720"/>
      <w:contextualSpacing/>
    </w:pPr>
  </w:style>
  <w:style w:type="character" w:customStyle="1" w:styleId="PargrafodaListaChar">
    <w:name w:val="Parágrafo da Lista Char"/>
    <w:link w:val="PargrafodaLista"/>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uiPriority w:val="99"/>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normaltextrun">
    <w:name w:val="normaltextrun"/>
    <w:qFormat/>
    <w:rsid w:val="004A0F5D"/>
    <w:rPr>
      <w:rFonts w:ascii="Calibri" w:eastAsia="Calibri" w:hAnsi="Calibri" w:cs="Times New Roman" w:hint="default"/>
      <w:sz w:val="22"/>
      <w:szCs w:val="22"/>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st.jus.br/certidao" TargetMode="External"/><Relationship Id="rId4" Type="http://schemas.openxmlformats.org/officeDocument/2006/relationships/styles" Target="styles.xml"/><Relationship Id="rId9" Type="http://schemas.openxmlformats.org/officeDocument/2006/relationships/hyperlink" Target="http://www.tst.gov.br/certid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348A39-EB38-42D1-B7D3-403AC654E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8</Pages>
  <Words>3026</Words>
  <Characters>16346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139</cp:revision>
  <cp:lastPrinted>2021-12-01T12:56:00Z</cp:lastPrinted>
  <dcterms:created xsi:type="dcterms:W3CDTF">2021-12-01T12:54:00Z</dcterms:created>
  <dcterms:modified xsi:type="dcterms:W3CDTF">2024-03-19T13:26:00Z</dcterms:modified>
</cp:coreProperties>
</file>