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08C" w:rsidRPr="003A61E4" w:rsidRDefault="0022408C" w:rsidP="004012D3">
      <w:pPr>
        <w:tabs>
          <w:tab w:val="left" w:pos="1770"/>
        </w:tabs>
        <w:rPr>
          <w:b/>
          <w:sz w:val="24"/>
          <w:szCs w:val="24"/>
        </w:rPr>
      </w:pPr>
    </w:p>
    <w:p w:rsidR="00AF737D" w:rsidRDefault="00670CE2" w:rsidP="00AF737D">
      <w:pPr>
        <w:tabs>
          <w:tab w:val="left" w:pos="1770"/>
        </w:tabs>
        <w:jc w:val="center"/>
        <w:rPr>
          <w:b/>
          <w:sz w:val="32"/>
          <w:szCs w:val="24"/>
        </w:rPr>
      </w:pPr>
      <w:r w:rsidRPr="003A61E4">
        <w:rPr>
          <w:b/>
          <w:sz w:val="32"/>
          <w:szCs w:val="24"/>
        </w:rPr>
        <w:t>TERMO DE REFERÊNCIA</w:t>
      </w:r>
    </w:p>
    <w:p w:rsidR="006B4646" w:rsidRDefault="006B4646" w:rsidP="00AF737D">
      <w:pPr>
        <w:tabs>
          <w:tab w:val="left" w:pos="1770"/>
        </w:tabs>
        <w:jc w:val="center"/>
        <w:rPr>
          <w:b/>
          <w:sz w:val="32"/>
          <w:szCs w:val="24"/>
        </w:rPr>
      </w:pPr>
    </w:p>
    <w:p w:rsidR="006B4646" w:rsidRDefault="006B4646" w:rsidP="00AF737D">
      <w:pPr>
        <w:tabs>
          <w:tab w:val="left" w:pos="1770"/>
        </w:tabs>
        <w:jc w:val="center"/>
        <w:rPr>
          <w:b/>
          <w:sz w:val="32"/>
          <w:szCs w:val="24"/>
        </w:rPr>
      </w:pPr>
    </w:p>
    <w:p w:rsidR="006B4646" w:rsidRPr="003A61E4" w:rsidRDefault="006B4646" w:rsidP="00AF737D">
      <w:pPr>
        <w:tabs>
          <w:tab w:val="left" w:pos="1770"/>
        </w:tabs>
        <w:jc w:val="center"/>
        <w:rPr>
          <w:b/>
          <w:sz w:val="32"/>
          <w:szCs w:val="24"/>
        </w:rPr>
      </w:pPr>
    </w:p>
    <w:p w:rsidR="00390F7F" w:rsidRPr="003A61E4" w:rsidRDefault="00B43F6D" w:rsidP="00B43F6D">
      <w:pPr>
        <w:pStyle w:val="PargrafodaLista1"/>
        <w:ind w:left="0"/>
        <w:jc w:val="both"/>
        <w:rPr>
          <w:b/>
          <w:sz w:val="24"/>
          <w:szCs w:val="24"/>
        </w:rPr>
      </w:pPr>
      <w:r w:rsidRPr="003A61E4">
        <w:rPr>
          <w:b/>
          <w:sz w:val="24"/>
          <w:szCs w:val="24"/>
        </w:rPr>
        <w:t xml:space="preserve">1. </w:t>
      </w:r>
      <w:r w:rsidR="00390F7F" w:rsidRPr="003A61E4">
        <w:rPr>
          <w:b/>
          <w:sz w:val="24"/>
          <w:szCs w:val="24"/>
        </w:rPr>
        <w:t>DO OBJETO</w:t>
      </w:r>
      <w:r w:rsidR="00AF737D" w:rsidRPr="003A61E4">
        <w:rPr>
          <w:b/>
          <w:sz w:val="24"/>
          <w:szCs w:val="24"/>
        </w:rPr>
        <w:t>:</w:t>
      </w:r>
    </w:p>
    <w:p w:rsidR="00390F7F" w:rsidRPr="003A61E4" w:rsidRDefault="00390F7F" w:rsidP="00B43F6D">
      <w:pPr>
        <w:pStyle w:val="PargrafodaLista1"/>
        <w:ind w:left="0"/>
        <w:jc w:val="both"/>
        <w:rPr>
          <w:b/>
          <w:sz w:val="24"/>
          <w:szCs w:val="24"/>
        </w:rPr>
      </w:pPr>
    </w:p>
    <w:p w:rsidR="00390F7F" w:rsidRPr="003A61E4" w:rsidRDefault="008161C7" w:rsidP="00B43F6D">
      <w:pPr>
        <w:jc w:val="both"/>
        <w:rPr>
          <w:sz w:val="24"/>
          <w:szCs w:val="24"/>
        </w:rPr>
      </w:pPr>
      <w:r w:rsidRPr="003A61E4">
        <w:rPr>
          <w:sz w:val="24"/>
          <w:szCs w:val="24"/>
        </w:rPr>
        <w:t xml:space="preserve">1.1 </w:t>
      </w:r>
      <w:r w:rsidR="00943B98" w:rsidRPr="003A61E4">
        <w:rPr>
          <w:sz w:val="24"/>
          <w:szCs w:val="24"/>
        </w:rPr>
        <w:t xml:space="preserve">Aquisição de </w:t>
      </w:r>
      <w:r w:rsidR="003A1CAD" w:rsidRPr="003A61E4">
        <w:rPr>
          <w:sz w:val="24"/>
          <w:szCs w:val="24"/>
        </w:rPr>
        <w:t>materiais permanentes,</w:t>
      </w:r>
      <w:r w:rsidR="00943B98" w:rsidRPr="003A61E4">
        <w:rPr>
          <w:sz w:val="24"/>
          <w:szCs w:val="24"/>
        </w:rPr>
        <w:t xml:space="preserve"> visando atender as necessidades da Secretaria Municipal de Saúde, </w:t>
      </w:r>
      <w:r w:rsidR="003A1CAD" w:rsidRPr="003A61E4">
        <w:rPr>
          <w:sz w:val="24"/>
          <w:szCs w:val="24"/>
        </w:rPr>
        <w:t xml:space="preserve">para </w:t>
      </w:r>
      <w:r w:rsidR="00943B98" w:rsidRPr="003A61E4">
        <w:rPr>
          <w:sz w:val="24"/>
          <w:szCs w:val="24"/>
        </w:rPr>
        <w:t>Unidade de Fisioterapia de Santo Antônio do Leste.</w:t>
      </w:r>
    </w:p>
    <w:p w:rsidR="007D0ED4" w:rsidRPr="003A61E4" w:rsidRDefault="007D0ED4" w:rsidP="00B43F6D">
      <w:pPr>
        <w:jc w:val="both"/>
        <w:rPr>
          <w:sz w:val="24"/>
          <w:szCs w:val="24"/>
        </w:rPr>
      </w:pPr>
    </w:p>
    <w:p w:rsidR="00390F7F" w:rsidRPr="003A61E4" w:rsidRDefault="00B43F6D" w:rsidP="00B43F6D">
      <w:pPr>
        <w:pStyle w:val="PargrafodaLista1"/>
        <w:ind w:left="0"/>
        <w:jc w:val="both"/>
        <w:rPr>
          <w:b/>
          <w:sz w:val="24"/>
          <w:szCs w:val="24"/>
        </w:rPr>
      </w:pPr>
      <w:r w:rsidRPr="003A61E4">
        <w:rPr>
          <w:b/>
          <w:sz w:val="24"/>
          <w:szCs w:val="24"/>
        </w:rPr>
        <w:t xml:space="preserve">2. </w:t>
      </w:r>
      <w:r w:rsidR="00390F7F" w:rsidRPr="003A61E4">
        <w:rPr>
          <w:b/>
          <w:sz w:val="24"/>
          <w:szCs w:val="24"/>
        </w:rPr>
        <w:t>DA JUSTIFICATIVA</w:t>
      </w:r>
      <w:r w:rsidR="00AF737D" w:rsidRPr="003A61E4">
        <w:rPr>
          <w:b/>
          <w:sz w:val="24"/>
          <w:szCs w:val="24"/>
        </w:rPr>
        <w:t>:</w:t>
      </w:r>
    </w:p>
    <w:p w:rsidR="007D0ED4" w:rsidRPr="003A61E4" w:rsidRDefault="007D0ED4" w:rsidP="00B43F6D">
      <w:pPr>
        <w:jc w:val="both"/>
        <w:rPr>
          <w:sz w:val="24"/>
          <w:szCs w:val="24"/>
        </w:rPr>
      </w:pPr>
    </w:p>
    <w:p w:rsidR="003E170C" w:rsidRPr="003A61E4" w:rsidRDefault="00F61128" w:rsidP="009755FA">
      <w:pPr>
        <w:autoSpaceDE w:val="0"/>
        <w:autoSpaceDN w:val="0"/>
        <w:adjustRightInd w:val="0"/>
        <w:jc w:val="both"/>
        <w:rPr>
          <w:sz w:val="24"/>
          <w:szCs w:val="24"/>
        </w:rPr>
      </w:pPr>
      <w:r w:rsidRPr="003A61E4">
        <w:rPr>
          <w:sz w:val="24"/>
          <w:szCs w:val="24"/>
        </w:rPr>
        <w:t xml:space="preserve">2.1 </w:t>
      </w:r>
      <w:r w:rsidR="00943B98" w:rsidRPr="003A61E4">
        <w:rPr>
          <w:sz w:val="24"/>
          <w:szCs w:val="24"/>
        </w:rPr>
        <w:t xml:space="preserve">A </w:t>
      </w:r>
      <w:r w:rsidR="003A1CAD" w:rsidRPr="003A61E4">
        <w:rPr>
          <w:sz w:val="24"/>
          <w:szCs w:val="24"/>
        </w:rPr>
        <w:t>aquisição dos materiais</w:t>
      </w:r>
      <w:r w:rsidR="00943B98" w:rsidRPr="003A61E4">
        <w:rPr>
          <w:sz w:val="24"/>
          <w:szCs w:val="24"/>
        </w:rPr>
        <w:t xml:space="preserve"> é de suma importância, visto que, </w:t>
      </w:r>
      <w:r w:rsidR="003A1CAD" w:rsidRPr="003A61E4">
        <w:rPr>
          <w:sz w:val="24"/>
          <w:szCs w:val="24"/>
        </w:rPr>
        <w:t>esses materiais/ aparelhos serão de grande ajuda, proporcionando qualidade no atendimento aos pacientes, sendo que o recurso para tal, é um incentivo financeiro estadual aos municípios, para garantirem as ações e serviços de reabilitação</w:t>
      </w:r>
      <w:r w:rsidR="00943B98" w:rsidRPr="003A61E4">
        <w:rPr>
          <w:sz w:val="24"/>
          <w:szCs w:val="24"/>
        </w:rPr>
        <w:t>.</w:t>
      </w:r>
    </w:p>
    <w:p w:rsidR="009140F5" w:rsidRPr="003A61E4" w:rsidRDefault="009140F5" w:rsidP="009755FA">
      <w:pPr>
        <w:autoSpaceDE w:val="0"/>
        <w:autoSpaceDN w:val="0"/>
        <w:adjustRightInd w:val="0"/>
        <w:jc w:val="both"/>
        <w:rPr>
          <w:sz w:val="24"/>
          <w:szCs w:val="24"/>
        </w:rPr>
      </w:pPr>
    </w:p>
    <w:p w:rsidR="009140F5" w:rsidRPr="003A61E4" w:rsidRDefault="009140F5" w:rsidP="009755FA">
      <w:pPr>
        <w:autoSpaceDE w:val="0"/>
        <w:autoSpaceDN w:val="0"/>
        <w:adjustRightInd w:val="0"/>
        <w:jc w:val="both"/>
        <w:rPr>
          <w:sz w:val="24"/>
          <w:szCs w:val="24"/>
          <w:lang w:eastAsia="en-US"/>
        </w:rPr>
      </w:pPr>
      <w:r w:rsidRPr="003A61E4">
        <w:rPr>
          <w:sz w:val="24"/>
          <w:szCs w:val="24"/>
        </w:rPr>
        <w:t>2.2. A presente contratação tem seu fundamento legal no art. 75</w:t>
      </w:r>
      <w:r w:rsidR="000378E3" w:rsidRPr="003A61E4">
        <w:rPr>
          <w:sz w:val="24"/>
          <w:szCs w:val="24"/>
        </w:rPr>
        <w:t>, II</w:t>
      </w:r>
      <w:r w:rsidRPr="003A61E4">
        <w:rPr>
          <w:sz w:val="24"/>
          <w:szCs w:val="24"/>
        </w:rPr>
        <w:t xml:space="preserve"> da Lei 14.133/21.</w:t>
      </w:r>
    </w:p>
    <w:p w:rsidR="00943B98" w:rsidRPr="003A61E4" w:rsidRDefault="00943B98" w:rsidP="00B43F6D">
      <w:pPr>
        <w:jc w:val="both"/>
        <w:rPr>
          <w:sz w:val="24"/>
          <w:szCs w:val="24"/>
        </w:rPr>
      </w:pPr>
    </w:p>
    <w:p w:rsidR="00285909" w:rsidRPr="003A61E4" w:rsidRDefault="00B43F6D" w:rsidP="00596E93">
      <w:pPr>
        <w:pStyle w:val="PargrafodaLista1"/>
        <w:spacing w:line="240" w:lineRule="auto"/>
        <w:ind w:left="0"/>
        <w:jc w:val="both"/>
        <w:rPr>
          <w:bCs/>
          <w:sz w:val="24"/>
          <w:szCs w:val="24"/>
        </w:rPr>
      </w:pPr>
      <w:r w:rsidRPr="003A61E4">
        <w:rPr>
          <w:b/>
          <w:sz w:val="24"/>
          <w:szCs w:val="24"/>
        </w:rPr>
        <w:t xml:space="preserve">3. </w:t>
      </w:r>
      <w:r w:rsidR="00390F7F" w:rsidRPr="003A61E4">
        <w:rPr>
          <w:b/>
          <w:sz w:val="24"/>
          <w:szCs w:val="24"/>
        </w:rPr>
        <w:t>ESPECIFICAÇÕES TÉCNICAS</w:t>
      </w:r>
      <w:r w:rsidR="00AF737D" w:rsidRPr="003A61E4">
        <w:rPr>
          <w:b/>
          <w:sz w:val="24"/>
          <w:szCs w:val="24"/>
        </w:rPr>
        <w:t>:</w:t>
      </w:r>
    </w:p>
    <w:tbl>
      <w:tblPr>
        <w:tblStyle w:val="Tabelacomgrade"/>
        <w:tblW w:w="0" w:type="auto"/>
        <w:tblLook w:val="04A0" w:firstRow="1" w:lastRow="0" w:firstColumn="1" w:lastColumn="0" w:noHBand="0" w:noVBand="1"/>
      </w:tblPr>
      <w:tblGrid>
        <w:gridCol w:w="737"/>
        <w:gridCol w:w="1243"/>
        <w:gridCol w:w="4829"/>
        <w:gridCol w:w="1362"/>
        <w:gridCol w:w="1456"/>
      </w:tblGrid>
      <w:tr w:rsidR="009755FA" w:rsidRPr="003A61E4" w:rsidTr="009755FA">
        <w:trPr>
          <w:trHeight w:val="379"/>
        </w:trPr>
        <w:tc>
          <w:tcPr>
            <w:tcW w:w="737" w:type="dxa"/>
          </w:tcPr>
          <w:p w:rsidR="009755FA" w:rsidRPr="003A61E4" w:rsidRDefault="009755FA" w:rsidP="009755FA">
            <w:pPr>
              <w:pStyle w:val="PargrafodaLista1"/>
              <w:ind w:left="0"/>
              <w:jc w:val="center"/>
              <w:rPr>
                <w:b/>
                <w:sz w:val="16"/>
                <w:szCs w:val="16"/>
                <w:u w:val="single"/>
              </w:rPr>
            </w:pPr>
            <w:r w:rsidRPr="003A61E4">
              <w:rPr>
                <w:b/>
                <w:sz w:val="16"/>
                <w:szCs w:val="16"/>
                <w:u w:val="single"/>
              </w:rPr>
              <w:t>ITEM</w:t>
            </w:r>
          </w:p>
        </w:tc>
        <w:tc>
          <w:tcPr>
            <w:tcW w:w="1243" w:type="dxa"/>
          </w:tcPr>
          <w:p w:rsidR="009755FA" w:rsidRPr="003A61E4" w:rsidRDefault="009755FA" w:rsidP="009755FA">
            <w:pPr>
              <w:pStyle w:val="PargrafodaLista1"/>
              <w:ind w:left="0"/>
              <w:jc w:val="center"/>
              <w:rPr>
                <w:b/>
                <w:sz w:val="16"/>
                <w:szCs w:val="16"/>
                <w:u w:val="single"/>
              </w:rPr>
            </w:pPr>
            <w:r w:rsidRPr="003A61E4">
              <w:rPr>
                <w:b/>
                <w:sz w:val="16"/>
                <w:szCs w:val="16"/>
                <w:u w:val="single"/>
              </w:rPr>
              <w:t>COD. TCE</w:t>
            </w:r>
          </w:p>
        </w:tc>
        <w:tc>
          <w:tcPr>
            <w:tcW w:w="4829" w:type="dxa"/>
          </w:tcPr>
          <w:p w:rsidR="009755FA" w:rsidRPr="003A61E4" w:rsidRDefault="009755FA" w:rsidP="009755FA">
            <w:pPr>
              <w:pStyle w:val="PargrafodaLista1"/>
              <w:ind w:left="0"/>
              <w:jc w:val="center"/>
              <w:rPr>
                <w:b/>
                <w:sz w:val="16"/>
                <w:szCs w:val="16"/>
                <w:u w:val="single"/>
              </w:rPr>
            </w:pPr>
            <w:r w:rsidRPr="003A61E4">
              <w:rPr>
                <w:b/>
                <w:sz w:val="16"/>
                <w:szCs w:val="16"/>
                <w:u w:val="single"/>
              </w:rPr>
              <w:t>DESCRIÇÃO</w:t>
            </w:r>
          </w:p>
        </w:tc>
        <w:tc>
          <w:tcPr>
            <w:tcW w:w="1362" w:type="dxa"/>
          </w:tcPr>
          <w:p w:rsidR="009755FA" w:rsidRPr="003A61E4" w:rsidRDefault="009755FA" w:rsidP="009755FA">
            <w:pPr>
              <w:pStyle w:val="PargrafodaLista1"/>
              <w:ind w:left="0"/>
              <w:jc w:val="center"/>
              <w:rPr>
                <w:b/>
                <w:sz w:val="16"/>
                <w:szCs w:val="16"/>
                <w:u w:val="single"/>
              </w:rPr>
            </w:pPr>
            <w:r w:rsidRPr="003A61E4">
              <w:rPr>
                <w:b/>
                <w:sz w:val="16"/>
                <w:szCs w:val="16"/>
                <w:u w:val="single"/>
              </w:rPr>
              <w:t>UND</w:t>
            </w:r>
          </w:p>
        </w:tc>
        <w:tc>
          <w:tcPr>
            <w:tcW w:w="1456" w:type="dxa"/>
          </w:tcPr>
          <w:p w:rsidR="009755FA" w:rsidRPr="003A61E4" w:rsidRDefault="009755FA" w:rsidP="009755FA">
            <w:pPr>
              <w:pStyle w:val="PargrafodaLista1"/>
              <w:ind w:left="0"/>
              <w:jc w:val="center"/>
              <w:rPr>
                <w:b/>
                <w:sz w:val="16"/>
                <w:szCs w:val="16"/>
                <w:u w:val="single"/>
              </w:rPr>
            </w:pPr>
            <w:r w:rsidRPr="003A61E4">
              <w:rPr>
                <w:b/>
                <w:sz w:val="16"/>
                <w:szCs w:val="16"/>
                <w:u w:val="single"/>
              </w:rPr>
              <w:t>QTD</w:t>
            </w:r>
          </w:p>
        </w:tc>
      </w:tr>
      <w:tr w:rsidR="009755FA" w:rsidRPr="003A61E4" w:rsidTr="009755FA">
        <w:trPr>
          <w:trHeight w:val="379"/>
        </w:trPr>
        <w:tc>
          <w:tcPr>
            <w:tcW w:w="737" w:type="dxa"/>
          </w:tcPr>
          <w:p w:rsidR="009755FA" w:rsidRPr="003A61E4" w:rsidRDefault="009755FA" w:rsidP="009755FA">
            <w:pPr>
              <w:pStyle w:val="PargrafodaLista1"/>
              <w:ind w:left="0"/>
              <w:jc w:val="center"/>
              <w:rPr>
                <w:b/>
                <w:sz w:val="16"/>
                <w:szCs w:val="16"/>
              </w:rPr>
            </w:pPr>
            <w:r w:rsidRPr="003A61E4">
              <w:rPr>
                <w:b/>
                <w:sz w:val="16"/>
                <w:szCs w:val="16"/>
              </w:rPr>
              <w:t>1</w:t>
            </w:r>
          </w:p>
        </w:tc>
        <w:tc>
          <w:tcPr>
            <w:tcW w:w="1243" w:type="dxa"/>
          </w:tcPr>
          <w:p w:rsidR="009755FA" w:rsidRPr="003A61E4" w:rsidRDefault="004C04D7" w:rsidP="009755FA">
            <w:pPr>
              <w:pStyle w:val="PargrafodaLista1"/>
              <w:ind w:left="0"/>
              <w:jc w:val="center"/>
              <w:rPr>
                <w:bCs/>
                <w:i/>
                <w:iCs/>
                <w:sz w:val="16"/>
                <w:szCs w:val="16"/>
              </w:rPr>
            </w:pPr>
            <w:r w:rsidRPr="003A61E4">
              <w:rPr>
                <w:bCs/>
                <w:i/>
                <w:iCs/>
                <w:sz w:val="16"/>
                <w:szCs w:val="16"/>
              </w:rPr>
              <w:t>00068315</w:t>
            </w:r>
          </w:p>
        </w:tc>
        <w:tc>
          <w:tcPr>
            <w:tcW w:w="4829" w:type="dxa"/>
          </w:tcPr>
          <w:p w:rsidR="00170FBF" w:rsidRPr="003A61E4" w:rsidRDefault="004C04D7" w:rsidP="009755FA">
            <w:pPr>
              <w:pStyle w:val="PargrafodaLista1"/>
              <w:ind w:left="0"/>
              <w:rPr>
                <w:bCs/>
                <w:sz w:val="16"/>
                <w:szCs w:val="16"/>
              </w:rPr>
            </w:pPr>
            <w:r w:rsidRPr="003A61E4">
              <w:rPr>
                <w:bCs/>
                <w:sz w:val="16"/>
                <w:szCs w:val="16"/>
              </w:rPr>
              <w:t>FES/TENS/RUSSA CLINICO</w:t>
            </w:r>
          </w:p>
          <w:p w:rsidR="004C04D7" w:rsidRPr="003A61E4" w:rsidRDefault="004C04D7" w:rsidP="009755FA">
            <w:pPr>
              <w:pStyle w:val="PargrafodaLista1"/>
              <w:ind w:left="0"/>
              <w:rPr>
                <w:bCs/>
                <w:sz w:val="16"/>
                <w:szCs w:val="16"/>
              </w:rPr>
            </w:pPr>
            <w:r w:rsidRPr="003A61E4">
              <w:rPr>
                <w:bCs/>
                <w:sz w:val="16"/>
                <w:szCs w:val="16"/>
              </w:rPr>
              <w:t>ELETROESTIMULADOR PARA FISIOTERAPIA – DO TIPO APARELHO PARA TERAPIA DE DISFUNCOES NEURO MUSCULARES COM AS CORRENTES TENS (ESTIMULACAO ELETRICA TRANSCUTANEA), FES (ESTIMULACAO ELETRICA FUNCIONAL) E RUSSA (CORRENTE DE MEDIA FREQUENCIA MODULADA EM BURST) COM QUATRO CANAIS DE SAIDA, COM AJUSTE DE INTENSIDADE INDEPENDENTES E COM TRINTA E DOIS PROTOCOLOS JA PROGRAMADOS NO PROPRIO EQUIPAMENTO, FACILITANDO A ROTINA DO PROFISSIONAL E GARANTINDO PRATICIDADE PARA A ROTINA CLINICA POSSUINDO DISPLAY QUE FACILITE A IDENTIFICACAO DOS PROTOCOLOS E PROGRAMACOES MATERIAL METAL E POLIPROPILENO, VOLTAGEM BIVOLT (AUTOMATICO) E REGISTRO NA ANVISA</w:t>
            </w:r>
          </w:p>
          <w:p w:rsidR="00894BAD" w:rsidRPr="003A61E4" w:rsidRDefault="00894BAD" w:rsidP="009755FA">
            <w:pPr>
              <w:pStyle w:val="PargrafodaLista1"/>
              <w:ind w:left="0"/>
              <w:rPr>
                <w:bCs/>
                <w:sz w:val="16"/>
                <w:szCs w:val="16"/>
              </w:rPr>
            </w:pPr>
          </w:p>
        </w:tc>
        <w:tc>
          <w:tcPr>
            <w:tcW w:w="1362" w:type="dxa"/>
          </w:tcPr>
          <w:p w:rsidR="009755FA" w:rsidRPr="003A61E4" w:rsidRDefault="004C04D7" w:rsidP="009755FA">
            <w:pPr>
              <w:pStyle w:val="PargrafodaLista1"/>
              <w:ind w:left="0"/>
              <w:jc w:val="center"/>
              <w:rPr>
                <w:b/>
                <w:sz w:val="16"/>
                <w:szCs w:val="16"/>
              </w:rPr>
            </w:pPr>
            <w:r w:rsidRPr="003A61E4">
              <w:rPr>
                <w:b/>
                <w:sz w:val="16"/>
                <w:szCs w:val="16"/>
              </w:rPr>
              <w:t>UNID COD.1</w:t>
            </w:r>
          </w:p>
        </w:tc>
        <w:tc>
          <w:tcPr>
            <w:tcW w:w="1456" w:type="dxa"/>
          </w:tcPr>
          <w:p w:rsidR="009755FA" w:rsidRPr="003A61E4" w:rsidRDefault="004C04D7" w:rsidP="009755FA">
            <w:pPr>
              <w:pStyle w:val="PargrafodaLista1"/>
              <w:ind w:left="0"/>
              <w:jc w:val="center"/>
              <w:rPr>
                <w:b/>
                <w:sz w:val="16"/>
                <w:szCs w:val="16"/>
              </w:rPr>
            </w:pPr>
            <w:r w:rsidRPr="003A61E4">
              <w:rPr>
                <w:b/>
                <w:sz w:val="16"/>
                <w:szCs w:val="16"/>
              </w:rPr>
              <w:t>02</w:t>
            </w:r>
          </w:p>
        </w:tc>
      </w:tr>
      <w:tr w:rsidR="004C04D7" w:rsidRPr="003A61E4" w:rsidTr="009755FA">
        <w:trPr>
          <w:trHeight w:val="379"/>
        </w:trPr>
        <w:tc>
          <w:tcPr>
            <w:tcW w:w="737" w:type="dxa"/>
          </w:tcPr>
          <w:p w:rsidR="004C04D7" w:rsidRPr="003A61E4" w:rsidRDefault="004C04D7" w:rsidP="009755FA">
            <w:pPr>
              <w:pStyle w:val="PargrafodaLista1"/>
              <w:ind w:left="0"/>
              <w:jc w:val="center"/>
              <w:rPr>
                <w:b/>
                <w:sz w:val="16"/>
                <w:szCs w:val="16"/>
              </w:rPr>
            </w:pPr>
            <w:r w:rsidRPr="003A61E4">
              <w:rPr>
                <w:b/>
                <w:sz w:val="16"/>
                <w:szCs w:val="16"/>
              </w:rPr>
              <w:t>2</w:t>
            </w:r>
          </w:p>
        </w:tc>
        <w:tc>
          <w:tcPr>
            <w:tcW w:w="1243" w:type="dxa"/>
          </w:tcPr>
          <w:p w:rsidR="004C04D7" w:rsidRPr="003A61E4" w:rsidRDefault="00CF2F7F" w:rsidP="009755FA">
            <w:pPr>
              <w:pStyle w:val="PargrafodaLista1"/>
              <w:ind w:left="0"/>
              <w:jc w:val="center"/>
              <w:rPr>
                <w:bCs/>
                <w:i/>
                <w:iCs/>
                <w:sz w:val="16"/>
                <w:szCs w:val="16"/>
              </w:rPr>
            </w:pPr>
            <w:r w:rsidRPr="003A61E4">
              <w:rPr>
                <w:bCs/>
                <w:i/>
                <w:iCs/>
                <w:sz w:val="16"/>
                <w:szCs w:val="16"/>
              </w:rPr>
              <w:t>380068</w:t>
            </w:r>
          </w:p>
        </w:tc>
        <w:tc>
          <w:tcPr>
            <w:tcW w:w="4829" w:type="dxa"/>
          </w:tcPr>
          <w:p w:rsidR="004C04D7" w:rsidRPr="003A61E4" w:rsidRDefault="00CF2F7F" w:rsidP="009755FA">
            <w:pPr>
              <w:pStyle w:val="PargrafodaLista1"/>
              <w:ind w:left="0"/>
              <w:rPr>
                <w:bCs/>
                <w:sz w:val="16"/>
                <w:szCs w:val="16"/>
              </w:rPr>
            </w:pPr>
            <w:r w:rsidRPr="003A61E4">
              <w:rPr>
                <w:bCs/>
                <w:sz w:val="16"/>
                <w:szCs w:val="16"/>
              </w:rPr>
              <w:t xml:space="preserve">APARELHO DE ULTRA- SOM, PARA USO TERAPÊUTICO, COM FREQUENCIA DE OPERAÇÃO 1,0 E 3,3 MHz., MODOS OPERAÇÃO CONTINUO E PULSADO NAS FREQUENCIAS 100 Hz., MODULADO EM 50%, 20% E 10% 48Hz., ... </w:t>
            </w:r>
          </w:p>
          <w:p w:rsidR="00CF2F7F" w:rsidRPr="003A61E4" w:rsidRDefault="00CF2F7F" w:rsidP="00CF2F7F">
            <w:pPr>
              <w:pStyle w:val="PargrafodaLista1"/>
              <w:rPr>
                <w:bCs/>
                <w:sz w:val="16"/>
                <w:szCs w:val="16"/>
              </w:rPr>
            </w:pPr>
            <w:r w:rsidRPr="003A61E4">
              <w:rPr>
                <w:bCs/>
                <w:sz w:val="16"/>
                <w:szCs w:val="16"/>
              </w:rPr>
              <w:t>ITENS INCLUSOS:</w:t>
            </w:r>
          </w:p>
          <w:p w:rsidR="00CF2F7F" w:rsidRPr="003A61E4" w:rsidRDefault="00CF2F7F" w:rsidP="00CF2F7F">
            <w:pPr>
              <w:pStyle w:val="PargrafodaLista1"/>
              <w:rPr>
                <w:bCs/>
                <w:sz w:val="16"/>
                <w:szCs w:val="16"/>
              </w:rPr>
            </w:pPr>
            <w:r w:rsidRPr="003A61E4">
              <w:rPr>
                <w:bCs/>
                <w:sz w:val="16"/>
                <w:szCs w:val="16"/>
              </w:rPr>
              <w:t xml:space="preserve">01 TRANSDUTOR 5CM² MULTIFREQUÊNCIA DE 1 E 3MHZ </w:t>
            </w:r>
          </w:p>
          <w:p w:rsidR="00CF2F7F" w:rsidRPr="003A61E4" w:rsidRDefault="00CF2F7F" w:rsidP="00CF2F7F">
            <w:pPr>
              <w:pStyle w:val="PargrafodaLista1"/>
              <w:rPr>
                <w:bCs/>
                <w:sz w:val="16"/>
                <w:szCs w:val="16"/>
              </w:rPr>
            </w:pPr>
            <w:r w:rsidRPr="003A61E4">
              <w:rPr>
                <w:bCs/>
                <w:sz w:val="16"/>
                <w:szCs w:val="16"/>
              </w:rPr>
              <w:t>01 BISNAGA DE GEL 250ML (REF. 7000/250)</w:t>
            </w:r>
          </w:p>
          <w:p w:rsidR="00CF2F7F" w:rsidRPr="003A61E4" w:rsidRDefault="00CF2F7F" w:rsidP="00CF2F7F">
            <w:pPr>
              <w:pStyle w:val="PargrafodaLista1"/>
              <w:rPr>
                <w:bCs/>
                <w:sz w:val="16"/>
                <w:szCs w:val="16"/>
              </w:rPr>
            </w:pPr>
            <w:r w:rsidRPr="003A61E4">
              <w:rPr>
                <w:bCs/>
                <w:sz w:val="16"/>
                <w:szCs w:val="16"/>
              </w:rPr>
              <w:t>01 CABO DE FORÇA</w:t>
            </w:r>
          </w:p>
          <w:p w:rsidR="00CF2F7F" w:rsidRPr="003A61E4" w:rsidRDefault="00CF2F7F" w:rsidP="00CF2F7F">
            <w:pPr>
              <w:pStyle w:val="PargrafodaLista1"/>
              <w:rPr>
                <w:bCs/>
                <w:sz w:val="16"/>
                <w:szCs w:val="16"/>
              </w:rPr>
            </w:pPr>
            <w:r w:rsidRPr="003A61E4">
              <w:rPr>
                <w:bCs/>
                <w:sz w:val="16"/>
                <w:szCs w:val="16"/>
              </w:rPr>
              <w:t>01 MANUAL DE REFERÊNCIA RÁPIDO</w:t>
            </w:r>
          </w:p>
          <w:p w:rsidR="00CF2F7F" w:rsidRPr="003A61E4" w:rsidRDefault="00CF2F7F" w:rsidP="00CF2F7F">
            <w:pPr>
              <w:pStyle w:val="PargrafodaLista1"/>
              <w:rPr>
                <w:bCs/>
                <w:sz w:val="16"/>
                <w:szCs w:val="16"/>
              </w:rPr>
            </w:pPr>
            <w:r w:rsidRPr="003A61E4">
              <w:rPr>
                <w:bCs/>
                <w:sz w:val="16"/>
                <w:szCs w:val="16"/>
              </w:rPr>
              <w:t>01 CD COM MANUAIS DO USUÁRIO</w:t>
            </w:r>
          </w:p>
          <w:p w:rsidR="00CF2F7F" w:rsidRPr="003A61E4" w:rsidRDefault="00CF2F7F" w:rsidP="00CF2F7F">
            <w:pPr>
              <w:pStyle w:val="PargrafodaLista1"/>
              <w:rPr>
                <w:bCs/>
                <w:sz w:val="16"/>
                <w:szCs w:val="16"/>
              </w:rPr>
            </w:pPr>
            <w:r w:rsidRPr="003A61E4">
              <w:rPr>
                <w:bCs/>
                <w:sz w:val="16"/>
                <w:szCs w:val="16"/>
              </w:rPr>
              <w:t>01 SUPORTE PARA TRANSDUTOR</w:t>
            </w:r>
          </w:p>
          <w:p w:rsidR="00CF2F7F" w:rsidRPr="003A61E4" w:rsidRDefault="00CF2F7F" w:rsidP="00CF2F7F">
            <w:pPr>
              <w:pStyle w:val="PargrafodaLista1"/>
              <w:ind w:left="0"/>
              <w:rPr>
                <w:bCs/>
                <w:sz w:val="16"/>
                <w:szCs w:val="16"/>
              </w:rPr>
            </w:pPr>
            <w:r w:rsidRPr="003A61E4">
              <w:rPr>
                <w:bCs/>
                <w:sz w:val="16"/>
                <w:szCs w:val="16"/>
              </w:rPr>
              <w:t>01 FITA ADESIVA</w:t>
            </w:r>
          </w:p>
        </w:tc>
        <w:tc>
          <w:tcPr>
            <w:tcW w:w="1362" w:type="dxa"/>
          </w:tcPr>
          <w:p w:rsidR="004C04D7" w:rsidRPr="003A61E4" w:rsidRDefault="00CF2F7F" w:rsidP="009755FA">
            <w:pPr>
              <w:pStyle w:val="PargrafodaLista1"/>
              <w:ind w:left="0"/>
              <w:jc w:val="center"/>
              <w:rPr>
                <w:b/>
                <w:sz w:val="16"/>
                <w:szCs w:val="16"/>
              </w:rPr>
            </w:pPr>
            <w:r w:rsidRPr="003A61E4">
              <w:rPr>
                <w:b/>
                <w:sz w:val="16"/>
                <w:szCs w:val="16"/>
              </w:rPr>
              <w:t>Cod.1</w:t>
            </w:r>
          </w:p>
          <w:p w:rsidR="00CF2F7F" w:rsidRPr="003A61E4" w:rsidRDefault="00CF2F7F" w:rsidP="009755FA">
            <w:pPr>
              <w:pStyle w:val="PargrafodaLista1"/>
              <w:ind w:left="0"/>
              <w:jc w:val="center"/>
              <w:rPr>
                <w:b/>
                <w:sz w:val="16"/>
                <w:szCs w:val="16"/>
              </w:rPr>
            </w:pPr>
            <w:r w:rsidRPr="003A61E4">
              <w:rPr>
                <w:b/>
                <w:sz w:val="16"/>
                <w:szCs w:val="16"/>
              </w:rPr>
              <w:t>UNID</w:t>
            </w:r>
          </w:p>
        </w:tc>
        <w:tc>
          <w:tcPr>
            <w:tcW w:w="1456" w:type="dxa"/>
          </w:tcPr>
          <w:p w:rsidR="004C04D7" w:rsidRPr="003A61E4" w:rsidRDefault="00CF2F7F" w:rsidP="009755FA">
            <w:pPr>
              <w:pStyle w:val="PargrafodaLista1"/>
              <w:ind w:left="0"/>
              <w:jc w:val="center"/>
              <w:rPr>
                <w:b/>
                <w:sz w:val="16"/>
                <w:szCs w:val="16"/>
              </w:rPr>
            </w:pPr>
            <w:r w:rsidRPr="003A61E4">
              <w:rPr>
                <w:b/>
                <w:sz w:val="16"/>
                <w:szCs w:val="16"/>
              </w:rPr>
              <w:t>01</w:t>
            </w:r>
          </w:p>
        </w:tc>
      </w:tr>
      <w:tr w:rsidR="00CF2F7F" w:rsidRPr="003A61E4" w:rsidTr="009755FA">
        <w:trPr>
          <w:trHeight w:val="379"/>
        </w:trPr>
        <w:tc>
          <w:tcPr>
            <w:tcW w:w="737" w:type="dxa"/>
          </w:tcPr>
          <w:p w:rsidR="00CF2F7F" w:rsidRPr="003A61E4" w:rsidRDefault="00CF2F7F" w:rsidP="009755FA">
            <w:pPr>
              <w:pStyle w:val="PargrafodaLista1"/>
              <w:ind w:left="0"/>
              <w:jc w:val="center"/>
              <w:rPr>
                <w:b/>
                <w:sz w:val="16"/>
                <w:szCs w:val="16"/>
              </w:rPr>
            </w:pPr>
            <w:r w:rsidRPr="003A61E4">
              <w:rPr>
                <w:b/>
                <w:sz w:val="16"/>
                <w:szCs w:val="16"/>
              </w:rPr>
              <w:t>3</w:t>
            </w:r>
          </w:p>
        </w:tc>
        <w:tc>
          <w:tcPr>
            <w:tcW w:w="1243" w:type="dxa"/>
          </w:tcPr>
          <w:p w:rsidR="00CF2F7F" w:rsidRPr="003A61E4" w:rsidRDefault="006443ED" w:rsidP="009755FA">
            <w:pPr>
              <w:pStyle w:val="PargrafodaLista1"/>
              <w:ind w:left="0"/>
              <w:jc w:val="center"/>
              <w:rPr>
                <w:bCs/>
                <w:i/>
                <w:iCs/>
                <w:sz w:val="16"/>
                <w:szCs w:val="16"/>
              </w:rPr>
            </w:pPr>
            <w:r w:rsidRPr="003A61E4">
              <w:rPr>
                <w:bCs/>
                <w:i/>
                <w:iCs/>
                <w:sz w:val="16"/>
                <w:szCs w:val="16"/>
              </w:rPr>
              <w:t>330954</w:t>
            </w:r>
          </w:p>
        </w:tc>
        <w:tc>
          <w:tcPr>
            <w:tcW w:w="4829" w:type="dxa"/>
          </w:tcPr>
          <w:p w:rsidR="00CF2F7F" w:rsidRPr="003A61E4" w:rsidRDefault="006443ED" w:rsidP="009755FA">
            <w:pPr>
              <w:pStyle w:val="PargrafodaLista1"/>
              <w:ind w:left="0"/>
              <w:rPr>
                <w:bCs/>
                <w:sz w:val="16"/>
                <w:szCs w:val="16"/>
              </w:rPr>
            </w:pPr>
            <w:r w:rsidRPr="003A61E4">
              <w:rPr>
                <w:bCs/>
                <w:sz w:val="16"/>
                <w:szCs w:val="16"/>
              </w:rPr>
              <w:t>APARELHO INFRAVERMELHO, AÇO INOXIDÁVEL C/ PEDESTAL</w:t>
            </w:r>
          </w:p>
          <w:p w:rsidR="006443ED" w:rsidRPr="003A61E4" w:rsidRDefault="006443ED" w:rsidP="009755FA">
            <w:pPr>
              <w:pStyle w:val="PargrafodaLista1"/>
              <w:ind w:left="0"/>
              <w:rPr>
                <w:bCs/>
                <w:sz w:val="16"/>
                <w:szCs w:val="16"/>
              </w:rPr>
            </w:pPr>
          </w:p>
          <w:p w:rsidR="006443ED" w:rsidRPr="003A61E4" w:rsidRDefault="006443ED" w:rsidP="006443ED">
            <w:pPr>
              <w:pStyle w:val="PargrafodaLista1"/>
              <w:rPr>
                <w:bCs/>
                <w:sz w:val="16"/>
                <w:szCs w:val="16"/>
              </w:rPr>
            </w:pPr>
            <w:r w:rsidRPr="003A61E4">
              <w:rPr>
                <w:bCs/>
                <w:sz w:val="16"/>
                <w:szCs w:val="16"/>
              </w:rPr>
              <w:t>APARELHO INFRAVERMELHO</w:t>
            </w:r>
          </w:p>
          <w:p w:rsidR="006443ED" w:rsidRPr="003A61E4" w:rsidRDefault="006443ED" w:rsidP="006443ED">
            <w:pPr>
              <w:pStyle w:val="PargrafodaLista1"/>
              <w:rPr>
                <w:bCs/>
                <w:sz w:val="16"/>
                <w:szCs w:val="16"/>
              </w:rPr>
            </w:pPr>
            <w:r w:rsidRPr="003A61E4">
              <w:rPr>
                <w:bCs/>
                <w:sz w:val="16"/>
                <w:szCs w:val="16"/>
              </w:rPr>
              <w:t>• COM DIMER PARA REGULAGEM DE INTENSIDADE LUMINOSA</w:t>
            </w:r>
          </w:p>
          <w:p w:rsidR="006443ED" w:rsidRPr="003A61E4" w:rsidRDefault="006443ED" w:rsidP="006443ED">
            <w:pPr>
              <w:pStyle w:val="PargrafodaLista1"/>
              <w:rPr>
                <w:bCs/>
                <w:sz w:val="16"/>
                <w:szCs w:val="16"/>
              </w:rPr>
            </w:pPr>
            <w:r w:rsidRPr="003A61E4">
              <w:rPr>
                <w:bCs/>
                <w:sz w:val="16"/>
                <w:szCs w:val="16"/>
              </w:rPr>
              <w:t>• REGULÁVEL EM ALTURA</w:t>
            </w:r>
          </w:p>
          <w:p w:rsidR="006443ED" w:rsidRPr="003A61E4" w:rsidRDefault="006443ED" w:rsidP="006443ED">
            <w:pPr>
              <w:pStyle w:val="PargrafodaLista1"/>
              <w:rPr>
                <w:bCs/>
                <w:sz w:val="16"/>
                <w:szCs w:val="16"/>
              </w:rPr>
            </w:pPr>
            <w:r w:rsidRPr="003A61E4">
              <w:rPr>
                <w:bCs/>
                <w:sz w:val="16"/>
                <w:szCs w:val="16"/>
              </w:rPr>
              <w:t>• MONTADO SOBRE BASE DE POLIETILENO INJETADO DE ALTO IMPACTO, DOTADO DE 4 PÉS DESMONTÁVEIS E COM RODÍZIOS GIRATÓRIOS</w:t>
            </w:r>
          </w:p>
          <w:p w:rsidR="006443ED" w:rsidRPr="003A61E4" w:rsidRDefault="006443ED" w:rsidP="006443ED">
            <w:pPr>
              <w:pStyle w:val="PargrafodaLista1"/>
              <w:rPr>
                <w:bCs/>
                <w:sz w:val="16"/>
                <w:szCs w:val="16"/>
              </w:rPr>
            </w:pPr>
            <w:r w:rsidRPr="003A61E4">
              <w:rPr>
                <w:bCs/>
                <w:sz w:val="16"/>
                <w:szCs w:val="16"/>
              </w:rPr>
              <w:t>• HASTE FLEXÍVEL, PARA MELHOR DIRECIONAMENTO DO FOCO DE LUZ</w:t>
            </w:r>
          </w:p>
          <w:p w:rsidR="006443ED" w:rsidRPr="003A61E4" w:rsidRDefault="006443ED" w:rsidP="006443ED">
            <w:pPr>
              <w:pStyle w:val="PargrafodaLista1"/>
              <w:rPr>
                <w:bCs/>
                <w:sz w:val="16"/>
                <w:szCs w:val="16"/>
              </w:rPr>
            </w:pPr>
            <w:r w:rsidRPr="003A61E4">
              <w:rPr>
                <w:bCs/>
                <w:sz w:val="16"/>
                <w:szCs w:val="16"/>
              </w:rPr>
              <w:t>• REFLETOR DE ALUMÍNIO ANODIZADO</w:t>
            </w:r>
          </w:p>
          <w:p w:rsidR="006443ED" w:rsidRPr="003A61E4" w:rsidRDefault="006443ED" w:rsidP="006443ED">
            <w:pPr>
              <w:pStyle w:val="PargrafodaLista1"/>
              <w:rPr>
                <w:bCs/>
                <w:sz w:val="16"/>
                <w:szCs w:val="16"/>
              </w:rPr>
            </w:pPr>
            <w:r w:rsidRPr="003A61E4">
              <w:rPr>
                <w:bCs/>
                <w:sz w:val="16"/>
                <w:szCs w:val="16"/>
              </w:rPr>
              <w:t>• DISPONÍVEL EM 110 E 220V</w:t>
            </w:r>
          </w:p>
          <w:p w:rsidR="006443ED" w:rsidRPr="003A61E4" w:rsidRDefault="006443ED" w:rsidP="006443ED">
            <w:pPr>
              <w:pStyle w:val="PargrafodaLista1"/>
              <w:ind w:left="0"/>
              <w:rPr>
                <w:bCs/>
                <w:sz w:val="16"/>
                <w:szCs w:val="16"/>
              </w:rPr>
            </w:pPr>
            <w:r w:rsidRPr="003A61E4">
              <w:rPr>
                <w:bCs/>
                <w:sz w:val="16"/>
                <w:szCs w:val="16"/>
              </w:rPr>
              <w:t>• ACOMPANHA LÂMPADA DE 150W (110 OU 220V)</w:t>
            </w:r>
          </w:p>
        </w:tc>
        <w:tc>
          <w:tcPr>
            <w:tcW w:w="1362" w:type="dxa"/>
          </w:tcPr>
          <w:p w:rsidR="00CF2F7F" w:rsidRPr="003A61E4" w:rsidRDefault="006443ED" w:rsidP="009755FA">
            <w:pPr>
              <w:pStyle w:val="PargrafodaLista1"/>
              <w:ind w:left="0"/>
              <w:jc w:val="center"/>
              <w:rPr>
                <w:b/>
                <w:sz w:val="16"/>
                <w:szCs w:val="16"/>
              </w:rPr>
            </w:pPr>
            <w:r w:rsidRPr="003A61E4">
              <w:rPr>
                <w:b/>
                <w:sz w:val="16"/>
                <w:szCs w:val="16"/>
              </w:rPr>
              <w:t>UNID</w:t>
            </w:r>
          </w:p>
          <w:p w:rsidR="006443ED" w:rsidRPr="003A61E4" w:rsidRDefault="006443ED" w:rsidP="009755FA">
            <w:pPr>
              <w:pStyle w:val="PargrafodaLista1"/>
              <w:ind w:left="0"/>
              <w:jc w:val="center"/>
              <w:rPr>
                <w:b/>
                <w:sz w:val="16"/>
                <w:szCs w:val="16"/>
              </w:rPr>
            </w:pPr>
            <w:r w:rsidRPr="003A61E4">
              <w:rPr>
                <w:b/>
                <w:sz w:val="16"/>
                <w:szCs w:val="16"/>
              </w:rPr>
              <w:t>COD.1</w:t>
            </w:r>
          </w:p>
        </w:tc>
        <w:tc>
          <w:tcPr>
            <w:tcW w:w="1456" w:type="dxa"/>
          </w:tcPr>
          <w:p w:rsidR="00CF2F7F" w:rsidRPr="003A61E4" w:rsidRDefault="006443ED" w:rsidP="009755FA">
            <w:pPr>
              <w:pStyle w:val="PargrafodaLista1"/>
              <w:ind w:left="0"/>
              <w:jc w:val="center"/>
              <w:rPr>
                <w:b/>
                <w:sz w:val="16"/>
                <w:szCs w:val="16"/>
              </w:rPr>
            </w:pPr>
            <w:r w:rsidRPr="003A61E4">
              <w:rPr>
                <w:b/>
                <w:sz w:val="16"/>
                <w:szCs w:val="16"/>
              </w:rPr>
              <w:t>02</w:t>
            </w:r>
          </w:p>
        </w:tc>
      </w:tr>
      <w:tr w:rsidR="006443ED" w:rsidRPr="003A61E4" w:rsidTr="009755FA">
        <w:trPr>
          <w:trHeight w:val="379"/>
        </w:trPr>
        <w:tc>
          <w:tcPr>
            <w:tcW w:w="737" w:type="dxa"/>
          </w:tcPr>
          <w:p w:rsidR="006443ED" w:rsidRPr="003A61E4" w:rsidRDefault="006443ED" w:rsidP="009755FA">
            <w:pPr>
              <w:pStyle w:val="PargrafodaLista1"/>
              <w:ind w:left="0"/>
              <w:jc w:val="center"/>
              <w:rPr>
                <w:b/>
                <w:sz w:val="16"/>
                <w:szCs w:val="16"/>
              </w:rPr>
            </w:pPr>
            <w:r w:rsidRPr="003A61E4">
              <w:rPr>
                <w:b/>
                <w:sz w:val="16"/>
                <w:szCs w:val="16"/>
              </w:rPr>
              <w:lastRenderedPageBreak/>
              <w:t>4</w:t>
            </w:r>
          </w:p>
        </w:tc>
        <w:tc>
          <w:tcPr>
            <w:tcW w:w="1243" w:type="dxa"/>
          </w:tcPr>
          <w:p w:rsidR="006443ED" w:rsidRPr="003A61E4" w:rsidRDefault="006443ED" w:rsidP="009755FA">
            <w:pPr>
              <w:pStyle w:val="PargrafodaLista1"/>
              <w:ind w:left="0"/>
              <w:jc w:val="center"/>
              <w:rPr>
                <w:bCs/>
                <w:i/>
                <w:iCs/>
                <w:sz w:val="16"/>
                <w:szCs w:val="16"/>
              </w:rPr>
            </w:pPr>
            <w:r w:rsidRPr="003A61E4">
              <w:rPr>
                <w:bCs/>
                <w:i/>
                <w:iCs/>
                <w:sz w:val="16"/>
                <w:szCs w:val="16"/>
              </w:rPr>
              <w:t>238626-7</w:t>
            </w:r>
          </w:p>
        </w:tc>
        <w:tc>
          <w:tcPr>
            <w:tcW w:w="4829" w:type="dxa"/>
          </w:tcPr>
          <w:p w:rsidR="006443ED" w:rsidRPr="003A61E4" w:rsidRDefault="006443ED" w:rsidP="009755FA">
            <w:pPr>
              <w:pStyle w:val="PargrafodaLista1"/>
              <w:ind w:left="0"/>
              <w:rPr>
                <w:bCs/>
                <w:sz w:val="16"/>
                <w:szCs w:val="16"/>
              </w:rPr>
            </w:pPr>
            <w:r w:rsidRPr="003A61E4">
              <w:rPr>
                <w:bCs/>
                <w:sz w:val="16"/>
                <w:szCs w:val="16"/>
              </w:rPr>
              <w:t>APARELHO DE LASER, PARA TERAPIA LASER INFRAVERMELHO (INVISIVEL).</w:t>
            </w:r>
          </w:p>
          <w:p w:rsidR="006443ED" w:rsidRPr="003A61E4" w:rsidRDefault="006443ED" w:rsidP="006443ED">
            <w:pPr>
              <w:pStyle w:val="PargrafodaLista1"/>
              <w:rPr>
                <w:bCs/>
                <w:sz w:val="16"/>
                <w:szCs w:val="16"/>
              </w:rPr>
            </w:pPr>
            <w:r w:rsidRPr="003A61E4">
              <w:rPr>
                <w:bCs/>
                <w:sz w:val="16"/>
                <w:szCs w:val="16"/>
              </w:rPr>
              <w:t>TIPO DO LASER: INFRAVERMELHO</w:t>
            </w:r>
          </w:p>
          <w:p w:rsidR="006443ED" w:rsidRPr="003A61E4" w:rsidRDefault="006443ED" w:rsidP="006443ED">
            <w:pPr>
              <w:pStyle w:val="PargrafodaLista1"/>
              <w:rPr>
                <w:bCs/>
                <w:sz w:val="16"/>
                <w:szCs w:val="16"/>
              </w:rPr>
            </w:pPr>
            <w:r w:rsidRPr="003A61E4">
              <w:rPr>
                <w:bCs/>
                <w:sz w:val="16"/>
                <w:szCs w:val="16"/>
              </w:rPr>
              <w:t>• MODO DE OPERAÇÃO: PULSADO OU CONTÍNUO</w:t>
            </w:r>
          </w:p>
          <w:p w:rsidR="006443ED" w:rsidRPr="003A61E4" w:rsidRDefault="006443ED" w:rsidP="006443ED">
            <w:pPr>
              <w:pStyle w:val="PargrafodaLista1"/>
              <w:rPr>
                <w:bCs/>
                <w:sz w:val="16"/>
                <w:szCs w:val="16"/>
              </w:rPr>
            </w:pPr>
            <w:r w:rsidRPr="003A61E4">
              <w:rPr>
                <w:bCs/>
                <w:sz w:val="16"/>
                <w:szCs w:val="16"/>
              </w:rPr>
              <w:t>• IDENTIFICAÇÃO AUTOMÁTICA DA CANETA LASER</w:t>
            </w:r>
          </w:p>
          <w:p w:rsidR="006443ED" w:rsidRPr="003A61E4" w:rsidRDefault="006443ED" w:rsidP="006443ED">
            <w:pPr>
              <w:pStyle w:val="PargrafodaLista1"/>
              <w:rPr>
                <w:bCs/>
                <w:sz w:val="16"/>
                <w:szCs w:val="16"/>
              </w:rPr>
            </w:pPr>
            <w:r w:rsidRPr="003A61E4">
              <w:rPr>
                <w:bCs/>
                <w:sz w:val="16"/>
                <w:szCs w:val="16"/>
              </w:rPr>
              <w:t>• 17 PROTOCOLOS FIXOS E GRAVAÇÃO PARA ATÉ 15 PROTOCOLOS PELO USUÁRIO</w:t>
            </w:r>
          </w:p>
          <w:p w:rsidR="006443ED" w:rsidRPr="003A61E4" w:rsidRDefault="006443ED" w:rsidP="006443ED">
            <w:pPr>
              <w:pStyle w:val="PargrafodaLista1"/>
              <w:rPr>
                <w:bCs/>
                <w:sz w:val="16"/>
                <w:szCs w:val="16"/>
              </w:rPr>
            </w:pPr>
            <w:r w:rsidRPr="003A61E4">
              <w:rPr>
                <w:bCs/>
                <w:sz w:val="16"/>
                <w:szCs w:val="16"/>
              </w:rPr>
              <w:t>• TERAPIA (ENERGIA/NOGIER/LIVRE)</w:t>
            </w:r>
          </w:p>
          <w:p w:rsidR="006443ED" w:rsidRPr="003A61E4" w:rsidRDefault="006443ED" w:rsidP="006443ED">
            <w:pPr>
              <w:pStyle w:val="PargrafodaLista1"/>
              <w:rPr>
                <w:bCs/>
                <w:sz w:val="16"/>
                <w:szCs w:val="16"/>
              </w:rPr>
            </w:pPr>
            <w:r w:rsidRPr="003A61E4">
              <w:rPr>
                <w:bCs/>
                <w:sz w:val="16"/>
                <w:szCs w:val="16"/>
              </w:rPr>
              <w:t>• TOPOSCÓPIO (PARA LOCALIZAÇÃO DE PONTOS DE ACUPUNTURA OU TRIGGER POINTS)</w:t>
            </w:r>
          </w:p>
          <w:p w:rsidR="006443ED" w:rsidRPr="003A61E4" w:rsidRDefault="006443ED" w:rsidP="006443ED">
            <w:pPr>
              <w:pStyle w:val="PargrafodaLista1"/>
              <w:rPr>
                <w:bCs/>
                <w:sz w:val="16"/>
                <w:szCs w:val="16"/>
              </w:rPr>
            </w:pPr>
            <w:r w:rsidRPr="003A61E4">
              <w:rPr>
                <w:bCs/>
                <w:sz w:val="16"/>
                <w:szCs w:val="16"/>
              </w:rPr>
              <w:t>• TEMPO DE DOSIMETRIAS AUTOMÁTICO</w:t>
            </w:r>
          </w:p>
          <w:p w:rsidR="006443ED" w:rsidRPr="003A61E4" w:rsidRDefault="006443ED" w:rsidP="006443ED">
            <w:pPr>
              <w:pStyle w:val="PargrafodaLista1"/>
              <w:rPr>
                <w:bCs/>
                <w:sz w:val="16"/>
                <w:szCs w:val="16"/>
              </w:rPr>
            </w:pPr>
            <w:r w:rsidRPr="003A61E4">
              <w:rPr>
                <w:bCs/>
                <w:sz w:val="16"/>
                <w:szCs w:val="16"/>
              </w:rPr>
              <w:t>• FREQUÊNCIA DE MODULAÇÃO: 16 HZ, 48 HZ E NOGIER (+- 10%)</w:t>
            </w:r>
          </w:p>
          <w:p w:rsidR="006443ED" w:rsidRPr="003A61E4" w:rsidRDefault="006443ED" w:rsidP="006443ED">
            <w:pPr>
              <w:pStyle w:val="PargrafodaLista1"/>
              <w:rPr>
                <w:bCs/>
                <w:sz w:val="16"/>
                <w:szCs w:val="16"/>
              </w:rPr>
            </w:pPr>
            <w:r w:rsidRPr="003A61E4">
              <w:rPr>
                <w:bCs/>
                <w:sz w:val="16"/>
                <w:szCs w:val="16"/>
              </w:rPr>
              <w:t>• ALIMENTAÇÃO: 100-230 V~AUTOMÁTICO (+- 10%) – 50/60 HZ</w:t>
            </w:r>
          </w:p>
          <w:p w:rsidR="006443ED" w:rsidRPr="003A61E4" w:rsidRDefault="006443ED" w:rsidP="006443ED">
            <w:pPr>
              <w:pStyle w:val="PargrafodaLista1"/>
              <w:rPr>
                <w:bCs/>
                <w:sz w:val="16"/>
                <w:szCs w:val="16"/>
              </w:rPr>
            </w:pPr>
            <w:r w:rsidRPr="003A61E4">
              <w:rPr>
                <w:bCs/>
                <w:sz w:val="16"/>
                <w:szCs w:val="16"/>
              </w:rPr>
              <w:t>• CONSUMO MÁXIMO: 30 VA</w:t>
            </w:r>
          </w:p>
          <w:p w:rsidR="006443ED" w:rsidRPr="003A61E4" w:rsidRDefault="006443ED" w:rsidP="006443ED">
            <w:pPr>
              <w:pStyle w:val="PargrafodaLista1"/>
              <w:ind w:left="0"/>
              <w:rPr>
                <w:bCs/>
                <w:sz w:val="16"/>
                <w:szCs w:val="16"/>
              </w:rPr>
            </w:pPr>
            <w:r w:rsidRPr="003A61E4">
              <w:rPr>
                <w:bCs/>
                <w:sz w:val="16"/>
                <w:szCs w:val="16"/>
              </w:rPr>
              <w:t>• DIMENSÕES: 37X30X12CM (CXLXA)</w:t>
            </w:r>
          </w:p>
          <w:p w:rsidR="006443ED" w:rsidRPr="003A61E4" w:rsidRDefault="00894BAD" w:rsidP="006443ED">
            <w:pPr>
              <w:pStyle w:val="PargrafodaLista1"/>
              <w:rPr>
                <w:bCs/>
                <w:sz w:val="16"/>
                <w:szCs w:val="16"/>
              </w:rPr>
            </w:pPr>
            <w:r w:rsidRPr="003A61E4">
              <w:rPr>
                <w:bCs/>
                <w:sz w:val="16"/>
                <w:szCs w:val="16"/>
              </w:rPr>
              <w:t>ITENS INCLUSOS:</w:t>
            </w:r>
          </w:p>
          <w:p w:rsidR="006443ED" w:rsidRPr="003A61E4" w:rsidRDefault="00894BAD" w:rsidP="006443ED">
            <w:pPr>
              <w:pStyle w:val="PargrafodaLista1"/>
              <w:rPr>
                <w:bCs/>
                <w:sz w:val="16"/>
                <w:szCs w:val="16"/>
              </w:rPr>
            </w:pPr>
            <w:r w:rsidRPr="003A61E4">
              <w:rPr>
                <w:bCs/>
                <w:sz w:val="16"/>
                <w:szCs w:val="16"/>
              </w:rPr>
              <w:t xml:space="preserve">• 01 CABO PARA CANETA LASER </w:t>
            </w:r>
          </w:p>
          <w:p w:rsidR="006443ED" w:rsidRPr="003A61E4" w:rsidRDefault="00894BAD" w:rsidP="006443ED">
            <w:pPr>
              <w:pStyle w:val="PargrafodaLista1"/>
              <w:rPr>
                <w:bCs/>
                <w:sz w:val="16"/>
                <w:szCs w:val="16"/>
              </w:rPr>
            </w:pPr>
            <w:r w:rsidRPr="003A61E4">
              <w:rPr>
                <w:bCs/>
                <w:sz w:val="16"/>
                <w:szCs w:val="16"/>
              </w:rPr>
              <w:t xml:space="preserve">• 01 CABO DE FORÇA TRIPOLAR </w:t>
            </w:r>
          </w:p>
          <w:p w:rsidR="006443ED" w:rsidRPr="003A61E4" w:rsidRDefault="00894BAD" w:rsidP="006443ED">
            <w:pPr>
              <w:pStyle w:val="PargrafodaLista1"/>
              <w:rPr>
                <w:bCs/>
                <w:sz w:val="16"/>
                <w:szCs w:val="16"/>
              </w:rPr>
            </w:pPr>
            <w:r w:rsidRPr="003A61E4">
              <w:rPr>
                <w:bCs/>
                <w:sz w:val="16"/>
                <w:szCs w:val="16"/>
              </w:rPr>
              <w:t xml:space="preserve">• 01 CANETA TOPOSCÓPIA </w:t>
            </w:r>
          </w:p>
          <w:p w:rsidR="006443ED" w:rsidRPr="003A61E4" w:rsidRDefault="00894BAD" w:rsidP="006443ED">
            <w:pPr>
              <w:pStyle w:val="PargrafodaLista1"/>
              <w:rPr>
                <w:bCs/>
                <w:sz w:val="16"/>
                <w:szCs w:val="16"/>
              </w:rPr>
            </w:pPr>
            <w:r w:rsidRPr="003A61E4">
              <w:rPr>
                <w:bCs/>
                <w:sz w:val="16"/>
                <w:szCs w:val="16"/>
              </w:rPr>
              <w:t xml:space="preserve">• MANUAL DO USUÁRIO </w:t>
            </w:r>
          </w:p>
          <w:p w:rsidR="006443ED" w:rsidRPr="003A61E4" w:rsidRDefault="00894BAD" w:rsidP="006443ED">
            <w:pPr>
              <w:pStyle w:val="PargrafodaLista1"/>
              <w:ind w:left="0"/>
              <w:rPr>
                <w:bCs/>
                <w:sz w:val="16"/>
                <w:szCs w:val="16"/>
              </w:rPr>
            </w:pPr>
            <w:r w:rsidRPr="003A61E4">
              <w:rPr>
                <w:bCs/>
                <w:sz w:val="16"/>
                <w:szCs w:val="16"/>
              </w:rPr>
              <w:t xml:space="preserve">             • 1 CHAVE</w:t>
            </w:r>
          </w:p>
          <w:p w:rsidR="006443ED" w:rsidRPr="003A61E4" w:rsidRDefault="006443ED" w:rsidP="009755FA">
            <w:pPr>
              <w:pStyle w:val="PargrafodaLista1"/>
              <w:ind w:left="0"/>
              <w:rPr>
                <w:bCs/>
                <w:sz w:val="16"/>
                <w:szCs w:val="16"/>
              </w:rPr>
            </w:pPr>
          </w:p>
        </w:tc>
        <w:tc>
          <w:tcPr>
            <w:tcW w:w="1362" w:type="dxa"/>
          </w:tcPr>
          <w:p w:rsidR="006443ED" w:rsidRPr="003A61E4" w:rsidRDefault="00894BAD" w:rsidP="009755FA">
            <w:pPr>
              <w:pStyle w:val="PargrafodaLista1"/>
              <w:ind w:left="0"/>
              <w:jc w:val="center"/>
              <w:rPr>
                <w:b/>
                <w:sz w:val="16"/>
                <w:szCs w:val="16"/>
              </w:rPr>
            </w:pPr>
            <w:r w:rsidRPr="003A61E4">
              <w:rPr>
                <w:b/>
                <w:sz w:val="16"/>
                <w:szCs w:val="16"/>
              </w:rPr>
              <w:t xml:space="preserve"> UND</w:t>
            </w:r>
          </w:p>
          <w:p w:rsidR="00894BAD" w:rsidRPr="003A61E4" w:rsidRDefault="00894BAD" w:rsidP="009755FA">
            <w:pPr>
              <w:pStyle w:val="PargrafodaLista1"/>
              <w:ind w:left="0"/>
              <w:jc w:val="center"/>
              <w:rPr>
                <w:b/>
                <w:sz w:val="16"/>
                <w:szCs w:val="16"/>
              </w:rPr>
            </w:pPr>
            <w:r w:rsidRPr="003A61E4">
              <w:rPr>
                <w:b/>
                <w:sz w:val="16"/>
                <w:szCs w:val="16"/>
              </w:rPr>
              <w:t>COD.1</w:t>
            </w:r>
          </w:p>
        </w:tc>
        <w:tc>
          <w:tcPr>
            <w:tcW w:w="1456" w:type="dxa"/>
          </w:tcPr>
          <w:p w:rsidR="006443ED" w:rsidRPr="003A61E4" w:rsidRDefault="00894BAD" w:rsidP="009755FA">
            <w:pPr>
              <w:pStyle w:val="PargrafodaLista1"/>
              <w:ind w:left="0"/>
              <w:jc w:val="center"/>
              <w:rPr>
                <w:b/>
                <w:sz w:val="16"/>
                <w:szCs w:val="16"/>
              </w:rPr>
            </w:pPr>
            <w:r w:rsidRPr="003A61E4">
              <w:rPr>
                <w:b/>
                <w:sz w:val="16"/>
                <w:szCs w:val="16"/>
              </w:rPr>
              <w:t>01</w:t>
            </w:r>
          </w:p>
        </w:tc>
      </w:tr>
      <w:tr w:rsidR="00894BAD" w:rsidRPr="003A61E4" w:rsidTr="009755FA">
        <w:trPr>
          <w:trHeight w:val="379"/>
        </w:trPr>
        <w:tc>
          <w:tcPr>
            <w:tcW w:w="737" w:type="dxa"/>
          </w:tcPr>
          <w:p w:rsidR="00894BAD" w:rsidRPr="003A61E4" w:rsidRDefault="00894BAD" w:rsidP="009755FA">
            <w:pPr>
              <w:pStyle w:val="PargrafodaLista1"/>
              <w:ind w:left="0"/>
              <w:jc w:val="center"/>
              <w:rPr>
                <w:b/>
                <w:sz w:val="16"/>
                <w:szCs w:val="16"/>
              </w:rPr>
            </w:pPr>
            <w:r w:rsidRPr="003A61E4">
              <w:rPr>
                <w:b/>
                <w:sz w:val="16"/>
                <w:szCs w:val="16"/>
              </w:rPr>
              <w:t>05</w:t>
            </w:r>
          </w:p>
        </w:tc>
        <w:tc>
          <w:tcPr>
            <w:tcW w:w="1243" w:type="dxa"/>
          </w:tcPr>
          <w:p w:rsidR="00894BAD" w:rsidRPr="003A61E4" w:rsidRDefault="005C1647" w:rsidP="009755FA">
            <w:pPr>
              <w:pStyle w:val="PargrafodaLista1"/>
              <w:ind w:left="0"/>
              <w:jc w:val="center"/>
              <w:rPr>
                <w:bCs/>
                <w:i/>
                <w:iCs/>
                <w:sz w:val="16"/>
                <w:szCs w:val="16"/>
              </w:rPr>
            </w:pPr>
            <w:r w:rsidRPr="003A61E4">
              <w:rPr>
                <w:bCs/>
                <w:i/>
                <w:iCs/>
                <w:sz w:val="16"/>
                <w:szCs w:val="16"/>
              </w:rPr>
              <w:t>370058-5</w:t>
            </w:r>
          </w:p>
        </w:tc>
        <w:tc>
          <w:tcPr>
            <w:tcW w:w="4829" w:type="dxa"/>
          </w:tcPr>
          <w:p w:rsidR="00894BAD" w:rsidRPr="003A61E4" w:rsidRDefault="005C1647" w:rsidP="009755FA">
            <w:pPr>
              <w:pStyle w:val="PargrafodaLista1"/>
              <w:ind w:left="0"/>
              <w:rPr>
                <w:bCs/>
                <w:sz w:val="16"/>
                <w:szCs w:val="16"/>
              </w:rPr>
            </w:pPr>
            <w:r w:rsidRPr="003A61E4">
              <w:rPr>
                <w:bCs/>
                <w:sz w:val="16"/>
                <w:szCs w:val="16"/>
              </w:rPr>
              <w:t>DISCO - CONFECCIONADO EM VINIL, ATOXICO INFLAVEL, PARA PROPRIOCEPCAO, TRANSFERENCIA DE PESO E EQUILIBRIO, COM DIAMETRO DE 40 CM.</w:t>
            </w:r>
          </w:p>
        </w:tc>
        <w:tc>
          <w:tcPr>
            <w:tcW w:w="1362" w:type="dxa"/>
          </w:tcPr>
          <w:p w:rsidR="00894BAD" w:rsidRPr="003A61E4" w:rsidRDefault="005C1647" w:rsidP="009755FA">
            <w:pPr>
              <w:pStyle w:val="PargrafodaLista1"/>
              <w:ind w:left="0"/>
              <w:jc w:val="center"/>
              <w:rPr>
                <w:b/>
                <w:sz w:val="16"/>
                <w:szCs w:val="16"/>
              </w:rPr>
            </w:pPr>
            <w:r w:rsidRPr="003A61E4">
              <w:rPr>
                <w:b/>
                <w:sz w:val="16"/>
                <w:szCs w:val="16"/>
              </w:rPr>
              <w:t>UND</w:t>
            </w:r>
          </w:p>
          <w:p w:rsidR="005C1647" w:rsidRPr="003A61E4" w:rsidRDefault="005C1647" w:rsidP="009755FA">
            <w:pPr>
              <w:pStyle w:val="PargrafodaLista1"/>
              <w:ind w:left="0"/>
              <w:jc w:val="center"/>
              <w:rPr>
                <w:b/>
                <w:sz w:val="16"/>
                <w:szCs w:val="16"/>
              </w:rPr>
            </w:pPr>
            <w:r w:rsidRPr="003A61E4">
              <w:rPr>
                <w:b/>
                <w:sz w:val="16"/>
                <w:szCs w:val="16"/>
              </w:rPr>
              <w:t>COD.1</w:t>
            </w:r>
          </w:p>
        </w:tc>
        <w:tc>
          <w:tcPr>
            <w:tcW w:w="1456" w:type="dxa"/>
          </w:tcPr>
          <w:p w:rsidR="00894BAD" w:rsidRPr="003A61E4" w:rsidRDefault="005C1647" w:rsidP="009755FA">
            <w:pPr>
              <w:pStyle w:val="PargrafodaLista1"/>
              <w:ind w:left="0"/>
              <w:jc w:val="center"/>
              <w:rPr>
                <w:b/>
                <w:sz w:val="16"/>
                <w:szCs w:val="16"/>
              </w:rPr>
            </w:pPr>
            <w:r w:rsidRPr="003A61E4">
              <w:rPr>
                <w:b/>
                <w:sz w:val="16"/>
                <w:szCs w:val="16"/>
              </w:rPr>
              <w:t>02</w:t>
            </w:r>
          </w:p>
        </w:tc>
      </w:tr>
      <w:tr w:rsidR="005C1647" w:rsidRPr="003A61E4" w:rsidTr="009755FA">
        <w:trPr>
          <w:trHeight w:val="379"/>
        </w:trPr>
        <w:tc>
          <w:tcPr>
            <w:tcW w:w="737" w:type="dxa"/>
          </w:tcPr>
          <w:p w:rsidR="005C1647" w:rsidRPr="003A61E4" w:rsidRDefault="005257AE" w:rsidP="009755FA">
            <w:pPr>
              <w:pStyle w:val="PargrafodaLista1"/>
              <w:ind w:left="0"/>
              <w:jc w:val="center"/>
              <w:rPr>
                <w:b/>
                <w:sz w:val="16"/>
                <w:szCs w:val="16"/>
              </w:rPr>
            </w:pPr>
            <w:r w:rsidRPr="003A61E4">
              <w:rPr>
                <w:b/>
                <w:sz w:val="16"/>
                <w:szCs w:val="16"/>
              </w:rPr>
              <w:t>06</w:t>
            </w:r>
          </w:p>
        </w:tc>
        <w:tc>
          <w:tcPr>
            <w:tcW w:w="1243" w:type="dxa"/>
          </w:tcPr>
          <w:p w:rsidR="005C1647" w:rsidRPr="003A61E4" w:rsidRDefault="005257AE" w:rsidP="009755FA">
            <w:pPr>
              <w:pStyle w:val="PargrafodaLista1"/>
              <w:ind w:left="0"/>
              <w:jc w:val="center"/>
              <w:rPr>
                <w:bCs/>
                <w:i/>
                <w:iCs/>
                <w:sz w:val="16"/>
                <w:szCs w:val="16"/>
              </w:rPr>
            </w:pPr>
            <w:r w:rsidRPr="003A61E4">
              <w:rPr>
                <w:bCs/>
                <w:i/>
                <w:iCs/>
                <w:sz w:val="16"/>
                <w:szCs w:val="16"/>
              </w:rPr>
              <w:t>384473</w:t>
            </w:r>
          </w:p>
        </w:tc>
        <w:tc>
          <w:tcPr>
            <w:tcW w:w="4829" w:type="dxa"/>
          </w:tcPr>
          <w:p w:rsidR="005C1647" w:rsidRPr="003A61E4" w:rsidRDefault="005C1647" w:rsidP="009755FA">
            <w:pPr>
              <w:pStyle w:val="PargrafodaLista1"/>
              <w:ind w:left="0"/>
              <w:rPr>
                <w:bCs/>
                <w:sz w:val="16"/>
                <w:szCs w:val="16"/>
              </w:rPr>
            </w:pPr>
            <w:r w:rsidRPr="003A61E4">
              <w:rPr>
                <w:bCs/>
                <w:sz w:val="16"/>
                <w:szCs w:val="16"/>
              </w:rPr>
              <w:t xml:space="preserve">PRANCHA EQUILIBRIO, MADEIRA REVESTIDA COM ANTIDERRAPANTE, </w:t>
            </w:r>
            <w:r w:rsidRPr="003A61E4">
              <w:rPr>
                <w:b/>
                <w:sz w:val="16"/>
                <w:szCs w:val="16"/>
              </w:rPr>
              <w:t>RETANGULAR</w:t>
            </w:r>
            <w:r w:rsidRPr="003A61E4">
              <w:rPr>
                <w:bCs/>
                <w:sz w:val="16"/>
                <w:szCs w:val="16"/>
              </w:rPr>
              <w:t>, MEDIDAS EM TORNO DE 60 CM X 40 CM</w:t>
            </w:r>
          </w:p>
        </w:tc>
        <w:tc>
          <w:tcPr>
            <w:tcW w:w="1362" w:type="dxa"/>
          </w:tcPr>
          <w:p w:rsidR="005C1647" w:rsidRPr="003A61E4" w:rsidRDefault="005C1647" w:rsidP="009755FA">
            <w:pPr>
              <w:pStyle w:val="PargrafodaLista1"/>
              <w:ind w:left="0"/>
              <w:jc w:val="center"/>
              <w:rPr>
                <w:b/>
                <w:sz w:val="16"/>
                <w:szCs w:val="16"/>
              </w:rPr>
            </w:pPr>
            <w:r w:rsidRPr="003A61E4">
              <w:rPr>
                <w:b/>
                <w:sz w:val="16"/>
                <w:szCs w:val="16"/>
              </w:rPr>
              <w:t>UNID</w:t>
            </w:r>
          </w:p>
          <w:p w:rsidR="005C1647" w:rsidRPr="003A61E4" w:rsidRDefault="005C1647" w:rsidP="009755FA">
            <w:pPr>
              <w:pStyle w:val="PargrafodaLista1"/>
              <w:ind w:left="0"/>
              <w:jc w:val="center"/>
              <w:rPr>
                <w:b/>
                <w:sz w:val="16"/>
                <w:szCs w:val="16"/>
              </w:rPr>
            </w:pPr>
            <w:r w:rsidRPr="003A61E4">
              <w:rPr>
                <w:b/>
                <w:sz w:val="16"/>
                <w:szCs w:val="16"/>
              </w:rPr>
              <w:t>COD.1</w:t>
            </w:r>
          </w:p>
        </w:tc>
        <w:tc>
          <w:tcPr>
            <w:tcW w:w="1456" w:type="dxa"/>
          </w:tcPr>
          <w:p w:rsidR="005C1647" w:rsidRPr="003A61E4" w:rsidRDefault="005257AE" w:rsidP="009755FA">
            <w:pPr>
              <w:pStyle w:val="PargrafodaLista1"/>
              <w:ind w:left="0"/>
              <w:jc w:val="center"/>
              <w:rPr>
                <w:b/>
                <w:sz w:val="16"/>
                <w:szCs w:val="16"/>
              </w:rPr>
            </w:pPr>
            <w:r w:rsidRPr="003A61E4">
              <w:rPr>
                <w:b/>
                <w:sz w:val="16"/>
                <w:szCs w:val="16"/>
              </w:rPr>
              <w:t>01</w:t>
            </w:r>
          </w:p>
        </w:tc>
      </w:tr>
      <w:tr w:rsidR="0027061D" w:rsidRPr="003A61E4" w:rsidTr="009755FA">
        <w:trPr>
          <w:trHeight w:val="379"/>
        </w:trPr>
        <w:tc>
          <w:tcPr>
            <w:tcW w:w="737" w:type="dxa"/>
          </w:tcPr>
          <w:p w:rsidR="0027061D" w:rsidRPr="003A61E4" w:rsidRDefault="0027061D" w:rsidP="009755FA">
            <w:pPr>
              <w:pStyle w:val="PargrafodaLista1"/>
              <w:ind w:left="0"/>
              <w:jc w:val="center"/>
              <w:rPr>
                <w:b/>
                <w:sz w:val="16"/>
                <w:szCs w:val="16"/>
              </w:rPr>
            </w:pPr>
            <w:r w:rsidRPr="003A61E4">
              <w:rPr>
                <w:b/>
                <w:sz w:val="16"/>
                <w:szCs w:val="16"/>
              </w:rPr>
              <w:t>07</w:t>
            </w:r>
          </w:p>
        </w:tc>
        <w:tc>
          <w:tcPr>
            <w:tcW w:w="1243" w:type="dxa"/>
          </w:tcPr>
          <w:p w:rsidR="0027061D" w:rsidRPr="003A61E4" w:rsidRDefault="00622A29" w:rsidP="009755FA">
            <w:pPr>
              <w:pStyle w:val="PargrafodaLista1"/>
              <w:ind w:left="0"/>
              <w:jc w:val="center"/>
              <w:rPr>
                <w:bCs/>
                <w:i/>
                <w:iCs/>
                <w:sz w:val="16"/>
                <w:szCs w:val="16"/>
              </w:rPr>
            </w:pPr>
            <w:r w:rsidRPr="003A61E4">
              <w:rPr>
                <w:bCs/>
                <w:i/>
                <w:iCs/>
                <w:sz w:val="16"/>
                <w:szCs w:val="16"/>
              </w:rPr>
              <w:t>363442</w:t>
            </w:r>
          </w:p>
        </w:tc>
        <w:tc>
          <w:tcPr>
            <w:tcW w:w="4829" w:type="dxa"/>
          </w:tcPr>
          <w:p w:rsidR="0027061D" w:rsidRPr="003A61E4" w:rsidRDefault="0027061D" w:rsidP="009755FA">
            <w:pPr>
              <w:pStyle w:val="PargrafodaLista1"/>
              <w:ind w:left="0"/>
              <w:rPr>
                <w:bCs/>
                <w:sz w:val="16"/>
                <w:szCs w:val="16"/>
              </w:rPr>
            </w:pPr>
            <w:r w:rsidRPr="003A61E4">
              <w:rPr>
                <w:bCs/>
                <w:sz w:val="16"/>
                <w:szCs w:val="16"/>
              </w:rPr>
              <w:t xml:space="preserve">PRANCHA EQUILIBRIO, MADEIRA REVESTIDA COM ANTIDERRAPANTE, </w:t>
            </w:r>
            <w:r w:rsidRPr="003A61E4">
              <w:rPr>
                <w:b/>
                <w:sz w:val="16"/>
                <w:szCs w:val="16"/>
              </w:rPr>
              <w:t>COM FORMATO REDONDO</w:t>
            </w:r>
            <w:r w:rsidRPr="003A61E4">
              <w:rPr>
                <w:bCs/>
                <w:sz w:val="16"/>
                <w:szCs w:val="16"/>
              </w:rPr>
              <w:t xml:space="preserve">, MEDIDAS APROXIMADAS 40 CM DE DIAMETRO.  </w:t>
            </w:r>
          </w:p>
          <w:p w:rsidR="0027061D" w:rsidRPr="003A61E4" w:rsidRDefault="0027061D" w:rsidP="009755FA">
            <w:pPr>
              <w:pStyle w:val="PargrafodaLista1"/>
              <w:ind w:left="0"/>
              <w:rPr>
                <w:bCs/>
                <w:sz w:val="16"/>
                <w:szCs w:val="16"/>
              </w:rPr>
            </w:pPr>
          </w:p>
        </w:tc>
        <w:tc>
          <w:tcPr>
            <w:tcW w:w="1362" w:type="dxa"/>
          </w:tcPr>
          <w:p w:rsidR="0027061D" w:rsidRPr="003A61E4" w:rsidRDefault="0027061D" w:rsidP="009755FA">
            <w:pPr>
              <w:pStyle w:val="PargrafodaLista1"/>
              <w:ind w:left="0"/>
              <w:jc w:val="center"/>
              <w:rPr>
                <w:b/>
                <w:sz w:val="16"/>
                <w:szCs w:val="16"/>
              </w:rPr>
            </w:pPr>
            <w:r w:rsidRPr="003A61E4">
              <w:rPr>
                <w:b/>
                <w:sz w:val="16"/>
                <w:szCs w:val="16"/>
              </w:rPr>
              <w:t>UNID</w:t>
            </w:r>
          </w:p>
          <w:p w:rsidR="0027061D" w:rsidRPr="003A61E4" w:rsidRDefault="0027061D" w:rsidP="009755FA">
            <w:pPr>
              <w:pStyle w:val="PargrafodaLista1"/>
              <w:ind w:left="0"/>
              <w:jc w:val="center"/>
              <w:rPr>
                <w:b/>
                <w:sz w:val="16"/>
                <w:szCs w:val="16"/>
              </w:rPr>
            </w:pPr>
            <w:r w:rsidRPr="003A61E4">
              <w:rPr>
                <w:b/>
                <w:sz w:val="16"/>
                <w:szCs w:val="16"/>
              </w:rPr>
              <w:t>COD 01</w:t>
            </w:r>
          </w:p>
        </w:tc>
        <w:tc>
          <w:tcPr>
            <w:tcW w:w="1456" w:type="dxa"/>
          </w:tcPr>
          <w:p w:rsidR="0027061D" w:rsidRPr="003A61E4" w:rsidRDefault="0027061D" w:rsidP="009755FA">
            <w:pPr>
              <w:pStyle w:val="PargrafodaLista1"/>
              <w:ind w:left="0"/>
              <w:jc w:val="center"/>
              <w:rPr>
                <w:b/>
                <w:sz w:val="16"/>
                <w:szCs w:val="16"/>
              </w:rPr>
            </w:pPr>
            <w:r w:rsidRPr="003A61E4">
              <w:rPr>
                <w:b/>
                <w:sz w:val="16"/>
                <w:szCs w:val="16"/>
              </w:rPr>
              <w:t>01</w:t>
            </w:r>
          </w:p>
        </w:tc>
      </w:tr>
      <w:tr w:rsidR="005257AE" w:rsidRPr="003A61E4" w:rsidTr="009755FA">
        <w:trPr>
          <w:trHeight w:val="379"/>
        </w:trPr>
        <w:tc>
          <w:tcPr>
            <w:tcW w:w="737" w:type="dxa"/>
          </w:tcPr>
          <w:p w:rsidR="005257AE" w:rsidRPr="003A61E4" w:rsidRDefault="005257AE" w:rsidP="009755FA">
            <w:pPr>
              <w:pStyle w:val="PargrafodaLista1"/>
              <w:ind w:left="0"/>
              <w:jc w:val="center"/>
              <w:rPr>
                <w:b/>
                <w:sz w:val="16"/>
                <w:szCs w:val="16"/>
              </w:rPr>
            </w:pPr>
            <w:r w:rsidRPr="003A61E4">
              <w:rPr>
                <w:b/>
                <w:sz w:val="16"/>
                <w:szCs w:val="16"/>
              </w:rPr>
              <w:t>0</w:t>
            </w:r>
            <w:r w:rsidR="0027061D" w:rsidRPr="003A61E4">
              <w:rPr>
                <w:b/>
                <w:sz w:val="16"/>
                <w:szCs w:val="16"/>
              </w:rPr>
              <w:t>8</w:t>
            </w:r>
          </w:p>
        </w:tc>
        <w:tc>
          <w:tcPr>
            <w:tcW w:w="1243" w:type="dxa"/>
          </w:tcPr>
          <w:p w:rsidR="005257AE" w:rsidRPr="003A61E4" w:rsidRDefault="005257AE" w:rsidP="009755FA">
            <w:pPr>
              <w:pStyle w:val="PargrafodaLista1"/>
              <w:ind w:left="0"/>
              <w:jc w:val="center"/>
              <w:rPr>
                <w:bCs/>
                <w:i/>
                <w:iCs/>
                <w:sz w:val="16"/>
                <w:szCs w:val="16"/>
              </w:rPr>
            </w:pPr>
            <w:r w:rsidRPr="003A61E4">
              <w:rPr>
                <w:bCs/>
                <w:i/>
                <w:iCs/>
                <w:sz w:val="16"/>
                <w:szCs w:val="16"/>
              </w:rPr>
              <w:t>369991-9</w:t>
            </w:r>
          </w:p>
        </w:tc>
        <w:tc>
          <w:tcPr>
            <w:tcW w:w="4829" w:type="dxa"/>
          </w:tcPr>
          <w:p w:rsidR="005257AE" w:rsidRPr="003A61E4" w:rsidRDefault="005257AE" w:rsidP="009755FA">
            <w:pPr>
              <w:pStyle w:val="PargrafodaLista1"/>
              <w:ind w:left="0"/>
              <w:rPr>
                <w:bCs/>
                <w:sz w:val="16"/>
                <w:szCs w:val="16"/>
              </w:rPr>
            </w:pPr>
            <w:r w:rsidRPr="003A61E4">
              <w:rPr>
                <w:bCs/>
                <w:sz w:val="16"/>
                <w:szCs w:val="16"/>
              </w:rPr>
              <w:t>CAMA ELASTICA - COM 95 CM DE DIAMETRO, PARA USO EM FISIOTERAPIA, EM ACO CARBONO COM PINTURA EPOXI, SUPORTANDO ATE 135,00 KG, DENTRO DOS PRINCIPIOS DE ERGONOMIA E TESTADA RIGOROSAMENTE, PES COM PONTEIRAS ANTIDERRAPANTE.</w:t>
            </w:r>
          </w:p>
        </w:tc>
        <w:tc>
          <w:tcPr>
            <w:tcW w:w="1362" w:type="dxa"/>
          </w:tcPr>
          <w:p w:rsidR="005257AE" w:rsidRPr="003A61E4" w:rsidRDefault="005257AE" w:rsidP="009755FA">
            <w:pPr>
              <w:pStyle w:val="PargrafodaLista1"/>
              <w:ind w:left="0"/>
              <w:jc w:val="center"/>
              <w:rPr>
                <w:b/>
                <w:sz w:val="16"/>
                <w:szCs w:val="16"/>
              </w:rPr>
            </w:pPr>
            <w:r w:rsidRPr="003A61E4">
              <w:rPr>
                <w:b/>
                <w:sz w:val="16"/>
                <w:szCs w:val="16"/>
              </w:rPr>
              <w:t>UNID.</w:t>
            </w:r>
          </w:p>
          <w:p w:rsidR="005257AE" w:rsidRPr="003A61E4" w:rsidRDefault="005257AE" w:rsidP="009755FA">
            <w:pPr>
              <w:pStyle w:val="PargrafodaLista1"/>
              <w:ind w:left="0"/>
              <w:jc w:val="center"/>
              <w:rPr>
                <w:b/>
                <w:sz w:val="16"/>
                <w:szCs w:val="16"/>
              </w:rPr>
            </w:pPr>
            <w:r w:rsidRPr="003A61E4">
              <w:rPr>
                <w:b/>
                <w:sz w:val="16"/>
                <w:szCs w:val="16"/>
              </w:rPr>
              <w:t>COD1</w:t>
            </w:r>
          </w:p>
        </w:tc>
        <w:tc>
          <w:tcPr>
            <w:tcW w:w="1456" w:type="dxa"/>
          </w:tcPr>
          <w:p w:rsidR="005257AE" w:rsidRPr="003A61E4" w:rsidRDefault="005257AE" w:rsidP="009755FA">
            <w:pPr>
              <w:pStyle w:val="PargrafodaLista1"/>
              <w:ind w:left="0"/>
              <w:jc w:val="center"/>
              <w:rPr>
                <w:b/>
                <w:sz w:val="16"/>
                <w:szCs w:val="16"/>
              </w:rPr>
            </w:pPr>
            <w:r w:rsidRPr="003A61E4">
              <w:rPr>
                <w:b/>
                <w:sz w:val="16"/>
                <w:szCs w:val="16"/>
              </w:rPr>
              <w:t>01</w:t>
            </w:r>
          </w:p>
        </w:tc>
      </w:tr>
      <w:tr w:rsidR="005257AE" w:rsidRPr="003A61E4" w:rsidTr="009755FA">
        <w:trPr>
          <w:trHeight w:val="379"/>
        </w:trPr>
        <w:tc>
          <w:tcPr>
            <w:tcW w:w="737" w:type="dxa"/>
          </w:tcPr>
          <w:p w:rsidR="005257AE" w:rsidRPr="003A61E4" w:rsidRDefault="005257AE" w:rsidP="009755FA">
            <w:pPr>
              <w:pStyle w:val="PargrafodaLista1"/>
              <w:ind w:left="0"/>
              <w:jc w:val="center"/>
              <w:rPr>
                <w:b/>
                <w:sz w:val="16"/>
                <w:szCs w:val="16"/>
              </w:rPr>
            </w:pPr>
            <w:r w:rsidRPr="003A61E4">
              <w:rPr>
                <w:b/>
                <w:sz w:val="16"/>
                <w:szCs w:val="16"/>
              </w:rPr>
              <w:t>0</w:t>
            </w:r>
            <w:r w:rsidR="0027061D" w:rsidRPr="003A61E4">
              <w:rPr>
                <w:b/>
                <w:sz w:val="16"/>
                <w:szCs w:val="16"/>
              </w:rPr>
              <w:t>9</w:t>
            </w:r>
          </w:p>
        </w:tc>
        <w:tc>
          <w:tcPr>
            <w:tcW w:w="1243" w:type="dxa"/>
          </w:tcPr>
          <w:p w:rsidR="005257AE" w:rsidRPr="003A61E4" w:rsidRDefault="005257AE" w:rsidP="009755FA">
            <w:pPr>
              <w:pStyle w:val="PargrafodaLista1"/>
              <w:ind w:left="0"/>
              <w:jc w:val="center"/>
              <w:rPr>
                <w:bCs/>
                <w:i/>
                <w:iCs/>
                <w:sz w:val="16"/>
                <w:szCs w:val="16"/>
              </w:rPr>
            </w:pPr>
            <w:r w:rsidRPr="003A61E4">
              <w:rPr>
                <w:bCs/>
                <w:i/>
                <w:iCs/>
                <w:sz w:val="16"/>
                <w:szCs w:val="16"/>
              </w:rPr>
              <w:t>338826</w:t>
            </w:r>
          </w:p>
        </w:tc>
        <w:tc>
          <w:tcPr>
            <w:tcW w:w="4829" w:type="dxa"/>
          </w:tcPr>
          <w:p w:rsidR="005257AE" w:rsidRPr="003A61E4" w:rsidRDefault="005257AE" w:rsidP="009755FA">
            <w:pPr>
              <w:pStyle w:val="PargrafodaLista1"/>
              <w:ind w:left="0"/>
              <w:rPr>
                <w:bCs/>
                <w:sz w:val="16"/>
                <w:szCs w:val="16"/>
              </w:rPr>
            </w:pPr>
            <w:r w:rsidRPr="003A61E4">
              <w:rPr>
                <w:bCs/>
                <w:sz w:val="16"/>
                <w:szCs w:val="16"/>
              </w:rPr>
              <w:t xml:space="preserve">TENS PORTATIL, APARELHO FISIOTERAPIA E ELETROTERAPIA, CONTROLE DIGITAL POR MICRO CONTROLADOR QUE OFERECE SEGURANÇA E FACILIDADE NO </w:t>
            </w:r>
            <w:r w:rsidR="00AD4A91" w:rsidRPr="003A61E4">
              <w:rPr>
                <w:bCs/>
                <w:sz w:val="16"/>
                <w:szCs w:val="16"/>
              </w:rPr>
              <w:t>MANUSEIO.</w:t>
            </w:r>
            <w:r w:rsidRPr="003A61E4">
              <w:rPr>
                <w:bCs/>
                <w:sz w:val="16"/>
                <w:szCs w:val="16"/>
              </w:rPr>
              <w:t xml:space="preserve"> </w:t>
            </w:r>
            <w:r w:rsidRPr="003A61E4">
              <w:rPr>
                <w:b/>
                <w:sz w:val="16"/>
                <w:szCs w:val="16"/>
              </w:rPr>
              <w:t xml:space="preserve">COM DOIS CANAIS, </w:t>
            </w:r>
            <w:r w:rsidRPr="003A61E4">
              <w:rPr>
                <w:bCs/>
                <w:sz w:val="16"/>
                <w:szCs w:val="16"/>
              </w:rPr>
              <w:t xml:space="preserve">POSSUI </w:t>
            </w:r>
            <w:r w:rsidRPr="003A61E4">
              <w:rPr>
                <w:b/>
                <w:sz w:val="16"/>
                <w:szCs w:val="16"/>
              </w:rPr>
              <w:t>CONTROLE DIGITAL,</w:t>
            </w:r>
            <w:r w:rsidR="00F861D9" w:rsidRPr="003A61E4">
              <w:rPr>
                <w:bCs/>
                <w:sz w:val="16"/>
                <w:szCs w:val="16"/>
              </w:rPr>
              <w:t xml:space="preserve"> ACOMPANHA BATERIA, SENDO RECARREGAVEL.</w:t>
            </w:r>
          </w:p>
        </w:tc>
        <w:tc>
          <w:tcPr>
            <w:tcW w:w="1362" w:type="dxa"/>
          </w:tcPr>
          <w:p w:rsidR="005257AE" w:rsidRPr="003A61E4" w:rsidRDefault="005257AE" w:rsidP="009755FA">
            <w:pPr>
              <w:pStyle w:val="PargrafodaLista1"/>
              <w:ind w:left="0"/>
              <w:jc w:val="center"/>
              <w:rPr>
                <w:b/>
                <w:sz w:val="16"/>
                <w:szCs w:val="16"/>
              </w:rPr>
            </w:pPr>
            <w:r w:rsidRPr="003A61E4">
              <w:rPr>
                <w:b/>
                <w:sz w:val="16"/>
                <w:szCs w:val="16"/>
              </w:rPr>
              <w:t>UNID</w:t>
            </w:r>
          </w:p>
          <w:p w:rsidR="005257AE" w:rsidRPr="003A61E4" w:rsidRDefault="005257AE" w:rsidP="009755FA">
            <w:pPr>
              <w:pStyle w:val="PargrafodaLista1"/>
              <w:ind w:left="0"/>
              <w:jc w:val="center"/>
              <w:rPr>
                <w:b/>
                <w:sz w:val="16"/>
                <w:szCs w:val="16"/>
              </w:rPr>
            </w:pPr>
            <w:r w:rsidRPr="003A61E4">
              <w:rPr>
                <w:b/>
                <w:sz w:val="16"/>
                <w:szCs w:val="16"/>
              </w:rPr>
              <w:t>COD.1</w:t>
            </w:r>
          </w:p>
        </w:tc>
        <w:tc>
          <w:tcPr>
            <w:tcW w:w="1456" w:type="dxa"/>
          </w:tcPr>
          <w:p w:rsidR="005257AE" w:rsidRPr="003A61E4" w:rsidRDefault="005257AE" w:rsidP="009755FA">
            <w:pPr>
              <w:pStyle w:val="PargrafodaLista1"/>
              <w:ind w:left="0"/>
              <w:jc w:val="center"/>
              <w:rPr>
                <w:b/>
                <w:sz w:val="16"/>
                <w:szCs w:val="16"/>
              </w:rPr>
            </w:pPr>
            <w:r w:rsidRPr="003A61E4">
              <w:rPr>
                <w:b/>
                <w:sz w:val="16"/>
                <w:szCs w:val="16"/>
              </w:rPr>
              <w:t>01</w:t>
            </w:r>
          </w:p>
        </w:tc>
      </w:tr>
      <w:tr w:rsidR="00F861D9" w:rsidRPr="003A61E4" w:rsidTr="009755FA">
        <w:trPr>
          <w:trHeight w:val="379"/>
        </w:trPr>
        <w:tc>
          <w:tcPr>
            <w:tcW w:w="737" w:type="dxa"/>
          </w:tcPr>
          <w:p w:rsidR="00F861D9" w:rsidRPr="003A61E4" w:rsidRDefault="0027061D" w:rsidP="009755FA">
            <w:pPr>
              <w:pStyle w:val="PargrafodaLista1"/>
              <w:ind w:left="0"/>
              <w:jc w:val="center"/>
              <w:rPr>
                <w:b/>
                <w:sz w:val="16"/>
                <w:szCs w:val="16"/>
              </w:rPr>
            </w:pPr>
            <w:r w:rsidRPr="003A61E4">
              <w:rPr>
                <w:b/>
                <w:sz w:val="16"/>
                <w:szCs w:val="16"/>
              </w:rPr>
              <w:t>10</w:t>
            </w:r>
          </w:p>
        </w:tc>
        <w:tc>
          <w:tcPr>
            <w:tcW w:w="1243" w:type="dxa"/>
          </w:tcPr>
          <w:p w:rsidR="00F861D9" w:rsidRPr="003A61E4" w:rsidRDefault="00F861D9" w:rsidP="009755FA">
            <w:pPr>
              <w:pStyle w:val="PargrafodaLista1"/>
              <w:ind w:left="0"/>
              <w:jc w:val="center"/>
              <w:rPr>
                <w:bCs/>
                <w:i/>
                <w:iCs/>
                <w:sz w:val="16"/>
                <w:szCs w:val="16"/>
              </w:rPr>
            </w:pPr>
            <w:r w:rsidRPr="003A61E4">
              <w:rPr>
                <w:bCs/>
                <w:i/>
                <w:iCs/>
                <w:sz w:val="16"/>
                <w:szCs w:val="16"/>
              </w:rPr>
              <w:t>00068529</w:t>
            </w:r>
          </w:p>
        </w:tc>
        <w:tc>
          <w:tcPr>
            <w:tcW w:w="4829" w:type="dxa"/>
          </w:tcPr>
          <w:p w:rsidR="00F861D9" w:rsidRPr="003A61E4" w:rsidRDefault="00F861D9" w:rsidP="009755FA">
            <w:pPr>
              <w:pStyle w:val="PargrafodaLista1"/>
              <w:ind w:left="0"/>
              <w:rPr>
                <w:bCs/>
                <w:sz w:val="16"/>
                <w:szCs w:val="16"/>
              </w:rPr>
            </w:pPr>
            <w:r w:rsidRPr="003A61E4">
              <w:rPr>
                <w:bCs/>
                <w:sz w:val="16"/>
                <w:szCs w:val="16"/>
              </w:rPr>
              <w:t>APARELHO DE RAIOS INFRAVERMELHO P/ FISIOTERAPIA - INFRAVERMELHO DE MESA, CARACTERISTICAS: MONTADO EM BASE DE CHAPA DE ACO, HASTE DE SUSTENTACAO FLEXIVEL, REFLETOR DE ALUMINIO ANODIZADO, PARA DISTRIBUICAO DE ENERGIA DE FORMA HOMOGENEA, INTERRUPTOR INCORPORADO AO CONE DE ALUMINIO, DISPONIVEL EM 110 E 220V,ITENS INCLUSOS: LAMPADA DE 150W (110 OU 220V), MANUAL DO USUARIO, DIMENSOES: 30 X 20 X 30CM (CXLXA), PESO: 2 KG (APROXIMADAMENTE)</w:t>
            </w:r>
          </w:p>
        </w:tc>
        <w:tc>
          <w:tcPr>
            <w:tcW w:w="1362" w:type="dxa"/>
          </w:tcPr>
          <w:p w:rsidR="00F861D9" w:rsidRPr="003A61E4" w:rsidRDefault="00F861D9" w:rsidP="009755FA">
            <w:pPr>
              <w:pStyle w:val="PargrafodaLista1"/>
              <w:ind w:left="0"/>
              <w:jc w:val="center"/>
              <w:rPr>
                <w:b/>
                <w:sz w:val="16"/>
                <w:szCs w:val="16"/>
              </w:rPr>
            </w:pPr>
            <w:r w:rsidRPr="003A61E4">
              <w:rPr>
                <w:b/>
                <w:sz w:val="16"/>
                <w:szCs w:val="16"/>
              </w:rPr>
              <w:t>UNID</w:t>
            </w:r>
          </w:p>
          <w:p w:rsidR="00F861D9" w:rsidRPr="003A61E4" w:rsidRDefault="00F861D9" w:rsidP="009755FA">
            <w:pPr>
              <w:pStyle w:val="PargrafodaLista1"/>
              <w:ind w:left="0"/>
              <w:jc w:val="center"/>
              <w:rPr>
                <w:b/>
                <w:sz w:val="16"/>
                <w:szCs w:val="16"/>
              </w:rPr>
            </w:pPr>
            <w:r w:rsidRPr="003A61E4">
              <w:rPr>
                <w:b/>
                <w:sz w:val="16"/>
                <w:szCs w:val="16"/>
              </w:rPr>
              <w:t>COD.1</w:t>
            </w:r>
          </w:p>
        </w:tc>
        <w:tc>
          <w:tcPr>
            <w:tcW w:w="1456" w:type="dxa"/>
          </w:tcPr>
          <w:p w:rsidR="00F861D9" w:rsidRPr="003A61E4" w:rsidRDefault="00F861D9" w:rsidP="009755FA">
            <w:pPr>
              <w:pStyle w:val="PargrafodaLista1"/>
              <w:ind w:left="0"/>
              <w:jc w:val="center"/>
              <w:rPr>
                <w:b/>
                <w:sz w:val="16"/>
                <w:szCs w:val="16"/>
              </w:rPr>
            </w:pPr>
            <w:r w:rsidRPr="003A61E4">
              <w:rPr>
                <w:b/>
                <w:sz w:val="16"/>
                <w:szCs w:val="16"/>
              </w:rPr>
              <w:t>01</w:t>
            </w:r>
          </w:p>
        </w:tc>
      </w:tr>
      <w:tr w:rsidR="00F861D9" w:rsidRPr="003A61E4" w:rsidTr="009755FA">
        <w:trPr>
          <w:trHeight w:val="379"/>
        </w:trPr>
        <w:tc>
          <w:tcPr>
            <w:tcW w:w="737" w:type="dxa"/>
          </w:tcPr>
          <w:p w:rsidR="00F861D9" w:rsidRPr="003A61E4" w:rsidRDefault="0027061D" w:rsidP="009755FA">
            <w:pPr>
              <w:pStyle w:val="PargrafodaLista1"/>
              <w:ind w:left="0"/>
              <w:jc w:val="center"/>
              <w:rPr>
                <w:b/>
                <w:sz w:val="16"/>
                <w:szCs w:val="16"/>
              </w:rPr>
            </w:pPr>
            <w:r w:rsidRPr="003A61E4">
              <w:rPr>
                <w:b/>
                <w:sz w:val="16"/>
                <w:szCs w:val="16"/>
              </w:rPr>
              <w:t>11</w:t>
            </w:r>
          </w:p>
        </w:tc>
        <w:tc>
          <w:tcPr>
            <w:tcW w:w="1243" w:type="dxa"/>
          </w:tcPr>
          <w:p w:rsidR="005C019C" w:rsidRPr="003A61E4" w:rsidRDefault="005C019C" w:rsidP="005C019C">
            <w:pPr>
              <w:rPr>
                <w:bCs/>
                <w:i/>
                <w:iCs/>
                <w:kern w:val="2"/>
                <w:sz w:val="16"/>
                <w:szCs w:val="16"/>
                <w:lang w:eastAsia="zh-CN"/>
              </w:rPr>
            </w:pPr>
            <w:r w:rsidRPr="003A61E4">
              <w:rPr>
                <w:bCs/>
                <w:i/>
                <w:iCs/>
                <w:kern w:val="2"/>
                <w:sz w:val="16"/>
                <w:szCs w:val="16"/>
                <w:lang w:eastAsia="zh-CN"/>
              </w:rPr>
              <w:t>40214-1</w:t>
            </w:r>
          </w:p>
          <w:p w:rsidR="00F861D9" w:rsidRPr="003A61E4" w:rsidRDefault="00F861D9" w:rsidP="009755FA">
            <w:pPr>
              <w:pStyle w:val="PargrafodaLista1"/>
              <w:ind w:left="0"/>
              <w:jc w:val="center"/>
              <w:rPr>
                <w:bCs/>
                <w:i/>
                <w:iCs/>
                <w:sz w:val="16"/>
                <w:szCs w:val="16"/>
              </w:rPr>
            </w:pPr>
          </w:p>
        </w:tc>
        <w:tc>
          <w:tcPr>
            <w:tcW w:w="4829" w:type="dxa"/>
          </w:tcPr>
          <w:p w:rsidR="00F861D9" w:rsidRPr="003A61E4" w:rsidRDefault="005C019C" w:rsidP="009755FA">
            <w:pPr>
              <w:pStyle w:val="PargrafodaLista1"/>
              <w:ind w:left="0"/>
              <w:rPr>
                <w:bCs/>
                <w:sz w:val="16"/>
                <w:szCs w:val="16"/>
              </w:rPr>
            </w:pPr>
            <w:r w:rsidRPr="003A61E4">
              <w:rPr>
                <w:bCs/>
                <w:sz w:val="16"/>
                <w:szCs w:val="16"/>
              </w:rPr>
              <w:t>ESTEIRA FIRNESS 3.0 110 V. CAPACIDADE 130KG/ 16,8 KM/H</w:t>
            </w:r>
          </w:p>
        </w:tc>
        <w:tc>
          <w:tcPr>
            <w:tcW w:w="1362" w:type="dxa"/>
          </w:tcPr>
          <w:p w:rsidR="00F861D9" w:rsidRPr="003A61E4" w:rsidRDefault="005C019C" w:rsidP="009755FA">
            <w:pPr>
              <w:pStyle w:val="PargrafodaLista1"/>
              <w:ind w:left="0"/>
              <w:jc w:val="center"/>
              <w:rPr>
                <w:b/>
                <w:sz w:val="16"/>
                <w:szCs w:val="16"/>
              </w:rPr>
            </w:pPr>
            <w:r w:rsidRPr="003A61E4">
              <w:rPr>
                <w:b/>
                <w:sz w:val="16"/>
                <w:szCs w:val="16"/>
              </w:rPr>
              <w:t>UNID</w:t>
            </w:r>
          </w:p>
        </w:tc>
        <w:tc>
          <w:tcPr>
            <w:tcW w:w="1456" w:type="dxa"/>
          </w:tcPr>
          <w:p w:rsidR="00F861D9" w:rsidRPr="003A61E4" w:rsidRDefault="005C019C" w:rsidP="009755FA">
            <w:pPr>
              <w:pStyle w:val="PargrafodaLista1"/>
              <w:ind w:left="0"/>
              <w:jc w:val="center"/>
              <w:rPr>
                <w:b/>
                <w:sz w:val="16"/>
                <w:szCs w:val="16"/>
              </w:rPr>
            </w:pPr>
            <w:r w:rsidRPr="003A61E4">
              <w:rPr>
                <w:b/>
                <w:sz w:val="16"/>
                <w:szCs w:val="16"/>
              </w:rPr>
              <w:t>01</w:t>
            </w:r>
          </w:p>
        </w:tc>
      </w:tr>
      <w:tr w:rsidR="0027061D" w:rsidRPr="003A61E4" w:rsidTr="009755FA">
        <w:trPr>
          <w:trHeight w:val="379"/>
        </w:trPr>
        <w:tc>
          <w:tcPr>
            <w:tcW w:w="737" w:type="dxa"/>
          </w:tcPr>
          <w:p w:rsidR="0027061D" w:rsidRPr="003A61E4" w:rsidRDefault="0027061D" w:rsidP="009755FA">
            <w:pPr>
              <w:pStyle w:val="PargrafodaLista1"/>
              <w:ind w:left="0"/>
              <w:jc w:val="center"/>
              <w:rPr>
                <w:b/>
                <w:sz w:val="16"/>
                <w:szCs w:val="16"/>
              </w:rPr>
            </w:pPr>
            <w:r w:rsidRPr="003A61E4">
              <w:rPr>
                <w:b/>
                <w:sz w:val="16"/>
                <w:szCs w:val="16"/>
              </w:rPr>
              <w:t>12</w:t>
            </w:r>
          </w:p>
        </w:tc>
        <w:tc>
          <w:tcPr>
            <w:tcW w:w="1243" w:type="dxa"/>
          </w:tcPr>
          <w:p w:rsidR="0027061D" w:rsidRPr="003A61E4" w:rsidRDefault="005C019C" w:rsidP="009755FA">
            <w:pPr>
              <w:pStyle w:val="PargrafodaLista1"/>
              <w:ind w:left="0"/>
              <w:jc w:val="center"/>
              <w:rPr>
                <w:bCs/>
                <w:i/>
                <w:iCs/>
                <w:sz w:val="16"/>
                <w:szCs w:val="16"/>
              </w:rPr>
            </w:pPr>
            <w:r w:rsidRPr="003A61E4">
              <w:rPr>
                <w:bCs/>
                <w:i/>
                <w:iCs/>
                <w:sz w:val="16"/>
                <w:szCs w:val="16"/>
              </w:rPr>
              <w:t>178423-4</w:t>
            </w:r>
          </w:p>
        </w:tc>
        <w:tc>
          <w:tcPr>
            <w:tcW w:w="4829" w:type="dxa"/>
          </w:tcPr>
          <w:p w:rsidR="0027061D" w:rsidRPr="003A61E4" w:rsidRDefault="005C019C" w:rsidP="009755FA">
            <w:pPr>
              <w:pStyle w:val="PargrafodaLista1"/>
              <w:ind w:left="0"/>
              <w:rPr>
                <w:bCs/>
                <w:sz w:val="16"/>
                <w:szCs w:val="16"/>
              </w:rPr>
            </w:pPr>
            <w:r w:rsidRPr="003A61E4">
              <w:rPr>
                <w:bCs/>
                <w:sz w:val="16"/>
                <w:szCs w:val="16"/>
              </w:rPr>
              <w:t>BICICLETA ERGOMETRICA - EM ACO, TIPO MAGNETICA, VERTICAL, MONITORANDO TEMPO E VELOCIDADE, BANCO ANATOMICO COM ESPUMA INJETADA</w:t>
            </w:r>
          </w:p>
        </w:tc>
        <w:tc>
          <w:tcPr>
            <w:tcW w:w="1362" w:type="dxa"/>
          </w:tcPr>
          <w:p w:rsidR="0027061D" w:rsidRPr="003A61E4" w:rsidRDefault="005C019C" w:rsidP="009755FA">
            <w:pPr>
              <w:pStyle w:val="PargrafodaLista1"/>
              <w:ind w:left="0"/>
              <w:jc w:val="center"/>
              <w:rPr>
                <w:b/>
                <w:sz w:val="16"/>
                <w:szCs w:val="16"/>
              </w:rPr>
            </w:pPr>
            <w:r w:rsidRPr="003A61E4">
              <w:rPr>
                <w:b/>
                <w:sz w:val="16"/>
                <w:szCs w:val="16"/>
              </w:rPr>
              <w:t>UNID</w:t>
            </w:r>
          </w:p>
        </w:tc>
        <w:tc>
          <w:tcPr>
            <w:tcW w:w="1456" w:type="dxa"/>
          </w:tcPr>
          <w:p w:rsidR="0027061D" w:rsidRPr="003A61E4" w:rsidRDefault="005C019C" w:rsidP="009755FA">
            <w:pPr>
              <w:pStyle w:val="PargrafodaLista1"/>
              <w:ind w:left="0"/>
              <w:jc w:val="center"/>
              <w:rPr>
                <w:b/>
                <w:sz w:val="16"/>
                <w:szCs w:val="16"/>
              </w:rPr>
            </w:pPr>
            <w:r w:rsidRPr="003A61E4">
              <w:rPr>
                <w:b/>
                <w:sz w:val="16"/>
                <w:szCs w:val="16"/>
              </w:rPr>
              <w:t>01</w:t>
            </w:r>
          </w:p>
        </w:tc>
      </w:tr>
      <w:tr w:rsidR="00416713" w:rsidRPr="003A61E4" w:rsidTr="009755FA">
        <w:trPr>
          <w:trHeight w:val="379"/>
        </w:trPr>
        <w:tc>
          <w:tcPr>
            <w:tcW w:w="737" w:type="dxa"/>
          </w:tcPr>
          <w:p w:rsidR="00416713" w:rsidRPr="003A61E4" w:rsidRDefault="00416713" w:rsidP="009755FA">
            <w:pPr>
              <w:pStyle w:val="PargrafodaLista1"/>
              <w:ind w:left="0"/>
              <w:jc w:val="center"/>
              <w:rPr>
                <w:b/>
                <w:sz w:val="16"/>
                <w:szCs w:val="16"/>
              </w:rPr>
            </w:pPr>
            <w:r w:rsidRPr="003A61E4">
              <w:rPr>
                <w:b/>
                <w:sz w:val="16"/>
                <w:szCs w:val="16"/>
              </w:rPr>
              <w:t>13</w:t>
            </w:r>
          </w:p>
        </w:tc>
        <w:tc>
          <w:tcPr>
            <w:tcW w:w="1243" w:type="dxa"/>
          </w:tcPr>
          <w:p w:rsidR="00416713" w:rsidRPr="003A61E4" w:rsidRDefault="00416713" w:rsidP="009755FA">
            <w:pPr>
              <w:pStyle w:val="PargrafodaLista1"/>
              <w:ind w:left="0"/>
              <w:jc w:val="center"/>
              <w:rPr>
                <w:bCs/>
                <w:i/>
                <w:iCs/>
                <w:sz w:val="16"/>
                <w:szCs w:val="16"/>
              </w:rPr>
            </w:pPr>
            <w:r w:rsidRPr="003A61E4">
              <w:rPr>
                <w:bCs/>
                <w:i/>
                <w:iCs/>
                <w:sz w:val="16"/>
                <w:szCs w:val="16"/>
              </w:rPr>
              <w:t>417427-5</w:t>
            </w:r>
          </w:p>
        </w:tc>
        <w:tc>
          <w:tcPr>
            <w:tcW w:w="4829" w:type="dxa"/>
          </w:tcPr>
          <w:p w:rsidR="00416713" w:rsidRPr="003A61E4" w:rsidRDefault="00416713" w:rsidP="009755FA">
            <w:pPr>
              <w:pStyle w:val="PargrafodaLista1"/>
              <w:ind w:left="0"/>
              <w:rPr>
                <w:bCs/>
                <w:sz w:val="16"/>
                <w:szCs w:val="16"/>
              </w:rPr>
            </w:pPr>
            <w:r w:rsidRPr="003A61E4">
              <w:rPr>
                <w:bCs/>
                <w:sz w:val="16"/>
                <w:szCs w:val="16"/>
              </w:rPr>
              <w:t>CANETA LASER -830 NM -30 MWATTS</w:t>
            </w:r>
          </w:p>
        </w:tc>
        <w:tc>
          <w:tcPr>
            <w:tcW w:w="1362" w:type="dxa"/>
          </w:tcPr>
          <w:p w:rsidR="00416713" w:rsidRPr="003A61E4" w:rsidRDefault="00416713" w:rsidP="009755FA">
            <w:pPr>
              <w:pStyle w:val="PargrafodaLista1"/>
              <w:ind w:left="0"/>
              <w:jc w:val="center"/>
              <w:rPr>
                <w:b/>
                <w:sz w:val="16"/>
                <w:szCs w:val="16"/>
              </w:rPr>
            </w:pPr>
            <w:r w:rsidRPr="003A61E4">
              <w:rPr>
                <w:b/>
                <w:sz w:val="16"/>
                <w:szCs w:val="16"/>
              </w:rPr>
              <w:t>UNID</w:t>
            </w:r>
          </w:p>
        </w:tc>
        <w:tc>
          <w:tcPr>
            <w:tcW w:w="1456" w:type="dxa"/>
          </w:tcPr>
          <w:p w:rsidR="00416713" w:rsidRPr="003A61E4" w:rsidRDefault="00416713" w:rsidP="009755FA">
            <w:pPr>
              <w:pStyle w:val="PargrafodaLista1"/>
              <w:ind w:left="0"/>
              <w:jc w:val="center"/>
              <w:rPr>
                <w:b/>
                <w:sz w:val="16"/>
                <w:szCs w:val="16"/>
              </w:rPr>
            </w:pPr>
            <w:r w:rsidRPr="003A61E4">
              <w:rPr>
                <w:b/>
                <w:sz w:val="16"/>
                <w:szCs w:val="16"/>
              </w:rPr>
              <w:t>01</w:t>
            </w:r>
          </w:p>
        </w:tc>
      </w:tr>
    </w:tbl>
    <w:p w:rsidR="00BE5DFD" w:rsidRPr="003A61E4" w:rsidRDefault="00BE5DFD" w:rsidP="0082277F">
      <w:pPr>
        <w:pStyle w:val="PargrafodaLista1"/>
        <w:ind w:left="0"/>
        <w:jc w:val="both"/>
        <w:rPr>
          <w:b/>
          <w:sz w:val="24"/>
          <w:szCs w:val="24"/>
        </w:rPr>
      </w:pPr>
    </w:p>
    <w:p w:rsidR="00285909" w:rsidRPr="003A61E4" w:rsidRDefault="00A00019" w:rsidP="0082277F">
      <w:pPr>
        <w:pStyle w:val="PargrafodaLista1"/>
        <w:ind w:left="0"/>
        <w:jc w:val="both"/>
        <w:rPr>
          <w:b/>
          <w:sz w:val="24"/>
          <w:szCs w:val="24"/>
        </w:rPr>
      </w:pPr>
      <w:r w:rsidRPr="003A61E4">
        <w:rPr>
          <w:b/>
          <w:sz w:val="24"/>
          <w:szCs w:val="24"/>
        </w:rPr>
        <w:t>4</w:t>
      </w:r>
      <w:r w:rsidR="00B43F6D" w:rsidRPr="003A61E4">
        <w:rPr>
          <w:b/>
          <w:sz w:val="24"/>
          <w:szCs w:val="24"/>
        </w:rPr>
        <w:t>. DO RECEBIMENTO E ACEITAÇÃO:</w:t>
      </w:r>
    </w:p>
    <w:p w:rsidR="0082277F" w:rsidRPr="003A61E4" w:rsidRDefault="0082277F" w:rsidP="0082277F">
      <w:pPr>
        <w:pStyle w:val="PargrafodaLista1"/>
        <w:ind w:left="0"/>
        <w:jc w:val="both"/>
        <w:rPr>
          <w:bCs/>
          <w:sz w:val="14"/>
          <w:szCs w:val="14"/>
        </w:rPr>
      </w:pPr>
    </w:p>
    <w:p w:rsidR="00285909" w:rsidRPr="003A61E4" w:rsidRDefault="00A00019" w:rsidP="0082277F">
      <w:pPr>
        <w:pStyle w:val="PargrafodaLista1"/>
        <w:ind w:left="0"/>
        <w:jc w:val="both"/>
        <w:rPr>
          <w:bCs/>
          <w:sz w:val="24"/>
          <w:szCs w:val="24"/>
        </w:rPr>
      </w:pPr>
      <w:r w:rsidRPr="003A61E4">
        <w:rPr>
          <w:bCs/>
          <w:sz w:val="24"/>
          <w:szCs w:val="24"/>
        </w:rPr>
        <w:t xml:space="preserve">4.1 Os objetos serão recebidos em caráter provisório, </w:t>
      </w:r>
      <w:r w:rsidR="0082277F" w:rsidRPr="003A61E4">
        <w:rPr>
          <w:bCs/>
          <w:sz w:val="24"/>
          <w:szCs w:val="24"/>
        </w:rPr>
        <w:t>para inspeção de conformidade, certificação de qualidade exigida, se está em perfeito funcionamento ou conservação.</w:t>
      </w:r>
    </w:p>
    <w:p w:rsidR="0082277F" w:rsidRPr="003A61E4" w:rsidRDefault="0082277F" w:rsidP="0082277F">
      <w:pPr>
        <w:pStyle w:val="PargrafodaLista1"/>
        <w:ind w:left="0"/>
        <w:jc w:val="both"/>
        <w:rPr>
          <w:bCs/>
          <w:sz w:val="24"/>
          <w:szCs w:val="24"/>
        </w:rPr>
      </w:pPr>
    </w:p>
    <w:p w:rsidR="0082277F" w:rsidRPr="003A61E4" w:rsidRDefault="0082277F" w:rsidP="0082277F">
      <w:pPr>
        <w:pStyle w:val="PargrafodaLista1"/>
        <w:ind w:left="0"/>
        <w:jc w:val="both"/>
        <w:rPr>
          <w:bCs/>
          <w:sz w:val="24"/>
          <w:szCs w:val="24"/>
        </w:rPr>
      </w:pPr>
      <w:r w:rsidRPr="003A61E4">
        <w:rPr>
          <w:bCs/>
          <w:sz w:val="24"/>
          <w:szCs w:val="24"/>
        </w:rPr>
        <w:t xml:space="preserve">4.2 Em caso de não conformidade, seja pela qualidade exigida, não conformidade e não estando em conformidade, seja por qualquer motivo, os objetos serão </w:t>
      </w:r>
      <w:r w:rsidR="00525C85" w:rsidRPr="003A61E4">
        <w:rPr>
          <w:bCs/>
          <w:sz w:val="24"/>
          <w:szCs w:val="24"/>
        </w:rPr>
        <w:t>recusados</w:t>
      </w:r>
      <w:r w:rsidRPr="003A61E4">
        <w:rPr>
          <w:bCs/>
          <w:sz w:val="24"/>
          <w:szCs w:val="24"/>
        </w:rPr>
        <w:t xml:space="preserve">, devendo ser trocados sem </w:t>
      </w:r>
      <w:r w:rsidR="00525C85" w:rsidRPr="003A61E4">
        <w:rPr>
          <w:bCs/>
          <w:sz w:val="24"/>
          <w:szCs w:val="24"/>
        </w:rPr>
        <w:t>qualquer onerar qualquer ônus para a contratante.</w:t>
      </w:r>
    </w:p>
    <w:p w:rsidR="00525C85" w:rsidRPr="003A61E4" w:rsidRDefault="00525C85" w:rsidP="0082277F">
      <w:pPr>
        <w:pStyle w:val="PargrafodaLista1"/>
        <w:ind w:left="0"/>
        <w:jc w:val="both"/>
        <w:rPr>
          <w:bCs/>
          <w:sz w:val="24"/>
          <w:szCs w:val="24"/>
        </w:rPr>
      </w:pPr>
    </w:p>
    <w:p w:rsidR="00525C85" w:rsidRPr="003A61E4" w:rsidRDefault="00525C85" w:rsidP="0082277F">
      <w:pPr>
        <w:pStyle w:val="PargrafodaLista1"/>
        <w:ind w:left="0"/>
        <w:jc w:val="both"/>
        <w:rPr>
          <w:bCs/>
          <w:sz w:val="24"/>
          <w:szCs w:val="24"/>
        </w:rPr>
      </w:pPr>
      <w:r w:rsidRPr="003A61E4">
        <w:rPr>
          <w:bCs/>
          <w:sz w:val="24"/>
          <w:szCs w:val="24"/>
        </w:rPr>
        <w:lastRenderedPageBreak/>
        <w:t>4.3 O recebimento provisório será em prazo de 10 dias, para a devida inspeção pelo setor e pessoa responsáveis, o qual serão indicados pela contratante.</w:t>
      </w:r>
    </w:p>
    <w:p w:rsidR="00525C85" w:rsidRPr="003A61E4" w:rsidRDefault="00525C85" w:rsidP="0082277F">
      <w:pPr>
        <w:pStyle w:val="PargrafodaLista1"/>
        <w:ind w:left="0"/>
        <w:jc w:val="both"/>
        <w:rPr>
          <w:bCs/>
          <w:sz w:val="24"/>
          <w:szCs w:val="24"/>
        </w:rPr>
      </w:pPr>
    </w:p>
    <w:p w:rsidR="00525C85" w:rsidRPr="003A61E4" w:rsidRDefault="00525C85" w:rsidP="0082277F">
      <w:pPr>
        <w:pStyle w:val="PargrafodaLista1"/>
        <w:ind w:left="0"/>
        <w:jc w:val="both"/>
        <w:rPr>
          <w:bCs/>
          <w:sz w:val="24"/>
          <w:szCs w:val="24"/>
        </w:rPr>
      </w:pPr>
      <w:r w:rsidRPr="003A61E4">
        <w:rPr>
          <w:bCs/>
          <w:sz w:val="24"/>
          <w:szCs w:val="24"/>
        </w:rPr>
        <w:t xml:space="preserve">4.4 A aceitação será realizada, após atestada a conformidade pelo fiscal responsável, não obrigando a contratante a permanecer com os objetos definitivamente, caso esse venha a apresentar problemas de fábrica e ou mau funcionamento, devendo a contratada substitui-lo, nas mesmas condições do item </w:t>
      </w:r>
    </w:p>
    <w:p w:rsidR="00B43F6D" w:rsidRPr="003A61E4" w:rsidRDefault="00B43F6D" w:rsidP="0082277F">
      <w:pPr>
        <w:pStyle w:val="PargrafodaLista1"/>
        <w:ind w:left="0"/>
        <w:jc w:val="both"/>
        <w:rPr>
          <w:b/>
          <w:sz w:val="24"/>
          <w:szCs w:val="24"/>
        </w:rPr>
      </w:pPr>
    </w:p>
    <w:p w:rsidR="00CE0A74" w:rsidRPr="003A61E4" w:rsidRDefault="00CE0A74" w:rsidP="0082277F">
      <w:pPr>
        <w:pStyle w:val="PargrafodaLista1"/>
        <w:ind w:left="0"/>
        <w:jc w:val="both"/>
        <w:rPr>
          <w:bCs/>
          <w:sz w:val="24"/>
          <w:szCs w:val="24"/>
        </w:rPr>
      </w:pPr>
      <w:r w:rsidRPr="003A61E4">
        <w:rPr>
          <w:bCs/>
          <w:sz w:val="24"/>
          <w:szCs w:val="24"/>
        </w:rPr>
        <w:t xml:space="preserve">4.5 </w:t>
      </w:r>
      <w:r w:rsidR="00E802F2" w:rsidRPr="003A61E4">
        <w:rPr>
          <w:bCs/>
          <w:sz w:val="24"/>
          <w:szCs w:val="24"/>
        </w:rPr>
        <w:t>Os</w:t>
      </w:r>
      <w:r w:rsidRPr="003A61E4">
        <w:rPr>
          <w:bCs/>
          <w:sz w:val="24"/>
          <w:szCs w:val="24"/>
        </w:rPr>
        <w:t xml:space="preserve"> objetos deverão ser </w:t>
      </w:r>
      <w:r w:rsidR="00E802F2" w:rsidRPr="003A61E4">
        <w:rPr>
          <w:bCs/>
          <w:sz w:val="24"/>
          <w:szCs w:val="24"/>
        </w:rPr>
        <w:t>encaminhados</w:t>
      </w:r>
      <w:r w:rsidRPr="003A61E4">
        <w:rPr>
          <w:bCs/>
          <w:sz w:val="24"/>
          <w:szCs w:val="24"/>
        </w:rPr>
        <w:t xml:space="preserve"> a contratante, em suas embalagens originais, sem qualquer tipo rasgo ou danos a mesma, apresentando total e perfeita lacração,</w:t>
      </w:r>
      <w:r w:rsidR="00FD4E62" w:rsidRPr="003A61E4">
        <w:rPr>
          <w:bCs/>
          <w:sz w:val="24"/>
          <w:szCs w:val="24"/>
        </w:rPr>
        <w:t xml:space="preserve"> não apresentando menos sinal de violação, por garantia de qualidade e conservação.</w:t>
      </w:r>
    </w:p>
    <w:p w:rsidR="00FD4E62" w:rsidRPr="003A61E4" w:rsidRDefault="00FD4E62" w:rsidP="0082277F">
      <w:pPr>
        <w:pStyle w:val="PargrafodaLista1"/>
        <w:ind w:left="0"/>
        <w:jc w:val="both"/>
        <w:rPr>
          <w:bCs/>
          <w:sz w:val="24"/>
          <w:szCs w:val="24"/>
        </w:rPr>
      </w:pPr>
    </w:p>
    <w:p w:rsidR="00B43F6D" w:rsidRPr="003A61E4" w:rsidRDefault="00A00019" w:rsidP="00B43F6D">
      <w:pPr>
        <w:pStyle w:val="PargrafodaLista1"/>
        <w:spacing w:before="120" w:after="120"/>
        <w:ind w:left="0"/>
        <w:jc w:val="both"/>
        <w:rPr>
          <w:b/>
          <w:sz w:val="24"/>
          <w:szCs w:val="24"/>
        </w:rPr>
      </w:pPr>
      <w:r w:rsidRPr="003A61E4">
        <w:rPr>
          <w:b/>
          <w:sz w:val="24"/>
          <w:szCs w:val="24"/>
        </w:rPr>
        <w:t>5</w:t>
      </w:r>
      <w:r w:rsidR="00B43F6D" w:rsidRPr="003A61E4">
        <w:rPr>
          <w:b/>
          <w:sz w:val="24"/>
          <w:szCs w:val="24"/>
        </w:rPr>
        <w:t>.OBRIGAÇÕES DA CONTRATADA:</w:t>
      </w:r>
    </w:p>
    <w:p w:rsidR="005C3B51" w:rsidRPr="003A61E4" w:rsidRDefault="005C3B51" w:rsidP="005C3B51">
      <w:pPr>
        <w:tabs>
          <w:tab w:val="left" w:pos="7926"/>
          <w:tab w:val="left" w:pos="8265"/>
          <w:tab w:val="right" w:pos="9639"/>
        </w:tabs>
        <w:jc w:val="both"/>
        <w:rPr>
          <w:sz w:val="24"/>
          <w:szCs w:val="24"/>
        </w:rPr>
      </w:pPr>
      <w:r w:rsidRPr="003A61E4">
        <w:rPr>
          <w:sz w:val="24"/>
          <w:szCs w:val="24"/>
        </w:rPr>
        <w:t xml:space="preserve">5.1 - A empresa contratada ficará obrigada a trocar, imediatamente, os objetos que vierem a ser recusados, sem nenhum custo adicional para a CONTRATANTE; </w:t>
      </w:r>
    </w:p>
    <w:p w:rsidR="005C3B51" w:rsidRPr="003A61E4" w:rsidRDefault="005C3B51" w:rsidP="005C3B51">
      <w:pPr>
        <w:tabs>
          <w:tab w:val="left" w:pos="7926"/>
          <w:tab w:val="left" w:pos="8265"/>
          <w:tab w:val="right" w:pos="9639"/>
        </w:tabs>
        <w:jc w:val="both"/>
        <w:rPr>
          <w:sz w:val="24"/>
          <w:szCs w:val="24"/>
        </w:rPr>
      </w:pPr>
    </w:p>
    <w:p w:rsidR="005C3B51" w:rsidRPr="003A61E4" w:rsidRDefault="005C3B51" w:rsidP="005C3B51">
      <w:pPr>
        <w:tabs>
          <w:tab w:val="left" w:pos="7926"/>
          <w:tab w:val="left" w:pos="8265"/>
          <w:tab w:val="right" w:pos="9639"/>
        </w:tabs>
        <w:jc w:val="both"/>
        <w:rPr>
          <w:sz w:val="24"/>
          <w:szCs w:val="24"/>
        </w:rPr>
      </w:pPr>
      <w:r w:rsidRPr="003A61E4">
        <w:rPr>
          <w:sz w:val="24"/>
          <w:szCs w:val="24"/>
        </w:rPr>
        <w:t xml:space="preserve">5.2 - A Contratada assume como exclusivamente seus os riscos e as despesas decorrentes do fornecimento dos objetos, mão-de-obra, necessário à boa e perfeita entrega </w:t>
      </w:r>
      <w:r w:rsidR="00415E1C" w:rsidRPr="003A61E4">
        <w:rPr>
          <w:sz w:val="24"/>
          <w:szCs w:val="24"/>
        </w:rPr>
        <w:t>deles</w:t>
      </w:r>
      <w:r w:rsidRPr="003A61E4">
        <w:rPr>
          <w:sz w:val="24"/>
          <w:szCs w:val="24"/>
        </w:rPr>
        <w:t xml:space="preserve">. </w:t>
      </w:r>
    </w:p>
    <w:p w:rsidR="005C3B51" w:rsidRPr="003A61E4" w:rsidRDefault="005C3B51" w:rsidP="005C3B51">
      <w:pPr>
        <w:tabs>
          <w:tab w:val="left" w:pos="7926"/>
          <w:tab w:val="left" w:pos="8265"/>
          <w:tab w:val="right" w:pos="9639"/>
        </w:tabs>
        <w:jc w:val="both"/>
        <w:rPr>
          <w:sz w:val="24"/>
          <w:szCs w:val="24"/>
        </w:rPr>
      </w:pPr>
    </w:p>
    <w:p w:rsidR="005C3B51" w:rsidRPr="003A61E4" w:rsidRDefault="005C3B51" w:rsidP="005C3B51">
      <w:pPr>
        <w:tabs>
          <w:tab w:val="left" w:pos="7926"/>
          <w:tab w:val="left" w:pos="8265"/>
          <w:tab w:val="right" w:pos="9639"/>
        </w:tabs>
        <w:jc w:val="both"/>
        <w:rPr>
          <w:sz w:val="24"/>
          <w:szCs w:val="24"/>
        </w:rPr>
      </w:pPr>
      <w:r w:rsidRPr="003A61E4">
        <w:rPr>
          <w:sz w:val="24"/>
          <w:szCs w:val="24"/>
        </w:rPr>
        <w:t xml:space="preserve">5.3 - Responsabiliza-se, também, pela idoneidade e pelo comportamento de seus empregados, prepostos ou subordinados, e ainda, por quaisquer prejuízos que sejam causados à Contratante ou a terceiros. </w:t>
      </w:r>
    </w:p>
    <w:p w:rsidR="005C3B51" w:rsidRPr="003A61E4" w:rsidRDefault="005C3B51" w:rsidP="005C3B51">
      <w:pPr>
        <w:tabs>
          <w:tab w:val="left" w:pos="7926"/>
          <w:tab w:val="left" w:pos="8265"/>
          <w:tab w:val="right" w:pos="9639"/>
        </w:tabs>
        <w:jc w:val="both"/>
        <w:rPr>
          <w:sz w:val="24"/>
          <w:szCs w:val="24"/>
        </w:rPr>
      </w:pPr>
    </w:p>
    <w:p w:rsidR="005C3B51" w:rsidRPr="003A61E4" w:rsidRDefault="005C3B51" w:rsidP="005C3B51">
      <w:pPr>
        <w:tabs>
          <w:tab w:val="left" w:pos="7926"/>
          <w:tab w:val="left" w:pos="8265"/>
          <w:tab w:val="right" w:pos="9639"/>
        </w:tabs>
        <w:jc w:val="both"/>
        <w:rPr>
          <w:sz w:val="24"/>
          <w:szCs w:val="24"/>
        </w:rPr>
      </w:pPr>
      <w:r w:rsidRPr="003A61E4">
        <w:rPr>
          <w:sz w:val="24"/>
          <w:szCs w:val="24"/>
        </w:rPr>
        <w:t xml:space="preserve">5.4 - A Contratada deve cumprir todas as obrigações constantes neste Termo de Referência, assumindo como exclusivamente seus os riscos e as despesas decorrentes da boa e perfeita execução do objeto; </w:t>
      </w:r>
    </w:p>
    <w:p w:rsidR="005C3B51" w:rsidRPr="003A61E4" w:rsidRDefault="005C3B51" w:rsidP="005C3B51">
      <w:pPr>
        <w:tabs>
          <w:tab w:val="left" w:pos="7926"/>
          <w:tab w:val="left" w:pos="8265"/>
          <w:tab w:val="right" w:pos="9639"/>
        </w:tabs>
        <w:jc w:val="both"/>
        <w:rPr>
          <w:sz w:val="24"/>
          <w:szCs w:val="24"/>
        </w:rPr>
      </w:pPr>
    </w:p>
    <w:p w:rsidR="005C3B51" w:rsidRPr="003A61E4" w:rsidRDefault="005C3B51" w:rsidP="005C3B51">
      <w:pPr>
        <w:tabs>
          <w:tab w:val="left" w:pos="7926"/>
          <w:tab w:val="left" w:pos="8265"/>
          <w:tab w:val="right" w:pos="9639"/>
        </w:tabs>
        <w:jc w:val="both"/>
        <w:rPr>
          <w:sz w:val="24"/>
          <w:szCs w:val="24"/>
        </w:rPr>
      </w:pPr>
      <w:r w:rsidRPr="003A61E4">
        <w:rPr>
          <w:sz w:val="24"/>
          <w:szCs w:val="24"/>
        </w:rPr>
        <w:t xml:space="preserve">5.5 - Efetuar a entrega dos bens em perfeitas condições, no prazo e local indicados pela Administração, em estrita observância das especificações do Termo de Referência, acompanhado da respectiva nota fiscal constando detalhadamente as indicações da marca, fabricante, modelo, tipo, procedência e prazo de garantia; </w:t>
      </w:r>
    </w:p>
    <w:p w:rsidR="005C3B51" w:rsidRPr="003A61E4" w:rsidRDefault="005C3B51" w:rsidP="005C3B51">
      <w:pPr>
        <w:tabs>
          <w:tab w:val="left" w:pos="7926"/>
          <w:tab w:val="left" w:pos="8265"/>
          <w:tab w:val="right" w:pos="9639"/>
        </w:tabs>
        <w:jc w:val="both"/>
        <w:rPr>
          <w:sz w:val="24"/>
          <w:szCs w:val="24"/>
        </w:rPr>
      </w:pPr>
    </w:p>
    <w:p w:rsidR="005C3B51" w:rsidRPr="003A61E4" w:rsidRDefault="005C3B51" w:rsidP="005C3B51">
      <w:pPr>
        <w:tabs>
          <w:tab w:val="left" w:pos="7926"/>
          <w:tab w:val="left" w:pos="8265"/>
          <w:tab w:val="right" w:pos="9639"/>
        </w:tabs>
        <w:jc w:val="both"/>
        <w:rPr>
          <w:sz w:val="24"/>
          <w:szCs w:val="24"/>
        </w:rPr>
      </w:pPr>
      <w:r w:rsidRPr="003A61E4">
        <w:rPr>
          <w:sz w:val="24"/>
          <w:szCs w:val="24"/>
        </w:rPr>
        <w:t xml:space="preserve">5.6 - Os bens devem estar acompanhados, ainda, quando for o caso, do manual do usuário, com uma versão em português; </w:t>
      </w:r>
    </w:p>
    <w:p w:rsidR="005C3B51" w:rsidRPr="003A61E4" w:rsidRDefault="005C3B51" w:rsidP="005C3B51">
      <w:pPr>
        <w:tabs>
          <w:tab w:val="left" w:pos="7926"/>
          <w:tab w:val="left" w:pos="8265"/>
          <w:tab w:val="right" w:pos="9639"/>
        </w:tabs>
        <w:jc w:val="both"/>
        <w:rPr>
          <w:sz w:val="24"/>
          <w:szCs w:val="24"/>
        </w:rPr>
      </w:pPr>
    </w:p>
    <w:p w:rsidR="005C3B51" w:rsidRPr="003A61E4" w:rsidRDefault="005C3B51" w:rsidP="005C3B51">
      <w:pPr>
        <w:tabs>
          <w:tab w:val="left" w:pos="7926"/>
          <w:tab w:val="left" w:pos="8265"/>
          <w:tab w:val="right" w:pos="9639"/>
        </w:tabs>
        <w:jc w:val="both"/>
        <w:rPr>
          <w:sz w:val="24"/>
          <w:szCs w:val="24"/>
        </w:rPr>
      </w:pPr>
      <w:r w:rsidRPr="003A61E4">
        <w:rPr>
          <w:sz w:val="24"/>
          <w:szCs w:val="24"/>
        </w:rPr>
        <w:t xml:space="preserve">5.7 - Responsabilizar-se pelos vícios e danos decorrentes do produto, de acordo com os artigos 12, 13, 18 e 26, do Código de Defesa do Consumidor (Lei nº 8.078, de 1990); </w:t>
      </w:r>
    </w:p>
    <w:p w:rsidR="005C3B51" w:rsidRPr="003A61E4" w:rsidRDefault="005C3B51" w:rsidP="005C3B51">
      <w:pPr>
        <w:tabs>
          <w:tab w:val="left" w:pos="7926"/>
          <w:tab w:val="left" w:pos="8265"/>
          <w:tab w:val="right" w:pos="9639"/>
        </w:tabs>
        <w:jc w:val="both"/>
        <w:rPr>
          <w:sz w:val="24"/>
          <w:szCs w:val="24"/>
        </w:rPr>
      </w:pPr>
    </w:p>
    <w:p w:rsidR="005C3B51" w:rsidRPr="003A61E4" w:rsidRDefault="005C3B51" w:rsidP="005C3B51">
      <w:pPr>
        <w:tabs>
          <w:tab w:val="left" w:pos="7926"/>
          <w:tab w:val="left" w:pos="8265"/>
          <w:tab w:val="right" w:pos="9639"/>
        </w:tabs>
        <w:jc w:val="both"/>
        <w:rPr>
          <w:sz w:val="24"/>
          <w:szCs w:val="24"/>
        </w:rPr>
      </w:pPr>
      <w:r w:rsidRPr="003A61E4">
        <w:rPr>
          <w:sz w:val="24"/>
          <w:szCs w:val="24"/>
        </w:rPr>
        <w:t xml:space="preserve">5.8 - Substituir, reparar, corrigir, remover, ou reconstruir, às suas expensas, no prazo máximo de </w:t>
      </w:r>
      <w:r w:rsidR="009142CB" w:rsidRPr="003A61E4">
        <w:rPr>
          <w:sz w:val="24"/>
          <w:szCs w:val="24"/>
        </w:rPr>
        <w:t>10</w:t>
      </w:r>
      <w:r w:rsidRPr="003A61E4">
        <w:rPr>
          <w:sz w:val="24"/>
          <w:szCs w:val="24"/>
        </w:rPr>
        <w:t xml:space="preserve"> (</w:t>
      </w:r>
      <w:r w:rsidR="009142CB" w:rsidRPr="003A61E4">
        <w:rPr>
          <w:sz w:val="24"/>
          <w:szCs w:val="24"/>
        </w:rPr>
        <w:t>dez</w:t>
      </w:r>
      <w:r w:rsidRPr="003A61E4">
        <w:rPr>
          <w:sz w:val="24"/>
          <w:szCs w:val="24"/>
        </w:rPr>
        <w:t xml:space="preserve">) dias, o produto com avarias ou defeitos; </w:t>
      </w:r>
    </w:p>
    <w:p w:rsidR="005C3B51" w:rsidRPr="003A61E4" w:rsidRDefault="005C3B51" w:rsidP="005C3B51">
      <w:pPr>
        <w:tabs>
          <w:tab w:val="left" w:pos="7926"/>
          <w:tab w:val="left" w:pos="8265"/>
          <w:tab w:val="right" w:pos="9639"/>
        </w:tabs>
        <w:jc w:val="both"/>
        <w:rPr>
          <w:sz w:val="24"/>
          <w:szCs w:val="24"/>
        </w:rPr>
      </w:pPr>
    </w:p>
    <w:p w:rsidR="005C3B51" w:rsidRPr="003A61E4" w:rsidRDefault="005C3B51" w:rsidP="005C3B51">
      <w:pPr>
        <w:tabs>
          <w:tab w:val="left" w:pos="7926"/>
          <w:tab w:val="left" w:pos="8265"/>
          <w:tab w:val="right" w:pos="9639"/>
        </w:tabs>
        <w:jc w:val="both"/>
        <w:rPr>
          <w:sz w:val="24"/>
          <w:szCs w:val="24"/>
        </w:rPr>
      </w:pPr>
      <w:r w:rsidRPr="003A61E4">
        <w:rPr>
          <w:sz w:val="24"/>
          <w:szCs w:val="24"/>
        </w:rPr>
        <w:t xml:space="preserve">5.9 - Atender prontamente a quaisquer exigências da Administração, inerentes ao objeto </w:t>
      </w:r>
      <w:r w:rsidR="009F44D0" w:rsidRPr="003A61E4">
        <w:rPr>
          <w:sz w:val="24"/>
          <w:szCs w:val="24"/>
        </w:rPr>
        <w:t>do presente processo</w:t>
      </w:r>
      <w:r w:rsidRPr="003A61E4">
        <w:rPr>
          <w:sz w:val="24"/>
          <w:szCs w:val="24"/>
        </w:rPr>
        <w:t xml:space="preserve">; </w:t>
      </w:r>
    </w:p>
    <w:p w:rsidR="005C3B51" w:rsidRPr="003A61E4" w:rsidRDefault="005C3B51" w:rsidP="005C3B51">
      <w:pPr>
        <w:tabs>
          <w:tab w:val="left" w:pos="7926"/>
          <w:tab w:val="left" w:pos="8265"/>
          <w:tab w:val="right" w:pos="9639"/>
        </w:tabs>
        <w:jc w:val="both"/>
        <w:rPr>
          <w:sz w:val="24"/>
          <w:szCs w:val="24"/>
        </w:rPr>
      </w:pPr>
    </w:p>
    <w:p w:rsidR="005C3B51" w:rsidRPr="003A61E4" w:rsidRDefault="005C3B51" w:rsidP="005C3B51">
      <w:pPr>
        <w:tabs>
          <w:tab w:val="left" w:pos="7926"/>
          <w:tab w:val="left" w:pos="8265"/>
          <w:tab w:val="right" w:pos="9639"/>
        </w:tabs>
        <w:jc w:val="both"/>
        <w:rPr>
          <w:sz w:val="24"/>
          <w:szCs w:val="24"/>
        </w:rPr>
      </w:pPr>
      <w:r w:rsidRPr="003A61E4">
        <w:rPr>
          <w:sz w:val="24"/>
          <w:szCs w:val="24"/>
        </w:rPr>
        <w:t xml:space="preserve">5.10 - Comunicar à Administração, no prazo máximo de 24 (vinte e quatro) horas que antecede a data da entrega, os motivos que impossibilitem o cumprimento do prazo previsto, com a devida comprovação; </w:t>
      </w:r>
    </w:p>
    <w:p w:rsidR="005C3B51" w:rsidRPr="003A61E4" w:rsidRDefault="005C3B51" w:rsidP="005C3B51">
      <w:pPr>
        <w:tabs>
          <w:tab w:val="left" w:pos="7926"/>
          <w:tab w:val="left" w:pos="8265"/>
          <w:tab w:val="right" w:pos="9639"/>
        </w:tabs>
        <w:jc w:val="both"/>
        <w:rPr>
          <w:sz w:val="24"/>
          <w:szCs w:val="24"/>
        </w:rPr>
      </w:pPr>
    </w:p>
    <w:p w:rsidR="005C3B51" w:rsidRPr="003A61E4" w:rsidRDefault="005C3B51" w:rsidP="005C3B51">
      <w:pPr>
        <w:tabs>
          <w:tab w:val="left" w:pos="7926"/>
          <w:tab w:val="left" w:pos="8265"/>
          <w:tab w:val="right" w:pos="9639"/>
        </w:tabs>
        <w:jc w:val="both"/>
        <w:rPr>
          <w:sz w:val="24"/>
          <w:szCs w:val="24"/>
        </w:rPr>
      </w:pPr>
      <w:r w:rsidRPr="003A61E4">
        <w:rPr>
          <w:sz w:val="24"/>
          <w:szCs w:val="24"/>
        </w:rPr>
        <w:t xml:space="preserve">5.11 - Manter, durante toda a execução do contrato, em compatibilidade com as obrigações assumidas, todas as condições de habilitação e qualificação exigidas na licitação; </w:t>
      </w:r>
    </w:p>
    <w:p w:rsidR="005C3B51" w:rsidRPr="003A61E4" w:rsidRDefault="005C3B51" w:rsidP="005C3B51">
      <w:pPr>
        <w:tabs>
          <w:tab w:val="left" w:pos="7926"/>
          <w:tab w:val="left" w:pos="8265"/>
          <w:tab w:val="right" w:pos="9639"/>
        </w:tabs>
        <w:jc w:val="both"/>
        <w:rPr>
          <w:sz w:val="24"/>
          <w:szCs w:val="24"/>
        </w:rPr>
      </w:pPr>
    </w:p>
    <w:p w:rsidR="005C3B51" w:rsidRPr="003A61E4" w:rsidRDefault="005C3B51" w:rsidP="005C3B51">
      <w:pPr>
        <w:tabs>
          <w:tab w:val="left" w:pos="7926"/>
          <w:tab w:val="left" w:pos="8265"/>
          <w:tab w:val="right" w:pos="9639"/>
        </w:tabs>
        <w:jc w:val="both"/>
        <w:rPr>
          <w:sz w:val="24"/>
          <w:szCs w:val="24"/>
        </w:rPr>
      </w:pPr>
      <w:r w:rsidRPr="003A61E4">
        <w:rPr>
          <w:sz w:val="24"/>
          <w:szCs w:val="24"/>
        </w:rPr>
        <w:lastRenderedPageBreak/>
        <w:t xml:space="preserve">5.12 - Não permitir a utilização de qualquer trabalho do menor de dezesseis anos, exceto na condição de aprendiz para os maiores de quatorze anos; nem permitir a utilização do trabalho do menor de dezoito anos em trabalho noturno, perigoso ou insalubre; </w:t>
      </w:r>
    </w:p>
    <w:p w:rsidR="005C3B51" w:rsidRPr="003A61E4" w:rsidRDefault="005C3B51" w:rsidP="005C3B51">
      <w:pPr>
        <w:tabs>
          <w:tab w:val="left" w:pos="7926"/>
          <w:tab w:val="left" w:pos="8265"/>
          <w:tab w:val="right" w:pos="9639"/>
        </w:tabs>
        <w:jc w:val="both"/>
        <w:rPr>
          <w:sz w:val="24"/>
          <w:szCs w:val="24"/>
        </w:rPr>
      </w:pPr>
    </w:p>
    <w:p w:rsidR="00B43F6D" w:rsidRPr="003A61E4" w:rsidRDefault="005C3B51" w:rsidP="005C3B51">
      <w:pPr>
        <w:tabs>
          <w:tab w:val="left" w:pos="7926"/>
          <w:tab w:val="left" w:pos="8265"/>
          <w:tab w:val="right" w:pos="9639"/>
        </w:tabs>
        <w:jc w:val="both"/>
        <w:rPr>
          <w:sz w:val="24"/>
          <w:szCs w:val="24"/>
        </w:rPr>
      </w:pPr>
      <w:r w:rsidRPr="003A61E4">
        <w:rPr>
          <w:sz w:val="24"/>
          <w:szCs w:val="24"/>
        </w:rPr>
        <w:t xml:space="preserve">5.13 - Responsabilizarem-se pelas despesas dos tributos, encargos trabalhistas, previdenciários, fiscais, comerciais, taxas, fretes, seguros, deslocamento de pessoal, prestação de garantia e quaisquer outras que incidam ou venham a incidir na execução do contrato. </w:t>
      </w:r>
    </w:p>
    <w:p w:rsidR="00E461B8" w:rsidRPr="003A61E4" w:rsidRDefault="00E461B8" w:rsidP="005C3B51">
      <w:pPr>
        <w:tabs>
          <w:tab w:val="left" w:pos="7926"/>
          <w:tab w:val="left" w:pos="8265"/>
          <w:tab w:val="right" w:pos="9639"/>
        </w:tabs>
        <w:jc w:val="both"/>
        <w:rPr>
          <w:sz w:val="24"/>
          <w:szCs w:val="24"/>
        </w:rPr>
      </w:pPr>
    </w:p>
    <w:p w:rsidR="00512CC4" w:rsidRPr="003A61E4" w:rsidRDefault="00A00019" w:rsidP="00860AAF">
      <w:pPr>
        <w:pStyle w:val="PargrafodaLista1"/>
        <w:spacing w:after="120"/>
        <w:ind w:left="0"/>
        <w:jc w:val="both"/>
        <w:rPr>
          <w:b/>
          <w:sz w:val="24"/>
          <w:szCs w:val="24"/>
        </w:rPr>
      </w:pPr>
      <w:r w:rsidRPr="003A61E4">
        <w:rPr>
          <w:b/>
          <w:sz w:val="24"/>
          <w:szCs w:val="24"/>
        </w:rPr>
        <w:t>6</w:t>
      </w:r>
      <w:r w:rsidR="00B43F6D" w:rsidRPr="003A61E4">
        <w:rPr>
          <w:b/>
          <w:sz w:val="24"/>
          <w:szCs w:val="24"/>
        </w:rPr>
        <w:t>. OBRIGAÇÕES DA</w:t>
      </w:r>
      <w:r w:rsidR="00512CC4" w:rsidRPr="003A61E4">
        <w:rPr>
          <w:b/>
          <w:sz w:val="24"/>
          <w:szCs w:val="24"/>
        </w:rPr>
        <w:t xml:space="preserve"> CONTRATANTE:</w:t>
      </w:r>
    </w:p>
    <w:p w:rsidR="009F44D0" w:rsidRPr="003A61E4" w:rsidRDefault="009F44D0" w:rsidP="009F44D0">
      <w:pPr>
        <w:tabs>
          <w:tab w:val="left" w:pos="7926"/>
          <w:tab w:val="left" w:pos="8265"/>
          <w:tab w:val="right" w:pos="9639"/>
        </w:tabs>
        <w:jc w:val="both"/>
        <w:rPr>
          <w:sz w:val="24"/>
          <w:szCs w:val="24"/>
        </w:rPr>
      </w:pPr>
      <w:r w:rsidRPr="003A61E4">
        <w:rPr>
          <w:sz w:val="24"/>
          <w:szCs w:val="24"/>
        </w:rPr>
        <w:t>6.1 - Exigir o cumprimento do objeto, segundo suas especificações, prazos e demais condições;</w:t>
      </w:r>
    </w:p>
    <w:p w:rsidR="009F44D0" w:rsidRPr="003A61E4" w:rsidRDefault="009F44D0" w:rsidP="009F44D0">
      <w:pPr>
        <w:tabs>
          <w:tab w:val="left" w:pos="7926"/>
          <w:tab w:val="left" w:pos="8265"/>
          <w:tab w:val="right" w:pos="9639"/>
        </w:tabs>
        <w:jc w:val="both"/>
        <w:rPr>
          <w:sz w:val="24"/>
          <w:szCs w:val="24"/>
        </w:rPr>
      </w:pPr>
    </w:p>
    <w:p w:rsidR="009F44D0" w:rsidRPr="003A61E4" w:rsidRDefault="009F44D0" w:rsidP="009F44D0">
      <w:pPr>
        <w:tabs>
          <w:tab w:val="left" w:pos="7926"/>
          <w:tab w:val="left" w:pos="8265"/>
          <w:tab w:val="right" w:pos="9639"/>
        </w:tabs>
        <w:jc w:val="both"/>
        <w:rPr>
          <w:sz w:val="24"/>
          <w:szCs w:val="24"/>
        </w:rPr>
      </w:pPr>
      <w:r w:rsidRPr="003A61E4">
        <w:rPr>
          <w:sz w:val="24"/>
          <w:szCs w:val="24"/>
        </w:rPr>
        <w:t xml:space="preserve">6.2 - Acompanhar a entrega dos objetos e avaliar a sua qualidade, sem prejuízo da responsabilidade da Contratada, podendo rejeitá-los, mediante justificativa; </w:t>
      </w:r>
    </w:p>
    <w:p w:rsidR="009F44D0" w:rsidRPr="003A61E4" w:rsidRDefault="009F44D0" w:rsidP="009F44D0">
      <w:pPr>
        <w:tabs>
          <w:tab w:val="left" w:pos="7926"/>
          <w:tab w:val="left" w:pos="8265"/>
          <w:tab w:val="right" w:pos="9639"/>
        </w:tabs>
        <w:jc w:val="both"/>
        <w:rPr>
          <w:sz w:val="24"/>
          <w:szCs w:val="24"/>
        </w:rPr>
      </w:pPr>
    </w:p>
    <w:p w:rsidR="009F44D0" w:rsidRPr="003A61E4" w:rsidRDefault="009F44D0" w:rsidP="009F44D0">
      <w:pPr>
        <w:tabs>
          <w:tab w:val="left" w:pos="7926"/>
          <w:tab w:val="left" w:pos="8265"/>
          <w:tab w:val="right" w:pos="9639"/>
        </w:tabs>
        <w:jc w:val="both"/>
        <w:rPr>
          <w:sz w:val="24"/>
          <w:szCs w:val="24"/>
        </w:rPr>
      </w:pPr>
      <w:r w:rsidRPr="003A61E4">
        <w:rPr>
          <w:sz w:val="24"/>
          <w:szCs w:val="24"/>
        </w:rPr>
        <w:t xml:space="preserve">6.3 - </w:t>
      </w:r>
      <w:proofErr w:type="spellStart"/>
      <w:r w:rsidRPr="003A61E4">
        <w:rPr>
          <w:sz w:val="24"/>
          <w:szCs w:val="24"/>
        </w:rPr>
        <w:t>Fornece</w:t>
      </w:r>
      <w:r w:rsidR="00134626" w:rsidRPr="003A61E4">
        <w:rPr>
          <w:sz w:val="24"/>
          <w:szCs w:val="24"/>
        </w:rPr>
        <w:t>r</w:t>
      </w:r>
      <w:proofErr w:type="spellEnd"/>
      <w:r w:rsidRPr="003A61E4">
        <w:rPr>
          <w:sz w:val="24"/>
          <w:szCs w:val="24"/>
        </w:rPr>
        <w:t xml:space="preserve"> as instruções necessárias à entrega dos objetos e cumprir com os pagamentos nas condições dos preços pactuados; </w:t>
      </w:r>
    </w:p>
    <w:p w:rsidR="009F44D0" w:rsidRPr="003A61E4" w:rsidRDefault="009F44D0" w:rsidP="009F44D0">
      <w:pPr>
        <w:tabs>
          <w:tab w:val="left" w:pos="7926"/>
          <w:tab w:val="left" w:pos="8265"/>
          <w:tab w:val="right" w:pos="9639"/>
        </w:tabs>
        <w:jc w:val="both"/>
        <w:rPr>
          <w:sz w:val="24"/>
          <w:szCs w:val="24"/>
        </w:rPr>
      </w:pPr>
    </w:p>
    <w:p w:rsidR="009F44D0" w:rsidRPr="003A61E4" w:rsidRDefault="009F44D0" w:rsidP="009F44D0">
      <w:pPr>
        <w:tabs>
          <w:tab w:val="left" w:pos="7926"/>
          <w:tab w:val="left" w:pos="8265"/>
          <w:tab w:val="right" w:pos="9639"/>
        </w:tabs>
        <w:jc w:val="both"/>
        <w:rPr>
          <w:sz w:val="24"/>
          <w:szCs w:val="24"/>
        </w:rPr>
      </w:pPr>
      <w:r w:rsidRPr="003A61E4">
        <w:rPr>
          <w:sz w:val="24"/>
          <w:szCs w:val="24"/>
        </w:rPr>
        <w:t xml:space="preserve">6.4 - Proceder a mais ampla fiscalização sobre o fiel cumprimento do objeto deste instrumento, sem prejuízo da responsabilidade da contratada; </w:t>
      </w:r>
    </w:p>
    <w:p w:rsidR="009F44D0" w:rsidRPr="003A61E4" w:rsidRDefault="009F44D0" w:rsidP="009F44D0">
      <w:pPr>
        <w:tabs>
          <w:tab w:val="left" w:pos="7926"/>
          <w:tab w:val="left" w:pos="8265"/>
          <w:tab w:val="right" w:pos="9639"/>
        </w:tabs>
        <w:jc w:val="both"/>
        <w:rPr>
          <w:sz w:val="24"/>
          <w:szCs w:val="24"/>
        </w:rPr>
      </w:pPr>
    </w:p>
    <w:p w:rsidR="009F44D0" w:rsidRPr="003A61E4" w:rsidRDefault="009F44D0" w:rsidP="009F44D0">
      <w:pPr>
        <w:tabs>
          <w:tab w:val="left" w:pos="7926"/>
          <w:tab w:val="left" w:pos="8265"/>
          <w:tab w:val="right" w:pos="9639"/>
        </w:tabs>
        <w:jc w:val="both"/>
        <w:rPr>
          <w:sz w:val="24"/>
          <w:szCs w:val="24"/>
        </w:rPr>
      </w:pPr>
      <w:r w:rsidRPr="003A61E4">
        <w:rPr>
          <w:sz w:val="24"/>
          <w:szCs w:val="24"/>
        </w:rPr>
        <w:t xml:space="preserve">6.5 - Indicar os responsáveis pela fiscalização e acompanhamento da entrega dos objetos. </w:t>
      </w:r>
    </w:p>
    <w:p w:rsidR="00134626" w:rsidRPr="003A61E4" w:rsidRDefault="00134626" w:rsidP="009F44D0">
      <w:pPr>
        <w:tabs>
          <w:tab w:val="left" w:pos="7926"/>
          <w:tab w:val="left" w:pos="8265"/>
          <w:tab w:val="right" w:pos="9639"/>
        </w:tabs>
        <w:jc w:val="both"/>
        <w:rPr>
          <w:sz w:val="24"/>
          <w:szCs w:val="24"/>
        </w:rPr>
      </w:pPr>
    </w:p>
    <w:p w:rsidR="00EC17C8" w:rsidRPr="003A61E4" w:rsidRDefault="00EC17C8" w:rsidP="00EC17C8">
      <w:pPr>
        <w:pStyle w:val="PargrafodaLista1"/>
        <w:spacing w:after="120"/>
        <w:ind w:left="0"/>
        <w:jc w:val="both"/>
        <w:rPr>
          <w:b/>
          <w:sz w:val="24"/>
          <w:szCs w:val="24"/>
        </w:rPr>
      </w:pPr>
      <w:r w:rsidRPr="003A61E4">
        <w:rPr>
          <w:b/>
          <w:sz w:val="24"/>
          <w:szCs w:val="24"/>
        </w:rPr>
        <w:t>7</w:t>
      </w:r>
      <w:r w:rsidRPr="003A61E4">
        <w:rPr>
          <w:b/>
          <w:sz w:val="24"/>
          <w:szCs w:val="24"/>
        </w:rPr>
        <w:t xml:space="preserve">. </w:t>
      </w:r>
      <w:r w:rsidRPr="003A61E4">
        <w:rPr>
          <w:b/>
          <w:sz w:val="24"/>
          <w:szCs w:val="24"/>
        </w:rPr>
        <w:t>DO LOCAL E PRAZO DE ENTREGA</w:t>
      </w:r>
      <w:r w:rsidRPr="003A61E4">
        <w:rPr>
          <w:b/>
          <w:sz w:val="24"/>
          <w:szCs w:val="24"/>
        </w:rPr>
        <w:t>:</w:t>
      </w:r>
    </w:p>
    <w:p w:rsidR="004D215E" w:rsidRPr="003A61E4" w:rsidRDefault="004D215E" w:rsidP="004D215E">
      <w:pPr>
        <w:spacing w:after="120"/>
        <w:jc w:val="both"/>
        <w:rPr>
          <w:sz w:val="24"/>
          <w:szCs w:val="24"/>
        </w:rPr>
      </w:pPr>
      <w:r w:rsidRPr="003A61E4">
        <w:rPr>
          <w:bCs/>
          <w:sz w:val="24"/>
          <w:szCs w:val="24"/>
        </w:rPr>
        <w:t>7</w:t>
      </w:r>
      <w:r w:rsidRPr="003A61E4">
        <w:rPr>
          <w:bCs/>
          <w:sz w:val="24"/>
          <w:szCs w:val="24"/>
        </w:rPr>
        <w:t>.1.</w:t>
      </w:r>
      <w:r w:rsidRPr="003A61E4">
        <w:rPr>
          <w:sz w:val="24"/>
          <w:szCs w:val="24"/>
        </w:rPr>
        <w:t xml:space="preserve"> O prazo de entrega dos produtos será de </w:t>
      </w:r>
      <w:r w:rsidRPr="003A61E4">
        <w:rPr>
          <w:b/>
          <w:bCs/>
          <w:sz w:val="24"/>
          <w:szCs w:val="24"/>
        </w:rPr>
        <w:t>15</w:t>
      </w:r>
      <w:r w:rsidRPr="003A61E4">
        <w:rPr>
          <w:b/>
          <w:sz w:val="24"/>
          <w:szCs w:val="24"/>
        </w:rPr>
        <w:t xml:space="preserve"> (quinze) dias corridos</w:t>
      </w:r>
      <w:r w:rsidRPr="003A61E4">
        <w:rPr>
          <w:sz w:val="24"/>
          <w:szCs w:val="24"/>
        </w:rPr>
        <w:t xml:space="preserve"> contados a partir do primeiro dia do recebimento da Autorização de Fornecimento (AF) ou nota de empenho;</w:t>
      </w:r>
    </w:p>
    <w:p w:rsidR="004D215E" w:rsidRPr="003A61E4" w:rsidRDefault="004D215E" w:rsidP="004D215E">
      <w:pPr>
        <w:spacing w:after="120"/>
        <w:jc w:val="both"/>
        <w:rPr>
          <w:sz w:val="24"/>
          <w:szCs w:val="24"/>
        </w:rPr>
      </w:pPr>
      <w:r w:rsidRPr="003A61E4">
        <w:rPr>
          <w:bCs/>
          <w:sz w:val="24"/>
          <w:szCs w:val="24"/>
        </w:rPr>
        <w:t>7</w:t>
      </w:r>
      <w:r w:rsidRPr="003A61E4">
        <w:rPr>
          <w:bCs/>
          <w:sz w:val="24"/>
          <w:szCs w:val="24"/>
        </w:rPr>
        <w:t>.3.</w:t>
      </w:r>
      <w:r w:rsidRPr="003A61E4">
        <w:rPr>
          <w:sz w:val="24"/>
          <w:szCs w:val="24"/>
        </w:rPr>
        <w:t xml:space="preserve"> Os materiais deverão ser novos, sem qualquer indício de uso, possuindo garantia contra defeitos de fabricação, tendo que ser substituído todo exemplar que aprese</w:t>
      </w:r>
      <w:r w:rsidRPr="003A61E4">
        <w:rPr>
          <w:sz w:val="24"/>
          <w:szCs w:val="24"/>
        </w:rPr>
        <w:t>n</w:t>
      </w:r>
      <w:r w:rsidRPr="003A61E4">
        <w:rPr>
          <w:sz w:val="24"/>
          <w:szCs w:val="24"/>
        </w:rPr>
        <w:t>tar imperfeição.</w:t>
      </w:r>
    </w:p>
    <w:p w:rsidR="00EC17C8" w:rsidRPr="003A61E4" w:rsidRDefault="00EC17C8" w:rsidP="009F44D0">
      <w:pPr>
        <w:tabs>
          <w:tab w:val="left" w:pos="7926"/>
          <w:tab w:val="left" w:pos="8265"/>
          <w:tab w:val="right" w:pos="9639"/>
        </w:tabs>
        <w:jc w:val="both"/>
        <w:rPr>
          <w:sz w:val="24"/>
          <w:szCs w:val="24"/>
        </w:rPr>
      </w:pPr>
    </w:p>
    <w:p w:rsidR="00860AAF" w:rsidRPr="003A61E4" w:rsidRDefault="003A61E4" w:rsidP="00860AAF">
      <w:pPr>
        <w:pStyle w:val="Recuodecorpodetexto21"/>
        <w:spacing w:line="240" w:lineRule="auto"/>
        <w:jc w:val="both"/>
        <w:rPr>
          <w:b/>
          <w:bCs/>
          <w:sz w:val="24"/>
          <w:szCs w:val="24"/>
        </w:rPr>
      </w:pPr>
      <w:r>
        <w:rPr>
          <w:b/>
          <w:bCs/>
          <w:sz w:val="24"/>
          <w:szCs w:val="24"/>
        </w:rPr>
        <w:t>8</w:t>
      </w:r>
      <w:r w:rsidR="00860AAF" w:rsidRPr="003A61E4">
        <w:rPr>
          <w:b/>
          <w:bCs/>
          <w:sz w:val="24"/>
          <w:szCs w:val="24"/>
        </w:rPr>
        <w:t>. DOTAÇÃO ORÇAMENTÁRIA:</w:t>
      </w:r>
    </w:p>
    <w:p w:rsidR="00860AAF" w:rsidRPr="003A61E4" w:rsidRDefault="00860AAF" w:rsidP="00860AAF">
      <w:pPr>
        <w:spacing w:after="150"/>
        <w:jc w:val="both"/>
        <w:rPr>
          <w:b/>
          <w:bCs/>
          <w:color w:val="0D0D0D" w:themeColor="text1" w:themeTint="F2"/>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60AAF" w:rsidRPr="003A61E4" w:rsidTr="008724FA">
        <w:tc>
          <w:tcPr>
            <w:tcW w:w="2504" w:type="dxa"/>
            <w:hideMark/>
          </w:tcPr>
          <w:p w:rsidR="00860AAF" w:rsidRPr="003A61E4" w:rsidRDefault="00860AAF" w:rsidP="00860AAF">
            <w:pPr>
              <w:rPr>
                <w:b/>
                <w:sz w:val="20"/>
                <w:lang w:eastAsia="en-US"/>
              </w:rPr>
            </w:pPr>
            <w:r w:rsidRPr="003A61E4">
              <w:rPr>
                <w:b/>
                <w:sz w:val="20"/>
                <w:lang w:eastAsia="en-US"/>
              </w:rPr>
              <w:t>Unidade</w:t>
            </w:r>
          </w:p>
        </w:tc>
        <w:tc>
          <w:tcPr>
            <w:tcW w:w="2203" w:type="dxa"/>
          </w:tcPr>
          <w:p w:rsidR="00860AAF" w:rsidRPr="003A61E4" w:rsidRDefault="00BA1FAE" w:rsidP="00860AAF">
            <w:pPr>
              <w:jc w:val="center"/>
              <w:rPr>
                <w:sz w:val="20"/>
                <w:lang w:eastAsia="en-US"/>
              </w:rPr>
            </w:pPr>
            <w:r w:rsidRPr="003A61E4">
              <w:rPr>
                <w:sz w:val="20"/>
                <w:lang w:eastAsia="en-US"/>
              </w:rPr>
              <w:t>05</w:t>
            </w:r>
          </w:p>
        </w:tc>
        <w:tc>
          <w:tcPr>
            <w:tcW w:w="4812" w:type="dxa"/>
          </w:tcPr>
          <w:p w:rsidR="00860AAF" w:rsidRPr="003A61E4" w:rsidRDefault="00BA1FAE" w:rsidP="00860AAF">
            <w:pPr>
              <w:rPr>
                <w:sz w:val="20"/>
                <w:lang w:eastAsia="en-US"/>
              </w:rPr>
            </w:pPr>
            <w:r w:rsidRPr="003A61E4">
              <w:rPr>
                <w:sz w:val="20"/>
                <w:lang w:eastAsia="en-US"/>
              </w:rPr>
              <w:t>Secretaria Municipal de Saúde</w:t>
            </w:r>
          </w:p>
        </w:tc>
      </w:tr>
      <w:tr w:rsidR="00860AAF" w:rsidRPr="003A61E4" w:rsidTr="008724FA">
        <w:tc>
          <w:tcPr>
            <w:tcW w:w="2504" w:type="dxa"/>
            <w:hideMark/>
          </w:tcPr>
          <w:p w:rsidR="00860AAF" w:rsidRPr="003A61E4" w:rsidRDefault="00860AAF" w:rsidP="00860AAF">
            <w:pPr>
              <w:rPr>
                <w:b/>
                <w:sz w:val="20"/>
                <w:lang w:eastAsia="en-US"/>
              </w:rPr>
            </w:pPr>
            <w:r w:rsidRPr="003A61E4">
              <w:rPr>
                <w:b/>
                <w:sz w:val="20"/>
                <w:lang w:eastAsia="en-US"/>
              </w:rPr>
              <w:t>Funcional programática</w:t>
            </w:r>
          </w:p>
        </w:tc>
        <w:tc>
          <w:tcPr>
            <w:tcW w:w="2203" w:type="dxa"/>
          </w:tcPr>
          <w:p w:rsidR="00860AAF" w:rsidRPr="003A61E4" w:rsidRDefault="00860AAF" w:rsidP="003A1CAD">
            <w:pPr>
              <w:rPr>
                <w:sz w:val="20"/>
                <w:lang w:eastAsia="en-US"/>
              </w:rPr>
            </w:pPr>
          </w:p>
        </w:tc>
        <w:tc>
          <w:tcPr>
            <w:tcW w:w="4812" w:type="dxa"/>
          </w:tcPr>
          <w:p w:rsidR="00860AAF" w:rsidRPr="003A61E4" w:rsidRDefault="00BA1FAE" w:rsidP="00BA1FAE">
            <w:pPr>
              <w:jc w:val="both"/>
              <w:rPr>
                <w:sz w:val="20"/>
                <w:lang w:eastAsia="en-US"/>
              </w:rPr>
            </w:pPr>
            <w:r w:rsidRPr="003A61E4">
              <w:rPr>
                <w:sz w:val="20"/>
              </w:rPr>
              <w:t>Aquisição de Bens Moveis, Utensílios e Equipamentos para o Centro de Reabilitação.</w:t>
            </w:r>
          </w:p>
        </w:tc>
      </w:tr>
      <w:tr w:rsidR="00860AAF" w:rsidRPr="003A61E4" w:rsidTr="008724FA">
        <w:tc>
          <w:tcPr>
            <w:tcW w:w="2504" w:type="dxa"/>
            <w:hideMark/>
          </w:tcPr>
          <w:p w:rsidR="00860AAF" w:rsidRPr="003A61E4" w:rsidRDefault="00860AAF" w:rsidP="00860AAF">
            <w:pPr>
              <w:rPr>
                <w:b/>
                <w:sz w:val="20"/>
                <w:lang w:eastAsia="en-US"/>
              </w:rPr>
            </w:pPr>
            <w:r w:rsidRPr="003A61E4">
              <w:rPr>
                <w:b/>
                <w:sz w:val="20"/>
                <w:lang w:eastAsia="en-US"/>
              </w:rPr>
              <w:t xml:space="preserve">Ficha </w:t>
            </w:r>
          </w:p>
        </w:tc>
        <w:tc>
          <w:tcPr>
            <w:tcW w:w="2203" w:type="dxa"/>
          </w:tcPr>
          <w:p w:rsidR="00860AAF" w:rsidRPr="003A61E4" w:rsidRDefault="00CE7218" w:rsidP="00860AAF">
            <w:pPr>
              <w:jc w:val="center"/>
              <w:rPr>
                <w:sz w:val="20"/>
                <w:lang w:eastAsia="en-US"/>
              </w:rPr>
            </w:pPr>
            <w:r w:rsidRPr="003A61E4">
              <w:rPr>
                <w:sz w:val="20"/>
                <w:lang w:eastAsia="en-US"/>
              </w:rPr>
              <w:t>827</w:t>
            </w:r>
          </w:p>
        </w:tc>
        <w:tc>
          <w:tcPr>
            <w:tcW w:w="4812" w:type="dxa"/>
          </w:tcPr>
          <w:p w:rsidR="00860AAF" w:rsidRPr="003A61E4" w:rsidRDefault="00860AAF" w:rsidP="00860AAF">
            <w:pPr>
              <w:rPr>
                <w:sz w:val="20"/>
                <w:lang w:eastAsia="en-US"/>
              </w:rPr>
            </w:pPr>
          </w:p>
        </w:tc>
      </w:tr>
      <w:tr w:rsidR="00860AAF" w:rsidRPr="003A61E4" w:rsidTr="008724FA">
        <w:tc>
          <w:tcPr>
            <w:tcW w:w="2504" w:type="dxa"/>
            <w:hideMark/>
          </w:tcPr>
          <w:p w:rsidR="00860AAF" w:rsidRPr="003A61E4" w:rsidRDefault="00860AAF" w:rsidP="00860AAF">
            <w:pPr>
              <w:rPr>
                <w:b/>
                <w:sz w:val="20"/>
                <w:lang w:eastAsia="en-US"/>
              </w:rPr>
            </w:pPr>
            <w:r w:rsidRPr="003A61E4">
              <w:rPr>
                <w:b/>
                <w:sz w:val="20"/>
                <w:lang w:eastAsia="en-US"/>
              </w:rPr>
              <w:t xml:space="preserve">Despesa/fonte </w:t>
            </w:r>
          </w:p>
        </w:tc>
        <w:tc>
          <w:tcPr>
            <w:tcW w:w="2203" w:type="dxa"/>
          </w:tcPr>
          <w:p w:rsidR="00860AAF" w:rsidRPr="003A61E4" w:rsidRDefault="00BA1FAE" w:rsidP="00860AAF">
            <w:pPr>
              <w:jc w:val="center"/>
              <w:rPr>
                <w:sz w:val="20"/>
                <w:lang w:eastAsia="en-US"/>
              </w:rPr>
            </w:pPr>
            <w:r w:rsidRPr="003A61E4">
              <w:rPr>
                <w:sz w:val="20"/>
                <w:lang w:eastAsia="en-US"/>
              </w:rPr>
              <w:t>4.4.90.52</w:t>
            </w:r>
          </w:p>
        </w:tc>
        <w:tc>
          <w:tcPr>
            <w:tcW w:w="4812" w:type="dxa"/>
          </w:tcPr>
          <w:p w:rsidR="00860AAF" w:rsidRPr="003A61E4" w:rsidRDefault="00BA1FAE" w:rsidP="00860AAF">
            <w:pPr>
              <w:rPr>
                <w:sz w:val="20"/>
                <w:lang w:eastAsia="en-US"/>
              </w:rPr>
            </w:pPr>
            <w:r w:rsidRPr="003A61E4">
              <w:rPr>
                <w:sz w:val="20"/>
                <w:lang w:eastAsia="en-US"/>
              </w:rPr>
              <w:t xml:space="preserve">Equipamentos e Material Permanente </w:t>
            </w:r>
          </w:p>
        </w:tc>
      </w:tr>
    </w:tbl>
    <w:p w:rsidR="00A942AF" w:rsidRPr="003A61E4" w:rsidRDefault="00A942AF" w:rsidP="00860AAF">
      <w:pPr>
        <w:pStyle w:val="Recuodecorpodetexto21"/>
        <w:spacing w:line="240" w:lineRule="auto"/>
        <w:jc w:val="both"/>
        <w:rPr>
          <w:b/>
          <w:bCs/>
          <w:sz w:val="28"/>
          <w:szCs w:val="28"/>
        </w:rPr>
      </w:pPr>
    </w:p>
    <w:p w:rsidR="00B43F6D" w:rsidRPr="003A61E4" w:rsidRDefault="003A61E4" w:rsidP="00B43F6D">
      <w:pPr>
        <w:pStyle w:val="Recuodecorpodetexto21"/>
        <w:jc w:val="both"/>
        <w:rPr>
          <w:b/>
          <w:sz w:val="24"/>
          <w:szCs w:val="24"/>
        </w:rPr>
      </w:pPr>
      <w:r>
        <w:rPr>
          <w:b/>
          <w:bCs/>
          <w:sz w:val="24"/>
          <w:szCs w:val="24"/>
        </w:rPr>
        <w:t>9</w:t>
      </w:r>
      <w:r w:rsidR="00B43F6D" w:rsidRPr="003A61E4">
        <w:rPr>
          <w:b/>
          <w:bCs/>
          <w:sz w:val="24"/>
          <w:szCs w:val="24"/>
        </w:rPr>
        <w:t xml:space="preserve">. </w:t>
      </w:r>
      <w:r w:rsidR="00B43F6D" w:rsidRPr="003A61E4">
        <w:rPr>
          <w:b/>
          <w:sz w:val="24"/>
          <w:szCs w:val="24"/>
        </w:rPr>
        <w:t>DO PAGAMENTO:</w:t>
      </w:r>
    </w:p>
    <w:p w:rsidR="00B43F6D" w:rsidRPr="003A61E4" w:rsidRDefault="003A61E4" w:rsidP="00B43F6D">
      <w:pPr>
        <w:pStyle w:val="Recuodecorpodetexto21"/>
        <w:spacing w:before="120" w:after="120"/>
        <w:jc w:val="both"/>
        <w:rPr>
          <w:b/>
          <w:sz w:val="24"/>
          <w:szCs w:val="24"/>
        </w:rPr>
      </w:pPr>
      <w:r>
        <w:rPr>
          <w:sz w:val="24"/>
          <w:szCs w:val="24"/>
        </w:rPr>
        <w:t>9</w:t>
      </w:r>
      <w:r w:rsidR="00B43F6D" w:rsidRPr="003A61E4">
        <w:rPr>
          <w:sz w:val="24"/>
          <w:szCs w:val="24"/>
        </w:rPr>
        <w:t xml:space="preserve">.1 O pagamento será realizado </w:t>
      </w:r>
      <w:r w:rsidR="00134626" w:rsidRPr="003A61E4">
        <w:rPr>
          <w:sz w:val="24"/>
          <w:szCs w:val="24"/>
        </w:rPr>
        <w:t xml:space="preserve">em até 10 (dez) dias </w:t>
      </w:r>
      <w:r w:rsidR="00B43F6D" w:rsidRPr="003A61E4">
        <w:rPr>
          <w:sz w:val="24"/>
          <w:szCs w:val="24"/>
        </w:rPr>
        <w:t>após o recebimento definitivo do objeto desta contratação, e do atesto da(s) respectiva(s) nota(s) fiscal(</w:t>
      </w:r>
      <w:proofErr w:type="spellStart"/>
      <w:r w:rsidR="00B43F6D" w:rsidRPr="003A61E4">
        <w:rPr>
          <w:sz w:val="24"/>
          <w:szCs w:val="24"/>
        </w:rPr>
        <w:t>is</w:t>
      </w:r>
      <w:proofErr w:type="spellEnd"/>
      <w:r w:rsidR="00B43F6D" w:rsidRPr="003A61E4">
        <w:rPr>
          <w:sz w:val="24"/>
          <w:szCs w:val="24"/>
        </w:rPr>
        <w:t>), através de ordem bancária em nome da Contratada, desde que esta indique o banco, agência e conta corrente a ser creditada;</w:t>
      </w:r>
    </w:p>
    <w:p w:rsidR="00B43F6D" w:rsidRPr="003A61E4" w:rsidRDefault="003A61E4" w:rsidP="00B43F6D">
      <w:pPr>
        <w:pStyle w:val="Recuodecorpodetexto21"/>
        <w:spacing w:before="120" w:after="120"/>
        <w:jc w:val="both"/>
        <w:rPr>
          <w:b/>
          <w:sz w:val="24"/>
          <w:szCs w:val="24"/>
        </w:rPr>
      </w:pPr>
      <w:r>
        <w:rPr>
          <w:sz w:val="24"/>
          <w:szCs w:val="24"/>
        </w:rPr>
        <w:t>9</w:t>
      </w:r>
      <w:r w:rsidR="00B43F6D" w:rsidRPr="003A61E4">
        <w:rPr>
          <w:sz w:val="24"/>
          <w:szCs w:val="24"/>
        </w:rPr>
        <w:t>.2 A Contratada deverá apresentar, juntamente com a nota fiscal/fatura, as certidões de regularidade fiscal junto à Previdência Social (CND), Receita Federal do Brasil, SEFAZ MT, Fundo de Garantia (CRF) e ao Tribunal Superior do Trabalho (CNDT).</w:t>
      </w:r>
    </w:p>
    <w:p w:rsidR="00860AAF" w:rsidRDefault="003A61E4" w:rsidP="00860AAF">
      <w:pPr>
        <w:pStyle w:val="Recuodecorpodetexto21"/>
        <w:spacing w:before="120" w:line="240" w:lineRule="auto"/>
        <w:jc w:val="both"/>
        <w:rPr>
          <w:sz w:val="24"/>
          <w:szCs w:val="24"/>
        </w:rPr>
      </w:pPr>
      <w:r>
        <w:rPr>
          <w:sz w:val="24"/>
          <w:szCs w:val="24"/>
        </w:rPr>
        <w:t>9</w:t>
      </w:r>
      <w:r w:rsidR="00B43F6D" w:rsidRPr="003A61E4">
        <w:rPr>
          <w:sz w:val="24"/>
          <w:szCs w:val="24"/>
        </w:rPr>
        <w:t>.3 A nota fiscal que contiver erro ou rasura será devolvida à Contratada para retificação, reabrindo-se em favor da Contratante o prazo para atesto e pagamento.</w:t>
      </w:r>
    </w:p>
    <w:p w:rsidR="003A61E4" w:rsidRDefault="003A61E4" w:rsidP="00860AAF">
      <w:pPr>
        <w:pStyle w:val="Recuodecorpodetexto21"/>
        <w:spacing w:before="120" w:line="240" w:lineRule="auto"/>
        <w:jc w:val="both"/>
        <w:rPr>
          <w:sz w:val="24"/>
          <w:szCs w:val="24"/>
        </w:rPr>
      </w:pPr>
    </w:p>
    <w:p w:rsidR="006B4646" w:rsidRPr="003A61E4" w:rsidRDefault="006B4646" w:rsidP="00860AAF">
      <w:pPr>
        <w:pStyle w:val="Recuodecorpodetexto21"/>
        <w:spacing w:before="120" w:line="240" w:lineRule="auto"/>
        <w:jc w:val="both"/>
        <w:rPr>
          <w:sz w:val="24"/>
          <w:szCs w:val="24"/>
        </w:rPr>
      </w:pPr>
      <w:bookmarkStart w:id="0" w:name="_GoBack"/>
      <w:bookmarkEnd w:id="0"/>
    </w:p>
    <w:p w:rsidR="00390F7F" w:rsidRPr="003A61E4" w:rsidRDefault="003A61E4" w:rsidP="00860AAF">
      <w:pPr>
        <w:pStyle w:val="Recuodecorpodetexto21"/>
        <w:spacing w:before="120" w:line="240" w:lineRule="auto"/>
        <w:jc w:val="both"/>
        <w:rPr>
          <w:sz w:val="24"/>
          <w:szCs w:val="24"/>
        </w:rPr>
      </w:pPr>
      <w:r>
        <w:rPr>
          <w:b/>
          <w:sz w:val="24"/>
          <w:szCs w:val="24"/>
        </w:rPr>
        <w:lastRenderedPageBreak/>
        <w:t>10</w:t>
      </w:r>
      <w:r w:rsidR="00B43F6D" w:rsidRPr="003A61E4">
        <w:rPr>
          <w:b/>
          <w:sz w:val="24"/>
          <w:szCs w:val="24"/>
        </w:rPr>
        <w:t xml:space="preserve">. </w:t>
      </w:r>
      <w:r w:rsidR="00390F7F" w:rsidRPr="003A61E4">
        <w:rPr>
          <w:b/>
          <w:sz w:val="24"/>
          <w:szCs w:val="24"/>
        </w:rPr>
        <w:t>PENALIDADES</w:t>
      </w:r>
      <w:r w:rsidR="00AF737D" w:rsidRPr="003A61E4">
        <w:rPr>
          <w:b/>
          <w:sz w:val="24"/>
          <w:szCs w:val="24"/>
        </w:rPr>
        <w:t>:</w:t>
      </w:r>
    </w:p>
    <w:p w:rsidR="00390F7F" w:rsidRPr="003A61E4" w:rsidRDefault="003A61E4" w:rsidP="004012D3">
      <w:pPr>
        <w:pStyle w:val="Recuodecorpodetexto21"/>
        <w:spacing w:before="120" w:after="120"/>
        <w:jc w:val="both"/>
        <w:rPr>
          <w:sz w:val="24"/>
          <w:szCs w:val="24"/>
        </w:rPr>
      </w:pPr>
      <w:r>
        <w:rPr>
          <w:sz w:val="24"/>
          <w:szCs w:val="24"/>
        </w:rPr>
        <w:t>10</w:t>
      </w:r>
      <w:r w:rsidR="00F85DD0" w:rsidRPr="003A61E4">
        <w:rPr>
          <w:sz w:val="24"/>
          <w:szCs w:val="24"/>
        </w:rPr>
        <w:t xml:space="preserve">.1 </w:t>
      </w:r>
      <w:r w:rsidR="00390F7F" w:rsidRPr="003A61E4">
        <w:rPr>
          <w:sz w:val="24"/>
          <w:szCs w:val="24"/>
        </w:rPr>
        <w:t xml:space="preserve">Em caso de inexecução parcial ou total das condições pactuadas, erro ou </w:t>
      </w:r>
      <w:r w:rsidR="003A1CAD" w:rsidRPr="003A61E4">
        <w:rPr>
          <w:sz w:val="24"/>
          <w:szCs w:val="24"/>
        </w:rPr>
        <w:t>de</w:t>
      </w:r>
      <w:r w:rsidR="00390F7F" w:rsidRPr="003A61E4">
        <w:rPr>
          <w:sz w:val="24"/>
          <w:szCs w:val="24"/>
        </w:rPr>
        <w:t xml:space="preserve">mora na entrega do material, garantida a prévia defesa, ficará a Contratada sujeita às sanções previstas na Lei </w:t>
      </w:r>
      <w:r w:rsidR="00C137A0" w:rsidRPr="003A61E4">
        <w:rPr>
          <w:sz w:val="24"/>
          <w:szCs w:val="24"/>
        </w:rPr>
        <w:t>14.133/21</w:t>
      </w:r>
      <w:r w:rsidR="00390F7F" w:rsidRPr="003A61E4">
        <w:rPr>
          <w:sz w:val="24"/>
          <w:szCs w:val="24"/>
        </w:rPr>
        <w:t>, sem prejuízo das responsabilidades civil e criminal que seu ato ensejar.</w:t>
      </w:r>
    </w:p>
    <w:p w:rsidR="005D3287" w:rsidRPr="003A61E4" w:rsidRDefault="005D3287" w:rsidP="00B43F6D">
      <w:pPr>
        <w:jc w:val="both"/>
        <w:rPr>
          <w:b/>
          <w:bCs/>
          <w:sz w:val="24"/>
          <w:szCs w:val="24"/>
        </w:rPr>
      </w:pPr>
    </w:p>
    <w:p w:rsidR="00AF737D" w:rsidRPr="003A61E4" w:rsidRDefault="00A00019" w:rsidP="00AF737D">
      <w:pPr>
        <w:jc w:val="both"/>
        <w:rPr>
          <w:b/>
          <w:bCs/>
          <w:sz w:val="24"/>
          <w:szCs w:val="24"/>
        </w:rPr>
      </w:pPr>
      <w:r w:rsidRPr="003A61E4">
        <w:rPr>
          <w:b/>
          <w:bCs/>
          <w:sz w:val="24"/>
          <w:szCs w:val="24"/>
        </w:rPr>
        <w:t>1</w:t>
      </w:r>
      <w:r w:rsidR="003A61E4">
        <w:rPr>
          <w:b/>
          <w:bCs/>
          <w:sz w:val="24"/>
          <w:szCs w:val="24"/>
        </w:rPr>
        <w:t>1</w:t>
      </w:r>
      <w:r w:rsidR="00B43F6D" w:rsidRPr="003A61E4">
        <w:rPr>
          <w:b/>
          <w:bCs/>
          <w:sz w:val="24"/>
          <w:szCs w:val="24"/>
        </w:rPr>
        <w:t xml:space="preserve">. </w:t>
      </w:r>
      <w:r w:rsidR="00AF737D" w:rsidRPr="003A61E4">
        <w:rPr>
          <w:b/>
          <w:bCs/>
          <w:sz w:val="24"/>
          <w:szCs w:val="24"/>
        </w:rPr>
        <w:t>DISPOSIÇÕES GERAIS:</w:t>
      </w:r>
    </w:p>
    <w:p w:rsidR="007E6DF1" w:rsidRPr="003A61E4" w:rsidRDefault="009F44D0" w:rsidP="00AF737D">
      <w:pPr>
        <w:jc w:val="both"/>
        <w:rPr>
          <w:sz w:val="24"/>
          <w:szCs w:val="24"/>
        </w:rPr>
      </w:pPr>
      <w:r w:rsidRPr="003A61E4">
        <w:rPr>
          <w:sz w:val="24"/>
          <w:szCs w:val="24"/>
        </w:rPr>
        <w:t>1</w:t>
      </w:r>
      <w:r w:rsidR="003A61E4">
        <w:rPr>
          <w:sz w:val="24"/>
          <w:szCs w:val="24"/>
        </w:rPr>
        <w:t>1</w:t>
      </w:r>
      <w:r w:rsidRPr="003A61E4">
        <w:rPr>
          <w:sz w:val="24"/>
          <w:szCs w:val="24"/>
        </w:rPr>
        <w:t xml:space="preserve">.1 Em caso de eventualidades as quais requererem mais especificações, nas estes Termo de Referência foi omisso, basear-se-á nas Leis e normas vigentes, cito ainda a Lei Federal </w:t>
      </w:r>
      <w:r w:rsidR="009A0269" w:rsidRPr="003A61E4">
        <w:rPr>
          <w:sz w:val="24"/>
          <w:szCs w:val="24"/>
        </w:rPr>
        <w:t>14.133/21.</w:t>
      </w:r>
    </w:p>
    <w:p w:rsidR="002313D6" w:rsidRPr="003A61E4" w:rsidRDefault="002313D6" w:rsidP="00AF737D">
      <w:pPr>
        <w:jc w:val="both"/>
        <w:rPr>
          <w:sz w:val="24"/>
          <w:szCs w:val="24"/>
        </w:rPr>
      </w:pPr>
    </w:p>
    <w:p w:rsidR="00B26E06" w:rsidRPr="003A61E4" w:rsidRDefault="00B26E06" w:rsidP="009F44D0">
      <w:pPr>
        <w:jc w:val="right"/>
        <w:rPr>
          <w:sz w:val="24"/>
          <w:szCs w:val="24"/>
        </w:rPr>
      </w:pPr>
    </w:p>
    <w:p w:rsidR="007E6DF1" w:rsidRPr="003A61E4" w:rsidRDefault="007E6DF1" w:rsidP="009F44D0">
      <w:pPr>
        <w:jc w:val="right"/>
        <w:rPr>
          <w:sz w:val="24"/>
          <w:szCs w:val="24"/>
        </w:rPr>
      </w:pPr>
      <w:r w:rsidRPr="003A61E4">
        <w:rPr>
          <w:sz w:val="24"/>
          <w:szCs w:val="24"/>
        </w:rPr>
        <w:t xml:space="preserve">Santo Antônio do Leste, MT </w:t>
      </w:r>
      <w:r w:rsidR="00707187" w:rsidRPr="003A61E4">
        <w:rPr>
          <w:sz w:val="24"/>
          <w:szCs w:val="24"/>
        </w:rPr>
        <w:t xml:space="preserve">– </w:t>
      </w:r>
      <w:r w:rsidR="00707187" w:rsidRPr="003A61E4">
        <w:rPr>
          <w:color w:val="0D0D0D" w:themeColor="text1" w:themeTint="F2"/>
          <w:sz w:val="24"/>
          <w:szCs w:val="24"/>
        </w:rPr>
        <w:t>06 de</w:t>
      </w:r>
      <w:r w:rsidR="00D242BA" w:rsidRPr="003A61E4">
        <w:rPr>
          <w:color w:val="0D0D0D" w:themeColor="text1" w:themeTint="F2"/>
          <w:sz w:val="24"/>
          <w:szCs w:val="24"/>
        </w:rPr>
        <w:t xml:space="preserve"> fevereiro</w:t>
      </w:r>
      <w:r w:rsidR="004C04D7" w:rsidRPr="003A61E4">
        <w:rPr>
          <w:color w:val="0D0D0D" w:themeColor="text1" w:themeTint="F2"/>
          <w:sz w:val="24"/>
          <w:szCs w:val="24"/>
        </w:rPr>
        <w:t xml:space="preserve"> </w:t>
      </w:r>
      <w:r w:rsidR="001F1880" w:rsidRPr="003A61E4">
        <w:rPr>
          <w:color w:val="0D0D0D" w:themeColor="text1" w:themeTint="F2"/>
          <w:sz w:val="24"/>
          <w:szCs w:val="24"/>
        </w:rPr>
        <w:t>de 202</w:t>
      </w:r>
      <w:r w:rsidR="004C04D7" w:rsidRPr="003A61E4">
        <w:rPr>
          <w:color w:val="0D0D0D" w:themeColor="text1" w:themeTint="F2"/>
          <w:sz w:val="24"/>
          <w:szCs w:val="24"/>
        </w:rPr>
        <w:t>3</w:t>
      </w:r>
      <w:r w:rsidR="001F1880" w:rsidRPr="003A61E4">
        <w:rPr>
          <w:color w:val="0D0D0D" w:themeColor="text1" w:themeTint="F2"/>
          <w:sz w:val="24"/>
          <w:szCs w:val="24"/>
        </w:rPr>
        <w:t>.</w:t>
      </w:r>
    </w:p>
    <w:p w:rsidR="009F44D0" w:rsidRPr="003A61E4" w:rsidRDefault="009F44D0" w:rsidP="00061AA2">
      <w:pPr>
        <w:rPr>
          <w:sz w:val="24"/>
          <w:szCs w:val="24"/>
        </w:rPr>
      </w:pPr>
    </w:p>
    <w:p w:rsidR="00D90AA6" w:rsidRPr="003A61E4" w:rsidRDefault="00D90AA6" w:rsidP="00D90AA6">
      <w:pPr>
        <w:rPr>
          <w:sz w:val="20"/>
        </w:rPr>
      </w:pPr>
    </w:p>
    <w:p w:rsidR="00816E87" w:rsidRPr="003A61E4" w:rsidRDefault="00816E87" w:rsidP="00D90AA6">
      <w:pPr>
        <w:rPr>
          <w:sz w:val="20"/>
        </w:rPr>
      </w:pPr>
    </w:p>
    <w:p w:rsidR="00816E87" w:rsidRPr="003A61E4" w:rsidRDefault="00816E87" w:rsidP="00D90AA6">
      <w:pPr>
        <w:rPr>
          <w:sz w:val="20"/>
        </w:rPr>
      </w:pPr>
    </w:p>
    <w:p w:rsidR="002313D6" w:rsidRPr="003A61E4" w:rsidRDefault="002313D6" w:rsidP="00D90AA6">
      <w:pPr>
        <w:rPr>
          <w:sz w:val="20"/>
        </w:rPr>
      </w:pPr>
    </w:p>
    <w:p w:rsidR="00D90AA6" w:rsidRPr="003A61E4" w:rsidRDefault="00816E87" w:rsidP="00D90AA6">
      <w:pPr>
        <w:jc w:val="center"/>
        <w:rPr>
          <w:sz w:val="20"/>
        </w:rPr>
      </w:pPr>
      <w:r w:rsidRPr="003A61E4">
        <w:rPr>
          <w:sz w:val="20"/>
        </w:rPr>
        <w:t>_________________________</w:t>
      </w:r>
      <w:r w:rsidR="002313D6" w:rsidRPr="003A61E4">
        <w:rPr>
          <w:sz w:val="20"/>
        </w:rPr>
        <w:t>___________________</w:t>
      </w:r>
    </w:p>
    <w:p w:rsidR="00694CEB" w:rsidRPr="003A61E4" w:rsidRDefault="00694CEB" w:rsidP="00694CEB">
      <w:pPr>
        <w:pStyle w:val="Ttulo8"/>
        <w:contextualSpacing/>
        <w:jc w:val="center"/>
        <w:rPr>
          <w:rFonts w:ascii="Times New Roman" w:hAnsi="Times New Roman"/>
          <w:b/>
          <w:bCs/>
          <w:color w:val="auto"/>
          <w:sz w:val="24"/>
          <w:szCs w:val="24"/>
        </w:rPr>
      </w:pPr>
      <w:r w:rsidRPr="003A61E4">
        <w:rPr>
          <w:rFonts w:ascii="Times New Roman" w:hAnsi="Times New Roman"/>
          <w:b/>
          <w:bCs/>
          <w:color w:val="auto"/>
          <w:sz w:val="24"/>
          <w:szCs w:val="24"/>
        </w:rPr>
        <w:t>MARCOS DA SILVA ALVES</w:t>
      </w:r>
    </w:p>
    <w:p w:rsidR="00694CEB" w:rsidRPr="003A61E4" w:rsidRDefault="00694CEB" w:rsidP="00694CEB">
      <w:pPr>
        <w:pStyle w:val="Ttulo8"/>
        <w:contextualSpacing/>
        <w:jc w:val="center"/>
        <w:rPr>
          <w:rFonts w:ascii="Times New Roman" w:hAnsi="Times New Roman"/>
          <w:color w:val="auto"/>
        </w:rPr>
      </w:pPr>
      <w:r w:rsidRPr="003A61E4">
        <w:rPr>
          <w:rFonts w:ascii="Times New Roman" w:hAnsi="Times New Roman"/>
          <w:color w:val="auto"/>
        </w:rPr>
        <w:t>Secretário Municipal de Saúde</w:t>
      </w:r>
    </w:p>
    <w:p w:rsidR="00694CEB" w:rsidRPr="003A61E4" w:rsidRDefault="00694CEB" w:rsidP="00694CEB">
      <w:pPr>
        <w:contextualSpacing/>
        <w:jc w:val="center"/>
        <w:rPr>
          <w:sz w:val="16"/>
          <w:szCs w:val="16"/>
        </w:rPr>
      </w:pPr>
      <w:r w:rsidRPr="003A61E4">
        <w:rPr>
          <w:sz w:val="16"/>
          <w:szCs w:val="16"/>
        </w:rPr>
        <w:t>Portaria nº. 001/2021 de 01/01/2021</w:t>
      </w:r>
    </w:p>
    <w:p w:rsidR="00694CEB" w:rsidRPr="003A61E4" w:rsidRDefault="00694CEB" w:rsidP="00694CEB">
      <w:pPr>
        <w:jc w:val="both"/>
        <w:rPr>
          <w:caps/>
          <w:sz w:val="24"/>
          <w:szCs w:val="24"/>
        </w:rPr>
      </w:pPr>
    </w:p>
    <w:p w:rsidR="007E6DF1" w:rsidRPr="003A61E4" w:rsidRDefault="007E6DF1" w:rsidP="00061AA2">
      <w:pPr>
        <w:jc w:val="center"/>
        <w:rPr>
          <w:sz w:val="20"/>
        </w:rPr>
      </w:pPr>
    </w:p>
    <w:sectPr w:rsidR="007E6DF1" w:rsidRPr="003A61E4" w:rsidSect="00D01590">
      <w:headerReference w:type="even" r:id="rId8"/>
      <w:headerReference w:type="default" r:id="rId9"/>
      <w:footerReference w:type="even" r:id="rId10"/>
      <w:footerReference w:type="default" r:id="rId11"/>
      <w:headerReference w:type="first" r:id="rId12"/>
      <w:footerReference w:type="first" r:id="rId13"/>
      <w:pgSz w:w="11906" w:h="16838"/>
      <w:pgMar w:top="238" w:right="851" w:bottom="567" w:left="1418" w:header="142"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3781" w:rsidRDefault="00AE3781" w:rsidP="00655EF9">
      <w:r>
        <w:separator/>
      </w:r>
    </w:p>
  </w:endnote>
  <w:endnote w:type="continuationSeparator" w:id="0">
    <w:p w:rsidR="00AE3781" w:rsidRDefault="00AE3781" w:rsidP="00655EF9">
      <w:r>
        <w:continuationSeparator/>
      </w:r>
    </w:p>
  </w:endnote>
  <w:endnote w:type="continuationNotice" w:id="1">
    <w:p w:rsidR="00AE3781" w:rsidRDefault="00AE37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590" w:rsidRDefault="00D0159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7EC" w:rsidRPr="00EA4279" w:rsidRDefault="00D157EC" w:rsidP="00EA4279">
    <w:pPr>
      <w:pStyle w:val="Rodap"/>
    </w:pPr>
    <w:r w:rsidRPr="00EA4279">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590" w:rsidRDefault="00D0159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3781" w:rsidRDefault="00AE3781" w:rsidP="00655EF9">
      <w:r>
        <w:separator/>
      </w:r>
    </w:p>
  </w:footnote>
  <w:footnote w:type="continuationSeparator" w:id="0">
    <w:p w:rsidR="00AE3781" w:rsidRDefault="00AE3781" w:rsidP="00655EF9">
      <w:r>
        <w:continuationSeparator/>
      </w:r>
    </w:p>
  </w:footnote>
  <w:footnote w:type="continuationNotice" w:id="1">
    <w:p w:rsidR="00AE3781" w:rsidRDefault="00AE37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B55" w:rsidRDefault="00AE3781">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1" o:spid="_x0000_s2049" type="#_x0000_t75" style="position:absolute;margin-left:0;margin-top:0;width:503pt;height:432.3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E93" w:rsidRDefault="007229E2" w:rsidP="00D01590">
    <w:pPr>
      <w:pStyle w:val="Masthead"/>
      <w:ind w:hanging="567"/>
      <w:jc w:val="center"/>
      <w:rPr>
        <w:rFonts w:ascii="Arial" w:hAnsi="Arial" w:cs="Arial"/>
        <w:color w:val="333333"/>
        <w:sz w:val="25"/>
        <w:szCs w:val="25"/>
        <w:lang w:val="pt-BR"/>
      </w:rPr>
    </w:pPr>
    <w:r w:rsidRPr="007229E2">
      <w:rPr>
        <w:rFonts w:ascii="Arial" w:hAnsi="Arial" w:cs="Arial"/>
        <w:noProof/>
        <w:color w:val="333333"/>
        <w:sz w:val="25"/>
        <w:szCs w:val="25"/>
        <w:lang w:val="pt-BR"/>
      </w:rPr>
      <w:drawing>
        <wp:inline distT="0" distB="0" distL="0" distR="0">
          <wp:extent cx="6772275" cy="1171575"/>
          <wp:effectExtent l="0" t="0" r="0" b="0"/>
          <wp:docPr id="2" name="Imagem 3"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2275" cy="1171575"/>
                  </a:xfrm>
                  <a:prstGeom prst="rect">
                    <a:avLst/>
                  </a:prstGeom>
                  <a:noFill/>
                  <a:ln>
                    <a:noFill/>
                  </a:ln>
                </pic:spPr>
              </pic:pic>
            </a:graphicData>
          </a:graphic>
        </wp:inline>
      </w:drawing>
    </w:r>
    <w:r w:rsidR="00AE378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2" o:spid="_x0000_s2050" type="#_x0000_t75" style="position:absolute;left:0;text-align:left;margin-left:0;margin-top:0;width:503pt;height:432.3pt;z-index:-251657728;mso-position-horizontal:center;mso-position-horizontal-relative:margin;mso-position-vertical:center;mso-position-vertical-relative:margin" o:allowincell="f">
          <v:imagedata r:id="rId2"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B55" w:rsidRDefault="00AE3781">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0" o:spid="_x0000_s2051" type="#_x0000_t75" style="position:absolute;margin-left:0;margin-top:0;width:503pt;height:432.3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1000" w:hanging="432"/>
      </w:pPr>
      <w:rPr>
        <w:rFonts w:cs="Times New Roman"/>
        <w:b/>
        <w:color w:val="auto"/>
      </w:rPr>
    </w:lvl>
    <w:lvl w:ilvl="2">
      <w:start w:val="1"/>
      <w:numFmt w:val="decimal"/>
      <w:lvlText w:val="%1.%2.%3."/>
      <w:lvlJc w:val="left"/>
      <w:pPr>
        <w:tabs>
          <w:tab w:val="num" w:pos="0"/>
        </w:tabs>
        <w:ind w:left="1224" w:hanging="504"/>
      </w:pPr>
      <w:rPr>
        <w:rFonts w:cs="Times New Roman"/>
        <w:b/>
        <w:color w:val="auto"/>
        <w:sz w:val="24"/>
        <w:szCs w:val="24"/>
      </w:rPr>
    </w:lvl>
    <w:lvl w:ilvl="3">
      <w:start w:val="1"/>
      <w:numFmt w:val="decimal"/>
      <w:lvlText w:val="%1.%2.%3.%4."/>
      <w:lvlJc w:val="left"/>
      <w:pPr>
        <w:tabs>
          <w:tab w:val="num" w:pos="0"/>
        </w:tabs>
        <w:ind w:left="1728" w:hanging="648"/>
      </w:pPr>
      <w:rPr>
        <w:rFonts w:cs="Times New Roman"/>
        <w:b/>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19D1705"/>
    <w:multiLevelType w:val="hybridMultilevel"/>
    <w:tmpl w:val="FFFFFFFF"/>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07447357"/>
    <w:multiLevelType w:val="hybridMultilevel"/>
    <w:tmpl w:val="FFFFFFFF"/>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0ED40D15"/>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116622C7"/>
    <w:multiLevelType w:val="hybridMultilevel"/>
    <w:tmpl w:val="FFFFFFFF"/>
    <w:lvl w:ilvl="0" w:tplc="9CAE5A42">
      <w:start w:val="9"/>
      <w:numFmt w:val="decimal"/>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2B6039C6"/>
    <w:multiLevelType w:val="hybridMultilevel"/>
    <w:tmpl w:val="FFFFFFFF"/>
    <w:lvl w:ilvl="0" w:tplc="0416000F">
      <w:start w:val="7"/>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2BD720E8"/>
    <w:multiLevelType w:val="hybridMultilevel"/>
    <w:tmpl w:val="FFFFFFFF"/>
    <w:lvl w:ilvl="0" w:tplc="ADB8D7C6">
      <w:start w:val="9"/>
      <w:numFmt w:val="decimal"/>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313443F4"/>
    <w:multiLevelType w:val="hybridMultilevel"/>
    <w:tmpl w:val="FFFFFFFF"/>
    <w:lvl w:ilvl="0" w:tplc="D60E5A08">
      <w:start w:val="7"/>
      <w:numFmt w:val="decimal"/>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329242F7"/>
    <w:multiLevelType w:val="hybridMultilevel"/>
    <w:tmpl w:val="FFFFFFFF"/>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3354605E"/>
    <w:multiLevelType w:val="hybridMultilevel"/>
    <w:tmpl w:val="FFFFFFFF"/>
    <w:lvl w:ilvl="0" w:tplc="CA5CBF7A">
      <w:start w:val="7"/>
      <w:numFmt w:val="decimal"/>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34BD6C26"/>
    <w:multiLevelType w:val="hybridMultilevel"/>
    <w:tmpl w:val="FFFFFFFF"/>
    <w:lvl w:ilvl="0" w:tplc="416C46E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15:restartNumberingAfterBreak="0">
    <w:nsid w:val="35177B73"/>
    <w:multiLevelType w:val="hybridMultilevel"/>
    <w:tmpl w:val="FFFFFFFF"/>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71E2A66"/>
    <w:multiLevelType w:val="hybridMultilevel"/>
    <w:tmpl w:val="FFFFFFFF"/>
    <w:lvl w:ilvl="0" w:tplc="0416000F">
      <w:start w:val="9"/>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15:restartNumberingAfterBreak="0">
    <w:nsid w:val="3F0A21BE"/>
    <w:multiLevelType w:val="hybridMultilevel"/>
    <w:tmpl w:val="FFFFFFFF"/>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418B3BC4"/>
    <w:multiLevelType w:val="hybridMultilevel"/>
    <w:tmpl w:val="FFFFFFFF"/>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5AB429D"/>
    <w:multiLevelType w:val="hybridMultilevel"/>
    <w:tmpl w:val="FFFFFFFF"/>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5677682A"/>
    <w:multiLevelType w:val="hybridMultilevel"/>
    <w:tmpl w:val="FFFFFFFF"/>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15:restartNumberingAfterBreak="0">
    <w:nsid w:val="574C368B"/>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15:restartNumberingAfterBreak="0">
    <w:nsid w:val="5C0B5957"/>
    <w:multiLevelType w:val="hybridMultilevel"/>
    <w:tmpl w:val="FFFFFFFF"/>
    <w:lvl w:ilvl="0" w:tplc="0FDEF56A">
      <w:start w:val="7"/>
      <w:numFmt w:val="decimal"/>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15:restartNumberingAfterBreak="0">
    <w:nsid w:val="635A3BBA"/>
    <w:multiLevelType w:val="hybridMultilevel"/>
    <w:tmpl w:val="FFFFFFFF"/>
    <w:lvl w:ilvl="0" w:tplc="416C46E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6F3E5F5E"/>
    <w:multiLevelType w:val="hybridMultilevel"/>
    <w:tmpl w:val="FFFFFFFF"/>
    <w:lvl w:ilvl="0" w:tplc="416C46E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15:restartNumberingAfterBreak="0">
    <w:nsid w:val="71BF0289"/>
    <w:multiLevelType w:val="hybridMultilevel"/>
    <w:tmpl w:val="FFFFFFFF"/>
    <w:lvl w:ilvl="0" w:tplc="CBD65D82">
      <w:start w:val="1"/>
      <w:numFmt w:val="upp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15:restartNumberingAfterBreak="0">
    <w:nsid w:val="7EB823AE"/>
    <w:multiLevelType w:val="hybridMultilevel"/>
    <w:tmpl w:val="FFFFFFFF"/>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15:restartNumberingAfterBreak="0">
    <w:nsid w:val="7FB354CA"/>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21"/>
  </w:num>
  <w:num w:numId="2">
    <w:abstractNumId w:val="17"/>
  </w:num>
  <w:num w:numId="3">
    <w:abstractNumId w:val="23"/>
  </w:num>
  <w:num w:numId="4">
    <w:abstractNumId w:val="3"/>
  </w:num>
  <w:num w:numId="5">
    <w:abstractNumId w:val="1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3"/>
  </w:num>
  <w:num w:numId="9">
    <w:abstractNumId w:val="8"/>
  </w:num>
  <w:num w:numId="10">
    <w:abstractNumId w:val="14"/>
  </w:num>
  <w:num w:numId="11">
    <w:abstractNumId w:val="7"/>
  </w:num>
  <w:num w:numId="12">
    <w:abstractNumId w:val="18"/>
  </w:num>
  <w:num w:numId="13">
    <w:abstractNumId w:val="9"/>
  </w:num>
  <w:num w:numId="14">
    <w:abstractNumId w:val="5"/>
  </w:num>
  <w:num w:numId="15">
    <w:abstractNumId w:val="2"/>
  </w:num>
  <w:num w:numId="16">
    <w:abstractNumId w:val="19"/>
  </w:num>
  <w:num w:numId="17">
    <w:abstractNumId w:val="20"/>
  </w:num>
  <w:num w:numId="18">
    <w:abstractNumId w:val="10"/>
  </w:num>
  <w:num w:numId="19">
    <w:abstractNumId w:val="15"/>
  </w:num>
  <w:num w:numId="20">
    <w:abstractNumId w:val="22"/>
  </w:num>
  <w:num w:numId="21">
    <w:abstractNumId w:val="1"/>
  </w:num>
  <w:num w:numId="22">
    <w:abstractNumId w:val="6"/>
  </w:num>
  <w:num w:numId="23">
    <w:abstractNumId w:val="1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282"/>
    <w:rsid w:val="0000615E"/>
    <w:rsid w:val="0001265B"/>
    <w:rsid w:val="00012815"/>
    <w:rsid w:val="000131D6"/>
    <w:rsid w:val="00013533"/>
    <w:rsid w:val="00027755"/>
    <w:rsid w:val="00030D6D"/>
    <w:rsid w:val="000378E3"/>
    <w:rsid w:val="00041AB3"/>
    <w:rsid w:val="00045CE3"/>
    <w:rsid w:val="00053D98"/>
    <w:rsid w:val="00053DA5"/>
    <w:rsid w:val="00061AA2"/>
    <w:rsid w:val="00062602"/>
    <w:rsid w:val="00065CE9"/>
    <w:rsid w:val="00081863"/>
    <w:rsid w:val="00082D91"/>
    <w:rsid w:val="00084E53"/>
    <w:rsid w:val="0009311E"/>
    <w:rsid w:val="0009379D"/>
    <w:rsid w:val="00093E9B"/>
    <w:rsid w:val="00095938"/>
    <w:rsid w:val="000A778F"/>
    <w:rsid w:val="000B392B"/>
    <w:rsid w:val="000D15EF"/>
    <w:rsid w:val="000D26A8"/>
    <w:rsid w:val="000D596D"/>
    <w:rsid w:val="000E2D21"/>
    <w:rsid w:val="000E6898"/>
    <w:rsid w:val="000E715F"/>
    <w:rsid w:val="00101D0F"/>
    <w:rsid w:val="0010262E"/>
    <w:rsid w:val="0010645A"/>
    <w:rsid w:val="001109D5"/>
    <w:rsid w:val="001118C0"/>
    <w:rsid w:val="00114025"/>
    <w:rsid w:val="001179C2"/>
    <w:rsid w:val="00127E4A"/>
    <w:rsid w:val="00134626"/>
    <w:rsid w:val="001351A0"/>
    <w:rsid w:val="0015244C"/>
    <w:rsid w:val="00152A1F"/>
    <w:rsid w:val="001706C6"/>
    <w:rsid w:val="00170FBF"/>
    <w:rsid w:val="00171C01"/>
    <w:rsid w:val="0018247A"/>
    <w:rsid w:val="001B156D"/>
    <w:rsid w:val="001C418D"/>
    <w:rsid w:val="001C4832"/>
    <w:rsid w:val="001D0FAB"/>
    <w:rsid w:val="001D3B81"/>
    <w:rsid w:val="001E079D"/>
    <w:rsid w:val="001E0900"/>
    <w:rsid w:val="001E3F3E"/>
    <w:rsid w:val="001F07FC"/>
    <w:rsid w:val="001F116E"/>
    <w:rsid w:val="001F1880"/>
    <w:rsid w:val="001F2390"/>
    <w:rsid w:val="001F4B45"/>
    <w:rsid w:val="001F5794"/>
    <w:rsid w:val="00203320"/>
    <w:rsid w:val="00216499"/>
    <w:rsid w:val="0022408C"/>
    <w:rsid w:val="002313D6"/>
    <w:rsid w:val="002363AB"/>
    <w:rsid w:val="0024406E"/>
    <w:rsid w:val="00245FBE"/>
    <w:rsid w:val="002467EB"/>
    <w:rsid w:val="00261A73"/>
    <w:rsid w:val="00265342"/>
    <w:rsid w:val="00265410"/>
    <w:rsid w:val="0027061D"/>
    <w:rsid w:val="0027472F"/>
    <w:rsid w:val="00285909"/>
    <w:rsid w:val="002961D7"/>
    <w:rsid w:val="00296634"/>
    <w:rsid w:val="00297B50"/>
    <w:rsid w:val="002A151C"/>
    <w:rsid w:val="002A3062"/>
    <w:rsid w:val="002A7270"/>
    <w:rsid w:val="002A75DC"/>
    <w:rsid w:val="002B6FC4"/>
    <w:rsid w:val="002C2207"/>
    <w:rsid w:val="002C3634"/>
    <w:rsid w:val="002C68DF"/>
    <w:rsid w:val="002D2408"/>
    <w:rsid w:val="002D2E0C"/>
    <w:rsid w:val="002D4BC8"/>
    <w:rsid w:val="002D4D31"/>
    <w:rsid w:val="002D7139"/>
    <w:rsid w:val="002E159A"/>
    <w:rsid w:val="002E5F69"/>
    <w:rsid w:val="002F362C"/>
    <w:rsid w:val="002F3FC3"/>
    <w:rsid w:val="002F5EF3"/>
    <w:rsid w:val="00301D1E"/>
    <w:rsid w:val="00307C73"/>
    <w:rsid w:val="003113FF"/>
    <w:rsid w:val="003200F8"/>
    <w:rsid w:val="003351C6"/>
    <w:rsid w:val="00336F2B"/>
    <w:rsid w:val="003442EA"/>
    <w:rsid w:val="00351D38"/>
    <w:rsid w:val="00363863"/>
    <w:rsid w:val="003679D5"/>
    <w:rsid w:val="00370A1E"/>
    <w:rsid w:val="00371821"/>
    <w:rsid w:val="00383BAE"/>
    <w:rsid w:val="00385720"/>
    <w:rsid w:val="00390F7F"/>
    <w:rsid w:val="00397A39"/>
    <w:rsid w:val="003A1CAD"/>
    <w:rsid w:val="003A61E4"/>
    <w:rsid w:val="003A77F1"/>
    <w:rsid w:val="003B0D0F"/>
    <w:rsid w:val="003C1C23"/>
    <w:rsid w:val="003C5B28"/>
    <w:rsid w:val="003C717C"/>
    <w:rsid w:val="003D7937"/>
    <w:rsid w:val="003E023E"/>
    <w:rsid w:val="003E170C"/>
    <w:rsid w:val="003E3A46"/>
    <w:rsid w:val="003F09D6"/>
    <w:rsid w:val="003F4790"/>
    <w:rsid w:val="004012D3"/>
    <w:rsid w:val="00405DED"/>
    <w:rsid w:val="00412EF7"/>
    <w:rsid w:val="0041500D"/>
    <w:rsid w:val="00415E1C"/>
    <w:rsid w:val="00416713"/>
    <w:rsid w:val="00417032"/>
    <w:rsid w:val="00423A70"/>
    <w:rsid w:val="00431501"/>
    <w:rsid w:val="00441D1C"/>
    <w:rsid w:val="004508AA"/>
    <w:rsid w:val="004A1043"/>
    <w:rsid w:val="004A28CE"/>
    <w:rsid w:val="004A29D9"/>
    <w:rsid w:val="004B0865"/>
    <w:rsid w:val="004B0D19"/>
    <w:rsid w:val="004C04D7"/>
    <w:rsid w:val="004C6ECC"/>
    <w:rsid w:val="004D1FAD"/>
    <w:rsid w:val="004D215E"/>
    <w:rsid w:val="004D2D31"/>
    <w:rsid w:val="004D5BF9"/>
    <w:rsid w:val="004D6052"/>
    <w:rsid w:val="004D7748"/>
    <w:rsid w:val="004E0FD6"/>
    <w:rsid w:val="004E3A6F"/>
    <w:rsid w:val="004E476F"/>
    <w:rsid w:val="004E5AF7"/>
    <w:rsid w:val="004E5CEE"/>
    <w:rsid w:val="004E661A"/>
    <w:rsid w:val="004F53DD"/>
    <w:rsid w:val="004F66C3"/>
    <w:rsid w:val="005127A1"/>
    <w:rsid w:val="00512CC4"/>
    <w:rsid w:val="00513F52"/>
    <w:rsid w:val="005206AA"/>
    <w:rsid w:val="00521B55"/>
    <w:rsid w:val="0052301A"/>
    <w:rsid w:val="005257AE"/>
    <w:rsid w:val="00525C85"/>
    <w:rsid w:val="005320FA"/>
    <w:rsid w:val="0054076E"/>
    <w:rsid w:val="00542672"/>
    <w:rsid w:val="005449F1"/>
    <w:rsid w:val="00546D8D"/>
    <w:rsid w:val="005506EF"/>
    <w:rsid w:val="00552688"/>
    <w:rsid w:val="0055693A"/>
    <w:rsid w:val="00556FDE"/>
    <w:rsid w:val="00567693"/>
    <w:rsid w:val="00575F6E"/>
    <w:rsid w:val="005831F3"/>
    <w:rsid w:val="00592163"/>
    <w:rsid w:val="00596E93"/>
    <w:rsid w:val="005975F3"/>
    <w:rsid w:val="005A2747"/>
    <w:rsid w:val="005A4E86"/>
    <w:rsid w:val="005A5899"/>
    <w:rsid w:val="005B2B6D"/>
    <w:rsid w:val="005C019C"/>
    <w:rsid w:val="005C1647"/>
    <w:rsid w:val="005C21C3"/>
    <w:rsid w:val="005C3B51"/>
    <w:rsid w:val="005D0582"/>
    <w:rsid w:val="005D3287"/>
    <w:rsid w:val="005D408E"/>
    <w:rsid w:val="005D5440"/>
    <w:rsid w:val="005D6582"/>
    <w:rsid w:val="005D75D4"/>
    <w:rsid w:val="005E63A3"/>
    <w:rsid w:val="00607E6B"/>
    <w:rsid w:val="00616008"/>
    <w:rsid w:val="00616464"/>
    <w:rsid w:val="00621194"/>
    <w:rsid w:val="00622A29"/>
    <w:rsid w:val="00623B01"/>
    <w:rsid w:val="00624549"/>
    <w:rsid w:val="00626AB0"/>
    <w:rsid w:val="006440A8"/>
    <w:rsid w:val="006443ED"/>
    <w:rsid w:val="006475C8"/>
    <w:rsid w:val="00651B19"/>
    <w:rsid w:val="006557E4"/>
    <w:rsid w:val="00655EF9"/>
    <w:rsid w:val="006666AC"/>
    <w:rsid w:val="00670976"/>
    <w:rsid w:val="00670CE2"/>
    <w:rsid w:val="00673E64"/>
    <w:rsid w:val="00675484"/>
    <w:rsid w:val="00681C29"/>
    <w:rsid w:val="006851BA"/>
    <w:rsid w:val="00685AE3"/>
    <w:rsid w:val="00685E25"/>
    <w:rsid w:val="00694CEB"/>
    <w:rsid w:val="006961AA"/>
    <w:rsid w:val="006B0C9D"/>
    <w:rsid w:val="006B4646"/>
    <w:rsid w:val="006B6874"/>
    <w:rsid w:val="006C215A"/>
    <w:rsid w:val="006C3F33"/>
    <w:rsid w:val="006C6BF5"/>
    <w:rsid w:val="006C7126"/>
    <w:rsid w:val="006E623C"/>
    <w:rsid w:val="006E6985"/>
    <w:rsid w:val="006F41FD"/>
    <w:rsid w:val="006F7C22"/>
    <w:rsid w:val="00707187"/>
    <w:rsid w:val="007229E2"/>
    <w:rsid w:val="007305DF"/>
    <w:rsid w:val="00732156"/>
    <w:rsid w:val="007345D4"/>
    <w:rsid w:val="007446D0"/>
    <w:rsid w:val="007447A6"/>
    <w:rsid w:val="00746C74"/>
    <w:rsid w:val="00746E0B"/>
    <w:rsid w:val="007603CD"/>
    <w:rsid w:val="00760ADD"/>
    <w:rsid w:val="00763CC5"/>
    <w:rsid w:val="0076494A"/>
    <w:rsid w:val="007804F9"/>
    <w:rsid w:val="00786D80"/>
    <w:rsid w:val="0078767E"/>
    <w:rsid w:val="007907E5"/>
    <w:rsid w:val="00792DEA"/>
    <w:rsid w:val="007A420B"/>
    <w:rsid w:val="007A4907"/>
    <w:rsid w:val="007A55FB"/>
    <w:rsid w:val="007B77FA"/>
    <w:rsid w:val="007C31B4"/>
    <w:rsid w:val="007C513A"/>
    <w:rsid w:val="007C78AE"/>
    <w:rsid w:val="007D0ED4"/>
    <w:rsid w:val="007D284E"/>
    <w:rsid w:val="007D6243"/>
    <w:rsid w:val="007E295B"/>
    <w:rsid w:val="007E6DF1"/>
    <w:rsid w:val="007E7A46"/>
    <w:rsid w:val="00802B9A"/>
    <w:rsid w:val="008062AB"/>
    <w:rsid w:val="00814043"/>
    <w:rsid w:val="008161C7"/>
    <w:rsid w:val="00816E87"/>
    <w:rsid w:val="008172C2"/>
    <w:rsid w:val="008207B3"/>
    <w:rsid w:val="0082277F"/>
    <w:rsid w:val="00831E9E"/>
    <w:rsid w:val="008323D5"/>
    <w:rsid w:val="00856F59"/>
    <w:rsid w:val="00860AAF"/>
    <w:rsid w:val="00866EBA"/>
    <w:rsid w:val="0087129B"/>
    <w:rsid w:val="008724FA"/>
    <w:rsid w:val="00874918"/>
    <w:rsid w:val="008805AE"/>
    <w:rsid w:val="008944A0"/>
    <w:rsid w:val="00894BAD"/>
    <w:rsid w:val="008C433D"/>
    <w:rsid w:val="008D689E"/>
    <w:rsid w:val="008E116D"/>
    <w:rsid w:val="008E2E65"/>
    <w:rsid w:val="008E39F0"/>
    <w:rsid w:val="008F2027"/>
    <w:rsid w:val="008F4614"/>
    <w:rsid w:val="008F4E81"/>
    <w:rsid w:val="008F5238"/>
    <w:rsid w:val="009140F5"/>
    <w:rsid w:val="009142CB"/>
    <w:rsid w:val="00916B8B"/>
    <w:rsid w:val="0091740B"/>
    <w:rsid w:val="00924282"/>
    <w:rsid w:val="00931818"/>
    <w:rsid w:val="00933818"/>
    <w:rsid w:val="009360B5"/>
    <w:rsid w:val="00940039"/>
    <w:rsid w:val="009431F0"/>
    <w:rsid w:val="00943B98"/>
    <w:rsid w:val="00946E3B"/>
    <w:rsid w:val="00951091"/>
    <w:rsid w:val="009543E9"/>
    <w:rsid w:val="009632DF"/>
    <w:rsid w:val="00967F93"/>
    <w:rsid w:val="009718B1"/>
    <w:rsid w:val="00972666"/>
    <w:rsid w:val="00975132"/>
    <w:rsid w:val="009755FA"/>
    <w:rsid w:val="00975605"/>
    <w:rsid w:val="00976475"/>
    <w:rsid w:val="0098003D"/>
    <w:rsid w:val="009924C2"/>
    <w:rsid w:val="00992E5E"/>
    <w:rsid w:val="009A0269"/>
    <w:rsid w:val="009A72BC"/>
    <w:rsid w:val="009D3F91"/>
    <w:rsid w:val="009D6ED5"/>
    <w:rsid w:val="009E00EE"/>
    <w:rsid w:val="009E475F"/>
    <w:rsid w:val="009F44D0"/>
    <w:rsid w:val="00A00019"/>
    <w:rsid w:val="00A11C6B"/>
    <w:rsid w:val="00A12F28"/>
    <w:rsid w:val="00A1508C"/>
    <w:rsid w:val="00A22D19"/>
    <w:rsid w:val="00A24321"/>
    <w:rsid w:val="00A33498"/>
    <w:rsid w:val="00A34C6D"/>
    <w:rsid w:val="00A42B9C"/>
    <w:rsid w:val="00A559C8"/>
    <w:rsid w:val="00A577BF"/>
    <w:rsid w:val="00A60D54"/>
    <w:rsid w:val="00A633BF"/>
    <w:rsid w:val="00A64784"/>
    <w:rsid w:val="00A66792"/>
    <w:rsid w:val="00A81231"/>
    <w:rsid w:val="00A83359"/>
    <w:rsid w:val="00A942AF"/>
    <w:rsid w:val="00AB2090"/>
    <w:rsid w:val="00AC3E65"/>
    <w:rsid w:val="00AC5494"/>
    <w:rsid w:val="00AD4A91"/>
    <w:rsid w:val="00AD4ED0"/>
    <w:rsid w:val="00AE13B9"/>
    <w:rsid w:val="00AE3781"/>
    <w:rsid w:val="00AE6A8C"/>
    <w:rsid w:val="00AF737D"/>
    <w:rsid w:val="00B04D84"/>
    <w:rsid w:val="00B1234E"/>
    <w:rsid w:val="00B134B2"/>
    <w:rsid w:val="00B137CB"/>
    <w:rsid w:val="00B26E06"/>
    <w:rsid w:val="00B33E04"/>
    <w:rsid w:val="00B36A05"/>
    <w:rsid w:val="00B409C3"/>
    <w:rsid w:val="00B40E36"/>
    <w:rsid w:val="00B421FE"/>
    <w:rsid w:val="00B43F6D"/>
    <w:rsid w:val="00B45F67"/>
    <w:rsid w:val="00B47478"/>
    <w:rsid w:val="00B543FA"/>
    <w:rsid w:val="00B57B11"/>
    <w:rsid w:val="00B675D8"/>
    <w:rsid w:val="00B77625"/>
    <w:rsid w:val="00B849A7"/>
    <w:rsid w:val="00B92144"/>
    <w:rsid w:val="00B93E1E"/>
    <w:rsid w:val="00BA1FAE"/>
    <w:rsid w:val="00BB0649"/>
    <w:rsid w:val="00BB5647"/>
    <w:rsid w:val="00BC2447"/>
    <w:rsid w:val="00BC3008"/>
    <w:rsid w:val="00BC5B55"/>
    <w:rsid w:val="00BC5FC6"/>
    <w:rsid w:val="00BC753F"/>
    <w:rsid w:val="00BD1E74"/>
    <w:rsid w:val="00BD43B0"/>
    <w:rsid w:val="00BD6CB9"/>
    <w:rsid w:val="00BE5DFD"/>
    <w:rsid w:val="00BE6B90"/>
    <w:rsid w:val="00BE6BF0"/>
    <w:rsid w:val="00BE72C4"/>
    <w:rsid w:val="00BF247C"/>
    <w:rsid w:val="00BF785E"/>
    <w:rsid w:val="00C042BD"/>
    <w:rsid w:val="00C11BE7"/>
    <w:rsid w:val="00C137A0"/>
    <w:rsid w:val="00C1797A"/>
    <w:rsid w:val="00C23D19"/>
    <w:rsid w:val="00C32050"/>
    <w:rsid w:val="00C36F57"/>
    <w:rsid w:val="00C4306E"/>
    <w:rsid w:val="00C43CD3"/>
    <w:rsid w:val="00C50E67"/>
    <w:rsid w:val="00C71842"/>
    <w:rsid w:val="00C805F6"/>
    <w:rsid w:val="00C85864"/>
    <w:rsid w:val="00C86ED9"/>
    <w:rsid w:val="00C95B38"/>
    <w:rsid w:val="00C97940"/>
    <w:rsid w:val="00CA2ED2"/>
    <w:rsid w:val="00CA578D"/>
    <w:rsid w:val="00CB1DF9"/>
    <w:rsid w:val="00CB2550"/>
    <w:rsid w:val="00CB676D"/>
    <w:rsid w:val="00CB68DB"/>
    <w:rsid w:val="00CC6D5D"/>
    <w:rsid w:val="00CE0441"/>
    <w:rsid w:val="00CE0A74"/>
    <w:rsid w:val="00CE43B5"/>
    <w:rsid w:val="00CE506E"/>
    <w:rsid w:val="00CE7218"/>
    <w:rsid w:val="00CF2F7F"/>
    <w:rsid w:val="00CF4FCD"/>
    <w:rsid w:val="00CF7BB5"/>
    <w:rsid w:val="00D01590"/>
    <w:rsid w:val="00D04098"/>
    <w:rsid w:val="00D105D7"/>
    <w:rsid w:val="00D119B3"/>
    <w:rsid w:val="00D131B6"/>
    <w:rsid w:val="00D157EC"/>
    <w:rsid w:val="00D23B4E"/>
    <w:rsid w:val="00D242BA"/>
    <w:rsid w:val="00D24833"/>
    <w:rsid w:val="00D31167"/>
    <w:rsid w:val="00D31B40"/>
    <w:rsid w:val="00D40D33"/>
    <w:rsid w:val="00D41741"/>
    <w:rsid w:val="00D41913"/>
    <w:rsid w:val="00D459C4"/>
    <w:rsid w:val="00D47D83"/>
    <w:rsid w:val="00D60FD3"/>
    <w:rsid w:val="00D61E93"/>
    <w:rsid w:val="00D7187B"/>
    <w:rsid w:val="00D76DF5"/>
    <w:rsid w:val="00D840C2"/>
    <w:rsid w:val="00D858DD"/>
    <w:rsid w:val="00D90AA6"/>
    <w:rsid w:val="00D9783A"/>
    <w:rsid w:val="00D97BFD"/>
    <w:rsid w:val="00DA2B2E"/>
    <w:rsid w:val="00DD20B7"/>
    <w:rsid w:val="00DE1237"/>
    <w:rsid w:val="00DE6C3E"/>
    <w:rsid w:val="00DF3B66"/>
    <w:rsid w:val="00E03750"/>
    <w:rsid w:val="00E03F64"/>
    <w:rsid w:val="00E04C18"/>
    <w:rsid w:val="00E14433"/>
    <w:rsid w:val="00E21F1C"/>
    <w:rsid w:val="00E26C93"/>
    <w:rsid w:val="00E33373"/>
    <w:rsid w:val="00E353DB"/>
    <w:rsid w:val="00E448C9"/>
    <w:rsid w:val="00E461B8"/>
    <w:rsid w:val="00E4766B"/>
    <w:rsid w:val="00E71A62"/>
    <w:rsid w:val="00E757FE"/>
    <w:rsid w:val="00E802F2"/>
    <w:rsid w:val="00E8722E"/>
    <w:rsid w:val="00E87B55"/>
    <w:rsid w:val="00E90ADE"/>
    <w:rsid w:val="00E9313E"/>
    <w:rsid w:val="00E951D0"/>
    <w:rsid w:val="00EA0A00"/>
    <w:rsid w:val="00EA4279"/>
    <w:rsid w:val="00EC17C8"/>
    <w:rsid w:val="00EC25DF"/>
    <w:rsid w:val="00EC28CC"/>
    <w:rsid w:val="00EE090A"/>
    <w:rsid w:val="00EE24BE"/>
    <w:rsid w:val="00EF03E7"/>
    <w:rsid w:val="00EF2C90"/>
    <w:rsid w:val="00EF762C"/>
    <w:rsid w:val="00F01BF0"/>
    <w:rsid w:val="00F059EF"/>
    <w:rsid w:val="00F07A32"/>
    <w:rsid w:val="00F301B6"/>
    <w:rsid w:val="00F353BB"/>
    <w:rsid w:val="00F44D0E"/>
    <w:rsid w:val="00F544DA"/>
    <w:rsid w:val="00F561E5"/>
    <w:rsid w:val="00F61128"/>
    <w:rsid w:val="00F61677"/>
    <w:rsid w:val="00F619E9"/>
    <w:rsid w:val="00F63DCF"/>
    <w:rsid w:val="00F669BC"/>
    <w:rsid w:val="00F77580"/>
    <w:rsid w:val="00F81C39"/>
    <w:rsid w:val="00F85DD0"/>
    <w:rsid w:val="00F861D9"/>
    <w:rsid w:val="00F92F13"/>
    <w:rsid w:val="00F9461F"/>
    <w:rsid w:val="00F948BE"/>
    <w:rsid w:val="00FA04FF"/>
    <w:rsid w:val="00FA0768"/>
    <w:rsid w:val="00FB5F34"/>
    <w:rsid w:val="00FD0233"/>
    <w:rsid w:val="00FD4E62"/>
    <w:rsid w:val="00FF0B26"/>
    <w:rsid w:val="00FF54A8"/>
    <w:rsid w:val="00FF686F"/>
    <w:rsid w:val="00FF6B88"/>
    <w:rsid w:val="00FF70A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583A7EB8"/>
  <w14:defaultImageDpi w14:val="0"/>
  <w15:docId w15:val="{488E6B68-2AEC-43EE-BD46-A5F91C0F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24282"/>
    <w:pPr>
      <w:spacing w:after="0" w:line="240" w:lineRule="auto"/>
    </w:pPr>
    <w:rPr>
      <w:rFonts w:ascii="Times New Roman" w:hAnsi="Times New Roman" w:cs="Times New Roman"/>
      <w:sz w:val="28"/>
      <w:szCs w:val="20"/>
      <w:lang w:eastAsia="pt-BR"/>
    </w:rPr>
  </w:style>
  <w:style w:type="paragraph" w:styleId="Ttulo1">
    <w:name w:val="heading 1"/>
    <w:basedOn w:val="Normal"/>
    <w:next w:val="Normal"/>
    <w:link w:val="Ttulo1Char"/>
    <w:uiPriority w:val="9"/>
    <w:qFormat/>
    <w:rsid w:val="00924282"/>
    <w:pPr>
      <w:keepNext/>
      <w:keepLines/>
      <w:spacing w:before="480"/>
      <w:outlineLvl w:val="0"/>
    </w:pPr>
    <w:rPr>
      <w:rFonts w:asciiTheme="majorHAnsi" w:eastAsiaTheme="majorEastAsia" w:hAnsiTheme="majorHAnsi"/>
      <w:b/>
      <w:bCs/>
      <w:color w:val="365F91" w:themeColor="accent1" w:themeShade="BF"/>
      <w:szCs w:val="28"/>
    </w:rPr>
  </w:style>
  <w:style w:type="paragraph" w:styleId="Ttulo8">
    <w:name w:val="heading 8"/>
    <w:basedOn w:val="Normal"/>
    <w:next w:val="Normal"/>
    <w:link w:val="Ttulo8Char"/>
    <w:uiPriority w:val="9"/>
    <w:unhideWhenUsed/>
    <w:qFormat/>
    <w:rsid w:val="00924282"/>
    <w:pPr>
      <w:keepNext/>
      <w:keepLines/>
      <w:spacing w:before="200"/>
      <w:outlineLvl w:val="7"/>
    </w:pPr>
    <w:rPr>
      <w:rFonts w:asciiTheme="majorHAnsi" w:eastAsiaTheme="majorEastAsia" w:hAnsiTheme="majorHAnsi"/>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924282"/>
    <w:rPr>
      <w:rFonts w:asciiTheme="majorHAnsi" w:eastAsiaTheme="majorEastAsia" w:hAnsiTheme="majorHAnsi" w:cs="Times New Roman"/>
      <w:b/>
      <w:bCs/>
      <w:color w:val="365F91" w:themeColor="accent1" w:themeShade="BF"/>
      <w:sz w:val="28"/>
      <w:szCs w:val="28"/>
      <w:lang w:val="x-none" w:eastAsia="pt-BR"/>
    </w:rPr>
  </w:style>
  <w:style w:type="character" w:customStyle="1" w:styleId="Ttulo8Char">
    <w:name w:val="Título 8 Char"/>
    <w:basedOn w:val="Fontepargpadro"/>
    <w:link w:val="Ttulo8"/>
    <w:uiPriority w:val="9"/>
    <w:locked/>
    <w:rsid w:val="00924282"/>
    <w:rPr>
      <w:rFonts w:asciiTheme="majorHAnsi" w:eastAsiaTheme="majorEastAsia" w:hAnsiTheme="majorHAnsi" w:cs="Times New Roman"/>
      <w:color w:val="404040" w:themeColor="text1" w:themeTint="BF"/>
      <w:sz w:val="20"/>
      <w:szCs w:val="20"/>
      <w:lang w:val="x-none" w:eastAsia="pt-BR"/>
    </w:rPr>
  </w:style>
  <w:style w:type="paragraph" w:styleId="Cabealho">
    <w:name w:val="header"/>
    <w:aliases w:val="encabezado,hd,he,Cabeçalho superior"/>
    <w:basedOn w:val="Normal"/>
    <w:link w:val="CabealhoChar"/>
    <w:uiPriority w:val="99"/>
    <w:unhideWhenUsed/>
    <w:rsid w:val="00924282"/>
    <w:pPr>
      <w:tabs>
        <w:tab w:val="center" w:pos="4252"/>
        <w:tab w:val="right" w:pos="8504"/>
      </w:tabs>
    </w:pPr>
  </w:style>
  <w:style w:type="character" w:customStyle="1" w:styleId="CabealhoChar">
    <w:name w:val="Cabeçalho Char"/>
    <w:aliases w:val="encabezado Char,hd Char,he Char,Cabeçalho superior Char"/>
    <w:basedOn w:val="Fontepargpadro"/>
    <w:link w:val="Cabealho"/>
    <w:uiPriority w:val="99"/>
    <w:locked/>
    <w:rsid w:val="00924282"/>
    <w:rPr>
      <w:rFonts w:ascii="Times New Roman" w:hAnsi="Times New Roman" w:cs="Times New Roman"/>
      <w:sz w:val="20"/>
      <w:szCs w:val="20"/>
      <w:lang w:val="x-none" w:eastAsia="pt-BR"/>
    </w:rPr>
  </w:style>
  <w:style w:type="paragraph" w:styleId="Rodap">
    <w:name w:val="footer"/>
    <w:basedOn w:val="Normal"/>
    <w:link w:val="RodapChar"/>
    <w:uiPriority w:val="99"/>
    <w:unhideWhenUsed/>
    <w:rsid w:val="00924282"/>
    <w:pPr>
      <w:tabs>
        <w:tab w:val="center" w:pos="4252"/>
        <w:tab w:val="right" w:pos="8504"/>
      </w:tabs>
    </w:pPr>
  </w:style>
  <w:style w:type="character" w:customStyle="1" w:styleId="RodapChar">
    <w:name w:val="Rodapé Char"/>
    <w:basedOn w:val="Fontepargpadro"/>
    <w:link w:val="Rodap"/>
    <w:uiPriority w:val="99"/>
    <w:locked/>
    <w:rsid w:val="00924282"/>
    <w:rPr>
      <w:rFonts w:ascii="Times New Roman" w:hAnsi="Times New Roman" w:cs="Times New Roman"/>
      <w:sz w:val="20"/>
      <w:szCs w:val="20"/>
      <w:lang w:val="x-none" w:eastAsia="pt-BR"/>
    </w:rPr>
  </w:style>
  <w:style w:type="paragraph" w:customStyle="1" w:styleId="Masthead">
    <w:name w:val="Masthead"/>
    <w:basedOn w:val="Ttulo1"/>
    <w:rsid w:val="00924282"/>
    <w:pPr>
      <w:keepLines w:val="0"/>
      <w:spacing w:before="0"/>
    </w:pPr>
    <w:rPr>
      <w:rFonts w:ascii="Impact" w:eastAsia="Times New Roman" w:hAnsi="Impact"/>
      <w:b w:val="0"/>
      <w:bCs w:val="0"/>
      <w:color w:val="000000"/>
      <w:sz w:val="94"/>
      <w:szCs w:val="20"/>
      <w:lang w:val="en-US"/>
    </w:rPr>
  </w:style>
  <w:style w:type="paragraph" w:styleId="Textodebalo">
    <w:name w:val="Balloon Text"/>
    <w:basedOn w:val="Normal"/>
    <w:link w:val="TextodebaloChar"/>
    <w:uiPriority w:val="99"/>
    <w:semiHidden/>
    <w:unhideWhenUsed/>
    <w:rsid w:val="004F53DD"/>
    <w:rPr>
      <w:rFonts w:ascii="Tahoma" w:hAnsi="Tahoma" w:cs="Tahoma"/>
      <w:sz w:val="16"/>
      <w:szCs w:val="16"/>
    </w:rPr>
  </w:style>
  <w:style w:type="character" w:customStyle="1" w:styleId="TextodebaloChar">
    <w:name w:val="Texto de balão Char"/>
    <w:basedOn w:val="Fontepargpadro"/>
    <w:link w:val="Textodebalo"/>
    <w:uiPriority w:val="99"/>
    <w:semiHidden/>
    <w:locked/>
    <w:rsid w:val="004F53DD"/>
    <w:rPr>
      <w:rFonts w:ascii="Tahoma" w:hAnsi="Tahoma" w:cs="Tahoma"/>
      <w:sz w:val="16"/>
      <w:szCs w:val="16"/>
      <w:lang w:val="x-none" w:eastAsia="pt-BR"/>
    </w:rPr>
  </w:style>
  <w:style w:type="character" w:styleId="nfase">
    <w:name w:val="Emphasis"/>
    <w:basedOn w:val="Fontepargpadro"/>
    <w:uiPriority w:val="20"/>
    <w:qFormat/>
    <w:rsid w:val="00670CE2"/>
    <w:rPr>
      <w:rFonts w:cs="Times New Roman"/>
      <w:i/>
      <w:iCs/>
    </w:rPr>
  </w:style>
  <w:style w:type="paragraph" w:styleId="PargrafodaLista">
    <w:name w:val="List Paragraph"/>
    <w:basedOn w:val="Normal"/>
    <w:uiPriority w:val="34"/>
    <w:qFormat/>
    <w:rsid w:val="00670CE2"/>
    <w:pPr>
      <w:suppressAutoHyphens/>
      <w:ind w:left="720"/>
      <w:contextualSpacing/>
    </w:pPr>
    <w:rPr>
      <w:sz w:val="20"/>
      <w:lang w:eastAsia="ar-SA"/>
    </w:rPr>
  </w:style>
  <w:style w:type="paragraph" w:customStyle="1" w:styleId="Recuodecorpodetexto31">
    <w:name w:val="Recuo de corpo de texto 31"/>
    <w:basedOn w:val="Normal"/>
    <w:rsid w:val="00390F7F"/>
    <w:pPr>
      <w:suppressAutoHyphens/>
      <w:spacing w:line="100" w:lineRule="atLeast"/>
    </w:pPr>
    <w:rPr>
      <w:kern w:val="2"/>
      <w:sz w:val="20"/>
      <w:lang w:eastAsia="zh-CN"/>
    </w:rPr>
  </w:style>
  <w:style w:type="paragraph" w:customStyle="1" w:styleId="Textoembloco1">
    <w:name w:val="Texto em bloco1"/>
    <w:basedOn w:val="Normal"/>
    <w:rsid w:val="00390F7F"/>
    <w:pPr>
      <w:suppressAutoHyphens/>
      <w:spacing w:line="100" w:lineRule="atLeast"/>
    </w:pPr>
    <w:rPr>
      <w:kern w:val="2"/>
      <w:sz w:val="20"/>
      <w:lang w:eastAsia="zh-CN"/>
    </w:rPr>
  </w:style>
  <w:style w:type="paragraph" w:customStyle="1" w:styleId="Recuodecorpodetexto21">
    <w:name w:val="Recuo de corpo de texto 21"/>
    <w:basedOn w:val="Normal"/>
    <w:rsid w:val="00390F7F"/>
    <w:pPr>
      <w:suppressAutoHyphens/>
      <w:spacing w:line="100" w:lineRule="atLeast"/>
    </w:pPr>
    <w:rPr>
      <w:kern w:val="2"/>
      <w:sz w:val="20"/>
      <w:lang w:eastAsia="zh-CN"/>
    </w:rPr>
  </w:style>
  <w:style w:type="paragraph" w:customStyle="1" w:styleId="PargrafodaLista1">
    <w:name w:val="Parágrafo da Lista1"/>
    <w:basedOn w:val="Normal"/>
    <w:rsid w:val="00390F7F"/>
    <w:pPr>
      <w:suppressAutoHyphens/>
      <w:spacing w:line="100" w:lineRule="atLeast"/>
      <w:ind w:left="720"/>
    </w:pPr>
    <w:rPr>
      <w:kern w:val="2"/>
      <w:sz w:val="20"/>
      <w:lang w:eastAsia="zh-CN"/>
    </w:rPr>
  </w:style>
  <w:style w:type="paragraph" w:styleId="Reviso">
    <w:name w:val="Revision"/>
    <w:hidden/>
    <w:uiPriority w:val="99"/>
    <w:semiHidden/>
    <w:rsid w:val="00BE72C4"/>
    <w:pPr>
      <w:spacing w:after="0" w:line="240" w:lineRule="auto"/>
    </w:pPr>
    <w:rPr>
      <w:rFonts w:ascii="Times New Roman" w:hAnsi="Times New Roman" w:cs="Times New Roman"/>
      <w:sz w:val="28"/>
      <w:szCs w:val="20"/>
      <w:lang w:eastAsia="pt-BR"/>
    </w:rPr>
  </w:style>
  <w:style w:type="table" w:styleId="Tabelacomgrade">
    <w:name w:val="Table Grid"/>
    <w:basedOn w:val="Tabelanormal"/>
    <w:uiPriority w:val="59"/>
    <w:rsid w:val="00512CC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251661">
      <w:marLeft w:val="0"/>
      <w:marRight w:val="0"/>
      <w:marTop w:val="0"/>
      <w:marBottom w:val="0"/>
      <w:divBdr>
        <w:top w:val="none" w:sz="0" w:space="0" w:color="auto"/>
        <w:left w:val="none" w:sz="0" w:space="0" w:color="auto"/>
        <w:bottom w:val="none" w:sz="0" w:space="0" w:color="auto"/>
        <w:right w:val="none" w:sz="0" w:space="0" w:color="auto"/>
      </w:divBdr>
    </w:div>
    <w:div w:id="1025251662">
      <w:marLeft w:val="0"/>
      <w:marRight w:val="0"/>
      <w:marTop w:val="0"/>
      <w:marBottom w:val="0"/>
      <w:divBdr>
        <w:top w:val="none" w:sz="0" w:space="0" w:color="auto"/>
        <w:left w:val="none" w:sz="0" w:space="0" w:color="auto"/>
        <w:bottom w:val="none" w:sz="0" w:space="0" w:color="auto"/>
        <w:right w:val="none" w:sz="0" w:space="0" w:color="auto"/>
      </w:divBdr>
    </w:div>
    <w:div w:id="1025251663">
      <w:marLeft w:val="0"/>
      <w:marRight w:val="0"/>
      <w:marTop w:val="0"/>
      <w:marBottom w:val="0"/>
      <w:divBdr>
        <w:top w:val="none" w:sz="0" w:space="0" w:color="auto"/>
        <w:left w:val="none" w:sz="0" w:space="0" w:color="auto"/>
        <w:bottom w:val="none" w:sz="0" w:space="0" w:color="auto"/>
        <w:right w:val="none" w:sz="0" w:space="0" w:color="auto"/>
      </w:divBdr>
    </w:div>
    <w:div w:id="1025251664">
      <w:marLeft w:val="0"/>
      <w:marRight w:val="0"/>
      <w:marTop w:val="0"/>
      <w:marBottom w:val="0"/>
      <w:divBdr>
        <w:top w:val="none" w:sz="0" w:space="0" w:color="auto"/>
        <w:left w:val="none" w:sz="0" w:space="0" w:color="auto"/>
        <w:bottom w:val="none" w:sz="0" w:space="0" w:color="auto"/>
        <w:right w:val="none" w:sz="0" w:space="0" w:color="auto"/>
      </w:divBdr>
    </w:div>
    <w:div w:id="1025251665">
      <w:marLeft w:val="0"/>
      <w:marRight w:val="0"/>
      <w:marTop w:val="0"/>
      <w:marBottom w:val="0"/>
      <w:divBdr>
        <w:top w:val="none" w:sz="0" w:space="0" w:color="auto"/>
        <w:left w:val="none" w:sz="0" w:space="0" w:color="auto"/>
        <w:bottom w:val="none" w:sz="0" w:space="0" w:color="auto"/>
        <w:right w:val="none" w:sz="0" w:space="0" w:color="auto"/>
      </w:divBdr>
    </w:div>
    <w:div w:id="1025251666">
      <w:marLeft w:val="0"/>
      <w:marRight w:val="0"/>
      <w:marTop w:val="0"/>
      <w:marBottom w:val="0"/>
      <w:divBdr>
        <w:top w:val="none" w:sz="0" w:space="0" w:color="auto"/>
        <w:left w:val="none" w:sz="0" w:space="0" w:color="auto"/>
        <w:bottom w:val="none" w:sz="0" w:space="0" w:color="auto"/>
        <w:right w:val="none" w:sz="0" w:space="0" w:color="auto"/>
      </w:divBdr>
    </w:div>
    <w:div w:id="1025251667">
      <w:marLeft w:val="0"/>
      <w:marRight w:val="0"/>
      <w:marTop w:val="0"/>
      <w:marBottom w:val="0"/>
      <w:divBdr>
        <w:top w:val="none" w:sz="0" w:space="0" w:color="auto"/>
        <w:left w:val="none" w:sz="0" w:space="0" w:color="auto"/>
        <w:bottom w:val="none" w:sz="0" w:space="0" w:color="auto"/>
        <w:right w:val="none" w:sz="0" w:space="0" w:color="auto"/>
      </w:divBdr>
    </w:div>
    <w:div w:id="10252516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DC55E9-688E-4CDB-8E26-9A62E0593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1722</Words>
  <Characters>9303</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usuario</cp:lastModifiedBy>
  <cp:revision>19</cp:revision>
  <cp:lastPrinted>2023-02-10T14:30:00Z</cp:lastPrinted>
  <dcterms:created xsi:type="dcterms:W3CDTF">2023-04-12T18:00:00Z</dcterms:created>
  <dcterms:modified xsi:type="dcterms:W3CDTF">2023-04-12T20:00:00Z</dcterms:modified>
</cp:coreProperties>
</file>