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484161" w:rsidRDefault="00B81136" w:rsidP="009F2C25">
      <w:pPr>
        <w:widowControl w:val="0"/>
        <w:spacing w:after="120"/>
        <w:jc w:val="both"/>
        <w:rPr>
          <w:rFonts w:ascii="Times New Roman" w:hAnsi="Times New Roman"/>
          <w:b/>
          <w:sz w:val="24"/>
          <w:szCs w:val="24"/>
          <w:lang w:val="pt-BR" w:eastAsia="pt-BR"/>
        </w:rPr>
      </w:pPr>
    </w:p>
    <w:p w14:paraId="046F4ADD" w14:textId="10053F67" w:rsidR="00545B44" w:rsidRPr="00484161" w:rsidRDefault="00545B44" w:rsidP="009F2C25">
      <w:pPr>
        <w:widowControl w:val="0"/>
        <w:spacing w:after="120"/>
        <w:jc w:val="center"/>
        <w:rPr>
          <w:rFonts w:ascii="Times New Roman" w:hAnsi="Times New Roman"/>
          <w:b/>
          <w:sz w:val="28"/>
          <w:szCs w:val="28"/>
          <w:lang w:val="pt-BR" w:eastAsia="pt-BR"/>
        </w:rPr>
      </w:pPr>
      <w:r w:rsidRPr="00484161">
        <w:rPr>
          <w:rFonts w:ascii="Times New Roman" w:hAnsi="Times New Roman"/>
          <w:b/>
          <w:sz w:val="28"/>
          <w:szCs w:val="28"/>
          <w:lang w:val="pt-BR" w:eastAsia="pt-BR"/>
        </w:rPr>
        <w:t>EDITA</w:t>
      </w:r>
      <w:r w:rsidR="00B81136" w:rsidRPr="00484161">
        <w:rPr>
          <w:rFonts w:ascii="Times New Roman" w:hAnsi="Times New Roman"/>
          <w:b/>
          <w:sz w:val="28"/>
          <w:szCs w:val="28"/>
          <w:lang w:val="pt-BR" w:eastAsia="pt-BR"/>
        </w:rPr>
        <w:t>L DE</w:t>
      </w:r>
      <w:r w:rsidR="00025AD8" w:rsidRPr="00484161">
        <w:rPr>
          <w:rFonts w:ascii="Times New Roman" w:hAnsi="Times New Roman"/>
          <w:b/>
          <w:sz w:val="28"/>
          <w:szCs w:val="28"/>
          <w:lang w:val="pt-BR" w:eastAsia="pt-BR"/>
        </w:rPr>
        <w:t xml:space="preserve"> INEXIGIBILIDADE</w:t>
      </w:r>
      <w:r w:rsidR="00906B9F" w:rsidRPr="00484161">
        <w:rPr>
          <w:rFonts w:ascii="Times New Roman" w:hAnsi="Times New Roman"/>
          <w:b/>
          <w:sz w:val="28"/>
          <w:szCs w:val="28"/>
          <w:lang w:val="pt-BR" w:eastAsia="pt-BR"/>
        </w:rPr>
        <w:t xml:space="preserve">POR </w:t>
      </w:r>
      <w:r w:rsidR="00B81136" w:rsidRPr="00484161">
        <w:rPr>
          <w:rFonts w:ascii="Times New Roman" w:hAnsi="Times New Roman"/>
          <w:b/>
          <w:sz w:val="28"/>
          <w:szCs w:val="28"/>
          <w:lang w:val="pt-BR" w:eastAsia="pt-BR"/>
        </w:rPr>
        <w:t xml:space="preserve">CREDENCIAMENTO Nº </w:t>
      </w:r>
      <w:r w:rsidR="00392461" w:rsidRPr="00484161">
        <w:rPr>
          <w:rFonts w:ascii="Times New Roman" w:hAnsi="Times New Roman"/>
          <w:b/>
          <w:sz w:val="28"/>
          <w:szCs w:val="28"/>
          <w:lang w:val="pt-BR" w:eastAsia="pt-BR"/>
        </w:rPr>
        <w:t>005/2022</w:t>
      </w:r>
    </w:p>
    <w:p w14:paraId="0D73A845" w14:textId="17ACF24E" w:rsidR="00EF00C4" w:rsidRPr="00484161" w:rsidRDefault="00EF00C4" w:rsidP="009F2C25">
      <w:pPr>
        <w:widowControl w:val="0"/>
        <w:spacing w:after="120"/>
        <w:jc w:val="center"/>
        <w:rPr>
          <w:rFonts w:ascii="Times New Roman" w:hAnsi="Times New Roman"/>
          <w:b/>
          <w:sz w:val="28"/>
          <w:szCs w:val="28"/>
          <w:lang w:val="pt-BR" w:eastAsia="pt-BR"/>
        </w:rPr>
      </w:pPr>
      <w:r w:rsidRPr="00484161">
        <w:rPr>
          <w:rFonts w:ascii="Times New Roman" w:hAnsi="Times New Roman"/>
          <w:b/>
          <w:sz w:val="28"/>
          <w:szCs w:val="28"/>
          <w:lang w:val="pt-BR" w:eastAsia="pt-BR"/>
        </w:rPr>
        <w:t xml:space="preserve">PROCESSO ADMINISTRATIVO </w:t>
      </w:r>
      <w:r w:rsidR="00392461" w:rsidRPr="00484161">
        <w:rPr>
          <w:rFonts w:ascii="Times New Roman" w:hAnsi="Times New Roman"/>
          <w:b/>
          <w:sz w:val="28"/>
          <w:szCs w:val="28"/>
          <w:lang w:val="pt-BR" w:eastAsia="pt-BR"/>
        </w:rPr>
        <w:t>124/2022</w:t>
      </w:r>
    </w:p>
    <w:p w14:paraId="2589F27A" w14:textId="77777777" w:rsidR="00B81136" w:rsidRPr="00484161"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484161" w:rsidRDefault="009F2C25" w:rsidP="009F2C25">
      <w:pPr>
        <w:widowControl w:val="0"/>
        <w:spacing w:after="120"/>
        <w:jc w:val="both"/>
        <w:rPr>
          <w:rFonts w:ascii="Times New Roman" w:hAnsi="Times New Roman"/>
          <w:b/>
          <w:sz w:val="32"/>
          <w:szCs w:val="32"/>
          <w:lang w:val="pt-BR" w:eastAsia="pt-BR"/>
        </w:rPr>
      </w:pPr>
    </w:p>
    <w:p w14:paraId="6ED84712" w14:textId="0994966D" w:rsidR="00545B44" w:rsidRPr="00484161" w:rsidRDefault="00545B44" w:rsidP="00025AD8">
      <w:pPr>
        <w:ind w:firstLine="708"/>
        <w:jc w:val="both"/>
        <w:rPr>
          <w:rFonts w:ascii="Times New Roman" w:hAnsi="Times New Roman"/>
          <w:sz w:val="24"/>
          <w:szCs w:val="24"/>
          <w:lang w:val="pt-BR"/>
        </w:rPr>
      </w:pPr>
      <w:r w:rsidRPr="00484161">
        <w:rPr>
          <w:rFonts w:ascii="Times New Roman" w:hAnsi="Times New Roman"/>
          <w:b/>
          <w:bCs/>
          <w:sz w:val="24"/>
          <w:szCs w:val="24"/>
          <w:lang w:val="pt-BR"/>
        </w:rPr>
        <w:t>O MUNICÍPIO DE SANTO ANTÔNIODO LESTE</w:t>
      </w:r>
      <w:r w:rsidRPr="00484161">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484161">
        <w:rPr>
          <w:rFonts w:ascii="Times New Roman" w:hAnsi="Times New Roman"/>
          <w:sz w:val="24"/>
          <w:szCs w:val="24"/>
          <w:lang w:val="pt-BR"/>
        </w:rPr>
        <w:t xml:space="preserve">através da Comissão Permanente de Licitação nomeada pela Portaria nº </w:t>
      </w:r>
      <w:r w:rsidR="00392461" w:rsidRPr="00484161">
        <w:rPr>
          <w:rFonts w:ascii="Times New Roman" w:hAnsi="Times New Roman"/>
          <w:sz w:val="24"/>
          <w:szCs w:val="24"/>
          <w:lang w:val="pt-BR"/>
        </w:rPr>
        <w:t>387</w:t>
      </w:r>
      <w:r w:rsidR="00B13FA4" w:rsidRPr="00484161">
        <w:rPr>
          <w:rFonts w:ascii="Times New Roman" w:hAnsi="Times New Roman"/>
          <w:sz w:val="24"/>
          <w:szCs w:val="24"/>
          <w:lang w:val="pt-BR"/>
        </w:rPr>
        <w:t xml:space="preserve"> de </w:t>
      </w:r>
      <w:r w:rsidR="00392461" w:rsidRPr="00484161">
        <w:rPr>
          <w:rFonts w:ascii="Times New Roman" w:hAnsi="Times New Roman"/>
          <w:sz w:val="24"/>
          <w:szCs w:val="24"/>
          <w:lang w:val="pt-BR"/>
        </w:rPr>
        <w:t>11</w:t>
      </w:r>
      <w:r w:rsidR="00B13FA4" w:rsidRPr="00484161">
        <w:rPr>
          <w:rFonts w:ascii="Times New Roman" w:hAnsi="Times New Roman"/>
          <w:sz w:val="24"/>
          <w:szCs w:val="24"/>
          <w:lang w:val="pt-BR"/>
        </w:rPr>
        <w:t xml:space="preserve"> de </w:t>
      </w:r>
      <w:r w:rsidR="00392461" w:rsidRPr="00484161">
        <w:rPr>
          <w:rFonts w:ascii="Times New Roman" w:hAnsi="Times New Roman"/>
          <w:sz w:val="24"/>
          <w:szCs w:val="24"/>
          <w:lang w:val="pt-BR"/>
        </w:rPr>
        <w:t>outubro</w:t>
      </w:r>
      <w:r w:rsidR="00B13FA4" w:rsidRPr="00484161">
        <w:rPr>
          <w:rFonts w:ascii="Times New Roman" w:hAnsi="Times New Roman"/>
          <w:sz w:val="24"/>
          <w:szCs w:val="24"/>
          <w:lang w:val="pt-BR"/>
        </w:rPr>
        <w:t xml:space="preserve"> de 202</w:t>
      </w:r>
      <w:r w:rsidR="00EF147D" w:rsidRPr="00484161">
        <w:rPr>
          <w:rFonts w:ascii="Times New Roman" w:hAnsi="Times New Roman"/>
          <w:sz w:val="24"/>
          <w:szCs w:val="24"/>
          <w:lang w:val="pt-BR"/>
        </w:rPr>
        <w:t>2</w:t>
      </w:r>
      <w:r w:rsidRPr="00484161">
        <w:rPr>
          <w:rFonts w:ascii="Times New Roman" w:hAnsi="Times New Roman"/>
          <w:sz w:val="24"/>
          <w:szCs w:val="24"/>
          <w:lang w:val="pt-BR"/>
        </w:rPr>
        <w:t>, torna público para conhecimento dos interessados que fará realizar</w:t>
      </w:r>
      <w:r w:rsidR="00430901" w:rsidRPr="00484161">
        <w:rPr>
          <w:rFonts w:ascii="Times New Roman" w:hAnsi="Times New Roman"/>
          <w:sz w:val="24"/>
          <w:szCs w:val="24"/>
          <w:lang w:val="pt-BR"/>
        </w:rPr>
        <w:t xml:space="preserve"> o</w:t>
      </w:r>
      <w:r w:rsidR="00EF147D" w:rsidRPr="00484161">
        <w:rPr>
          <w:rFonts w:ascii="Times New Roman" w:hAnsi="Times New Roman"/>
          <w:sz w:val="24"/>
          <w:szCs w:val="24"/>
          <w:lang w:val="pt-BR"/>
        </w:rPr>
        <w:t xml:space="preserve"> </w:t>
      </w:r>
      <w:r w:rsidRPr="00484161">
        <w:rPr>
          <w:rFonts w:ascii="Times New Roman" w:hAnsi="Times New Roman"/>
          <w:b/>
          <w:sz w:val="24"/>
          <w:szCs w:val="24"/>
          <w:lang w:val="pt-BR"/>
        </w:rPr>
        <w:t>CREDENCIAMENTO</w:t>
      </w:r>
      <w:r w:rsidR="00430901" w:rsidRPr="00484161">
        <w:rPr>
          <w:rFonts w:ascii="Times New Roman" w:hAnsi="Times New Roman"/>
          <w:sz w:val="24"/>
          <w:szCs w:val="24"/>
          <w:lang w:val="pt-BR"/>
        </w:rPr>
        <w:t xml:space="preserve"> para </w:t>
      </w:r>
      <w:bookmarkStart w:id="0" w:name="_Hlk111102873"/>
      <w:r w:rsidR="00EF147D" w:rsidRPr="00484161">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bookmarkEnd w:id="0"/>
      <w:r w:rsidRPr="00484161">
        <w:rPr>
          <w:rFonts w:ascii="Times New Roman" w:hAnsi="Times New Roman"/>
          <w:sz w:val="24"/>
          <w:szCs w:val="24"/>
          <w:lang w:val="pt-BR"/>
        </w:rPr>
        <w:t xml:space="preserve">, sendo que o envelope referente ao credenciamento de acordo com o presente Edital </w:t>
      </w:r>
      <w:r w:rsidRPr="00484161">
        <w:rPr>
          <w:rFonts w:ascii="Times New Roman" w:hAnsi="Times New Roman"/>
          <w:b/>
          <w:sz w:val="24"/>
          <w:szCs w:val="24"/>
          <w:lang w:val="pt-BR"/>
        </w:rPr>
        <w:t>deverá ser entregue</w:t>
      </w:r>
      <w:r w:rsidRPr="00484161">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484161" w:rsidRDefault="00545B44" w:rsidP="009F2C25">
      <w:pPr>
        <w:widowControl w:val="0"/>
        <w:spacing w:after="120"/>
        <w:jc w:val="both"/>
        <w:rPr>
          <w:rFonts w:ascii="Times New Roman" w:hAnsi="Times New Roman"/>
          <w:sz w:val="24"/>
          <w:szCs w:val="24"/>
          <w:lang w:val="pt-BR"/>
        </w:rPr>
      </w:pPr>
    </w:p>
    <w:p w14:paraId="6F394E26" w14:textId="77777777" w:rsidR="00B81136" w:rsidRPr="00484161"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484161">
        <w:rPr>
          <w:rFonts w:ascii="Times New Roman" w:hAnsi="Times New Roman"/>
          <w:b/>
          <w:sz w:val="24"/>
          <w:szCs w:val="24"/>
        </w:rPr>
        <w:t>01 – DO OBJETO</w:t>
      </w:r>
    </w:p>
    <w:p w14:paraId="04780B4F" w14:textId="58352229" w:rsidR="00545B44" w:rsidRPr="00484161"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484161">
        <w:rPr>
          <w:rFonts w:ascii="Times New Roman" w:hAnsi="Times New Roman"/>
          <w:b/>
          <w:sz w:val="24"/>
          <w:szCs w:val="24"/>
        </w:rPr>
        <w:t xml:space="preserve">1.1. </w:t>
      </w:r>
      <w:r w:rsidR="00EF147D" w:rsidRPr="00484161">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r w:rsidR="003B763D" w:rsidRPr="00484161">
        <w:rPr>
          <w:rFonts w:ascii="Times New Roman" w:hAnsi="Times New Roman"/>
          <w:color w:val="FF0000"/>
          <w:sz w:val="24"/>
          <w:szCs w:val="24"/>
        </w:rPr>
        <w:tab/>
      </w:r>
    </w:p>
    <w:p w14:paraId="0C5680C9" w14:textId="77777777" w:rsidR="00545B44" w:rsidRPr="00484161" w:rsidRDefault="00545B44" w:rsidP="009F2C25">
      <w:pPr>
        <w:ind w:left="720"/>
        <w:jc w:val="both"/>
        <w:rPr>
          <w:rFonts w:ascii="Times New Roman" w:hAnsi="Times New Roman"/>
          <w:b/>
          <w:color w:val="FF0000"/>
          <w:sz w:val="24"/>
          <w:szCs w:val="24"/>
          <w:lang w:val="pt-BR"/>
        </w:rPr>
      </w:pPr>
    </w:p>
    <w:p w14:paraId="6D976380"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 xml:space="preserve">02 – DA FINALIDADE </w:t>
      </w:r>
    </w:p>
    <w:p w14:paraId="63D1267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2.1</w:t>
      </w:r>
      <w:r w:rsidRPr="00484161">
        <w:rPr>
          <w:rFonts w:ascii="Times New Roman" w:hAnsi="Times New Roman"/>
          <w:sz w:val="24"/>
          <w:szCs w:val="24"/>
          <w:lang w:val="pt-BR"/>
        </w:rPr>
        <w:t xml:space="preserve"> – O presente credenciamento pretende prover atendimento adequado, eficiente e eficaz aos munícipes que necessitem dos serviços</w:t>
      </w:r>
      <w:r w:rsidR="00B81136" w:rsidRPr="00484161">
        <w:rPr>
          <w:rFonts w:ascii="Times New Roman" w:hAnsi="Times New Roman"/>
          <w:sz w:val="24"/>
          <w:szCs w:val="24"/>
          <w:lang w:val="pt-BR"/>
        </w:rPr>
        <w:t xml:space="preserve"> médicos</w:t>
      </w:r>
      <w:r w:rsidRPr="00484161">
        <w:rPr>
          <w:rFonts w:ascii="Times New Roman" w:hAnsi="Times New Roman"/>
          <w:sz w:val="24"/>
          <w:szCs w:val="24"/>
          <w:lang w:val="pt-BR"/>
        </w:rPr>
        <w:t>, visando à qualidade de vida e saúde de todos os cidadãos deste município, a partir do credenciamento de todas as empresas interessadas em prestar este serviço.</w:t>
      </w:r>
    </w:p>
    <w:p w14:paraId="69BCFAD8" w14:textId="77777777" w:rsidR="00545B44" w:rsidRPr="00484161" w:rsidRDefault="00545B44" w:rsidP="009F2C25">
      <w:pPr>
        <w:widowControl w:val="0"/>
        <w:spacing w:after="120"/>
        <w:jc w:val="both"/>
        <w:rPr>
          <w:rFonts w:ascii="Times New Roman" w:hAnsi="Times New Roman"/>
          <w:sz w:val="24"/>
          <w:szCs w:val="24"/>
          <w:lang w:val="pt-BR"/>
        </w:rPr>
      </w:pPr>
    </w:p>
    <w:p w14:paraId="11F00DFB"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03 – DA APRESENTAÇÃO DOS DOCUMENTOS</w:t>
      </w:r>
    </w:p>
    <w:p w14:paraId="41552409" w14:textId="0D247191" w:rsidR="009F2C25"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3.1</w:t>
      </w:r>
      <w:r w:rsidRPr="00484161">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484161">
        <w:rPr>
          <w:rFonts w:ascii="Times New Roman" w:hAnsi="Times New Roman"/>
          <w:b/>
          <w:sz w:val="24"/>
          <w:szCs w:val="24"/>
          <w:lang w:val="pt-BR"/>
        </w:rPr>
        <w:t>a partir das</w:t>
      </w:r>
      <w:r w:rsidRPr="00484161">
        <w:rPr>
          <w:rFonts w:ascii="Times New Roman" w:hAnsi="Times New Roman"/>
          <w:b/>
          <w:color w:val="FF0000"/>
          <w:sz w:val="24"/>
          <w:szCs w:val="24"/>
          <w:lang w:val="pt-BR"/>
        </w:rPr>
        <w:t xml:space="preserve"> </w:t>
      </w:r>
      <w:r w:rsidR="00C02897" w:rsidRPr="00484161">
        <w:rPr>
          <w:rFonts w:ascii="Times New Roman" w:hAnsi="Times New Roman"/>
          <w:b/>
          <w:sz w:val="24"/>
          <w:szCs w:val="24"/>
          <w:lang w:val="pt-BR"/>
        </w:rPr>
        <w:t xml:space="preserve">07:00 horas do dia </w:t>
      </w:r>
      <w:r w:rsidR="009D3987">
        <w:rPr>
          <w:rFonts w:ascii="Times New Roman" w:hAnsi="Times New Roman"/>
          <w:b/>
          <w:sz w:val="24"/>
          <w:szCs w:val="24"/>
          <w:lang w:val="pt-BR"/>
        </w:rPr>
        <w:t>20</w:t>
      </w:r>
      <w:r w:rsidR="00C02897" w:rsidRPr="00484161">
        <w:rPr>
          <w:rFonts w:ascii="Times New Roman" w:hAnsi="Times New Roman"/>
          <w:b/>
          <w:sz w:val="24"/>
          <w:szCs w:val="24"/>
          <w:lang w:val="pt-BR"/>
        </w:rPr>
        <w:t xml:space="preserve"> de </w:t>
      </w:r>
      <w:r w:rsidR="009D3987">
        <w:rPr>
          <w:rFonts w:ascii="Times New Roman" w:hAnsi="Times New Roman"/>
          <w:b/>
          <w:sz w:val="24"/>
          <w:szCs w:val="24"/>
          <w:lang w:val="pt-BR"/>
        </w:rPr>
        <w:t>janeiro</w:t>
      </w:r>
      <w:r w:rsidR="00C02897" w:rsidRPr="00484161">
        <w:rPr>
          <w:rFonts w:ascii="Times New Roman" w:hAnsi="Times New Roman"/>
          <w:b/>
          <w:sz w:val="24"/>
          <w:szCs w:val="24"/>
          <w:lang w:val="pt-BR"/>
        </w:rPr>
        <w:t xml:space="preserve"> de 202</w:t>
      </w:r>
      <w:r w:rsidR="005E66BA" w:rsidRPr="00484161">
        <w:rPr>
          <w:rFonts w:ascii="Times New Roman" w:hAnsi="Times New Roman"/>
          <w:b/>
          <w:sz w:val="24"/>
          <w:szCs w:val="24"/>
          <w:lang w:val="pt-BR"/>
        </w:rPr>
        <w:t>3</w:t>
      </w:r>
      <w:r w:rsidR="00C02897" w:rsidRPr="00484161">
        <w:rPr>
          <w:rFonts w:ascii="Times New Roman" w:hAnsi="Times New Roman"/>
          <w:b/>
          <w:sz w:val="24"/>
          <w:szCs w:val="24"/>
          <w:lang w:val="pt-BR"/>
        </w:rPr>
        <w:t xml:space="preserve"> até as 16:00 horas do dia </w:t>
      </w:r>
      <w:r w:rsidR="009D3987">
        <w:rPr>
          <w:rFonts w:ascii="Times New Roman" w:hAnsi="Times New Roman"/>
          <w:b/>
          <w:sz w:val="24"/>
          <w:szCs w:val="24"/>
          <w:lang w:val="pt-BR"/>
        </w:rPr>
        <w:t>20</w:t>
      </w:r>
      <w:r w:rsidR="00C02897" w:rsidRPr="00484161">
        <w:rPr>
          <w:rFonts w:ascii="Times New Roman" w:hAnsi="Times New Roman"/>
          <w:b/>
          <w:sz w:val="24"/>
          <w:szCs w:val="24"/>
          <w:lang w:val="pt-BR"/>
        </w:rPr>
        <w:t xml:space="preserve"> de </w:t>
      </w:r>
      <w:r w:rsidR="009D3987">
        <w:rPr>
          <w:rFonts w:ascii="Times New Roman" w:hAnsi="Times New Roman"/>
          <w:b/>
          <w:sz w:val="24"/>
          <w:szCs w:val="24"/>
          <w:lang w:val="pt-BR"/>
        </w:rPr>
        <w:t>fevereiro</w:t>
      </w:r>
      <w:bookmarkStart w:id="1" w:name="_GoBack"/>
      <w:bookmarkEnd w:id="1"/>
      <w:r w:rsidR="00C02897" w:rsidRPr="00484161">
        <w:rPr>
          <w:rFonts w:ascii="Times New Roman" w:hAnsi="Times New Roman"/>
          <w:b/>
          <w:sz w:val="24"/>
          <w:szCs w:val="24"/>
          <w:lang w:val="pt-BR"/>
        </w:rPr>
        <w:t xml:space="preserve"> de 202</w:t>
      </w:r>
      <w:r w:rsidR="005E66BA" w:rsidRPr="00484161">
        <w:rPr>
          <w:rFonts w:ascii="Times New Roman" w:hAnsi="Times New Roman"/>
          <w:b/>
          <w:sz w:val="24"/>
          <w:szCs w:val="24"/>
          <w:lang w:val="pt-BR"/>
        </w:rPr>
        <w:t>3</w:t>
      </w:r>
      <w:r w:rsidRPr="00484161">
        <w:rPr>
          <w:rFonts w:ascii="Times New Roman" w:hAnsi="Times New Roman"/>
          <w:sz w:val="24"/>
          <w:szCs w:val="24"/>
          <w:lang w:val="pt-BR"/>
        </w:rPr>
        <w:t xml:space="preserve">, em um envelope lacrado, denominado, </w:t>
      </w:r>
    </w:p>
    <w:p w14:paraId="7A543C8A" w14:textId="77777777" w:rsidR="00545B44" w:rsidRPr="00484161" w:rsidRDefault="00545B44" w:rsidP="009F2C25">
      <w:pPr>
        <w:widowControl w:val="0"/>
        <w:jc w:val="both"/>
        <w:rPr>
          <w:rFonts w:ascii="Times New Roman" w:hAnsi="Times New Roman"/>
          <w:b/>
          <w:sz w:val="24"/>
          <w:szCs w:val="24"/>
          <w:lang w:val="pt-BR"/>
        </w:rPr>
      </w:pPr>
    </w:p>
    <w:p w14:paraId="0CA38115"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 xml:space="preserve">04 – DA DOCUMENTAÇÃO PARA O CREDENCIAMENTO </w:t>
      </w:r>
    </w:p>
    <w:p w14:paraId="779BBB59"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4.1</w:t>
      </w:r>
      <w:r w:rsidRPr="00484161">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484161">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484161">
        <w:rPr>
          <w:rFonts w:ascii="Times New Roman" w:hAnsi="Times New Roman"/>
          <w:sz w:val="24"/>
          <w:szCs w:val="24"/>
          <w:lang w:val="pt-BR"/>
        </w:rPr>
        <w:t>, devendo constar os documentos de habilitação conforme especificações abaixo elencadas.</w:t>
      </w:r>
    </w:p>
    <w:p w14:paraId="2C6F326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4.1.1</w:t>
      </w:r>
      <w:r w:rsidRPr="00484161">
        <w:rPr>
          <w:rFonts w:ascii="Times New Roman" w:hAnsi="Times New Roman"/>
          <w:sz w:val="24"/>
          <w:szCs w:val="24"/>
          <w:lang w:val="pt-BR"/>
        </w:rPr>
        <w:t xml:space="preserve"> – Os documentos expedidos pela internet deverão ser originais, vedada a cópia fotostática, </w:t>
      </w:r>
      <w:r w:rsidRPr="00484161">
        <w:rPr>
          <w:rFonts w:ascii="Times New Roman" w:hAnsi="Times New Roman"/>
          <w:sz w:val="24"/>
          <w:szCs w:val="24"/>
          <w:lang w:val="pt-BR"/>
        </w:rPr>
        <w:lastRenderedPageBreak/>
        <w:t>reservado o direito de verificação de sua autenticidade pelo Presidente da Comissão Permanente de Licitação;</w:t>
      </w:r>
    </w:p>
    <w:p w14:paraId="40EE6B6B" w14:textId="77777777" w:rsidR="00545B44" w:rsidRPr="00484161" w:rsidRDefault="00545B44" w:rsidP="009F2C25">
      <w:pPr>
        <w:widowControl w:val="0"/>
        <w:spacing w:after="120"/>
        <w:jc w:val="both"/>
        <w:rPr>
          <w:rFonts w:ascii="Times New Roman" w:hAnsi="Times New Roman"/>
          <w:b/>
          <w:sz w:val="24"/>
          <w:szCs w:val="24"/>
          <w:u w:val="single"/>
          <w:lang w:val="pt-BR"/>
        </w:rPr>
      </w:pPr>
      <w:r w:rsidRPr="00484161">
        <w:rPr>
          <w:rFonts w:ascii="Times New Roman" w:hAnsi="Times New Roman"/>
          <w:b/>
          <w:sz w:val="24"/>
          <w:szCs w:val="24"/>
          <w:u w:val="single"/>
          <w:lang w:val="pt-BR"/>
        </w:rPr>
        <w:t>4.2 – HABILITAÇÃO JURÍDICA:</w:t>
      </w:r>
    </w:p>
    <w:p w14:paraId="159BD05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4.2.1</w:t>
      </w:r>
      <w:r w:rsidRPr="00484161">
        <w:rPr>
          <w:rFonts w:ascii="Times New Roman" w:hAnsi="Times New Roman"/>
          <w:sz w:val="24"/>
          <w:szCs w:val="24"/>
          <w:lang w:val="pt-BR"/>
        </w:rPr>
        <w:t xml:space="preserve"> – Cópia autenticada do Ato Constitutivo (</w:t>
      </w:r>
      <w:r w:rsidRPr="00484161">
        <w:rPr>
          <w:rFonts w:ascii="Times New Roman" w:hAnsi="Times New Roman"/>
          <w:b/>
          <w:sz w:val="24"/>
          <w:szCs w:val="24"/>
          <w:lang w:val="pt-BR"/>
        </w:rPr>
        <w:t>Estatuto ou Contrato Social</w:t>
      </w:r>
      <w:r w:rsidRPr="00484161">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484161">
        <w:rPr>
          <w:rFonts w:ascii="Times New Roman" w:hAnsi="Times New Roman"/>
          <w:sz w:val="24"/>
          <w:szCs w:val="24"/>
          <w:lang w:val="pt-BR"/>
        </w:rPr>
        <w:t>assembléia</w:t>
      </w:r>
      <w:r w:rsidRPr="00484161">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4.2.1.1</w:t>
      </w:r>
      <w:r w:rsidRPr="00484161">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b/>
          <w:sz w:val="24"/>
          <w:szCs w:val="24"/>
          <w:lang w:val="pt-BR"/>
        </w:rPr>
        <w:t xml:space="preserve">4.2.2. </w:t>
      </w:r>
      <w:r w:rsidRPr="00484161">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484161" w:rsidRDefault="00545B44" w:rsidP="009F2C25">
      <w:pPr>
        <w:jc w:val="both"/>
        <w:rPr>
          <w:rFonts w:ascii="Times New Roman" w:hAnsi="Times New Roman"/>
          <w:sz w:val="24"/>
          <w:szCs w:val="24"/>
          <w:lang w:val="pt-BR"/>
        </w:rPr>
      </w:pPr>
    </w:p>
    <w:p w14:paraId="1DB1BB3E"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b/>
          <w:sz w:val="24"/>
          <w:szCs w:val="24"/>
          <w:lang w:val="pt-BR"/>
        </w:rPr>
        <w:t xml:space="preserve">4.2.3. </w:t>
      </w:r>
      <w:r w:rsidRPr="00484161">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484161" w:rsidRDefault="00545B44" w:rsidP="009F2C25">
      <w:pPr>
        <w:widowControl w:val="0"/>
        <w:spacing w:after="120"/>
        <w:jc w:val="both"/>
        <w:rPr>
          <w:rFonts w:ascii="Times New Roman" w:hAnsi="Times New Roman"/>
          <w:sz w:val="24"/>
          <w:szCs w:val="24"/>
          <w:lang w:val="pt-BR"/>
        </w:rPr>
      </w:pPr>
    </w:p>
    <w:p w14:paraId="41C93123" w14:textId="77777777" w:rsidR="00545B44" w:rsidRPr="00484161" w:rsidRDefault="00545B44" w:rsidP="009F2C25">
      <w:pPr>
        <w:widowControl w:val="0"/>
        <w:spacing w:after="120"/>
        <w:jc w:val="both"/>
        <w:rPr>
          <w:rFonts w:ascii="Times New Roman" w:hAnsi="Times New Roman"/>
          <w:b/>
          <w:sz w:val="24"/>
          <w:szCs w:val="24"/>
          <w:u w:val="single"/>
          <w:lang w:val="pt-BR"/>
        </w:rPr>
      </w:pPr>
      <w:r w:rsidRPr="00484161">
        <w:rPr>
          <w:rFonts w:ascii="Times New Roman" w:hAnsi="Times New Roman"/>
          <w:b/>
          <w:sz w:val="24"/>
          <w:szCs w:val="24"/>
          <w:u w:val="single"/>
          <w:lang w:val="pt-BR"/>
        </w:rPr>
        <w:t>4.3 – HABILITAÇÃO FISCAL:</w:t>
      </w:r>
    </w:p>
    <w:p w14:paraId="5E6EF35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4.3.1</w:t>
      </w:r>
      <w:r w:rsidRPr="00484161">
        <w:rPr>
          <w:rFonts w:ascii="Times New Roman" w:hAnsi="Times New Roman"/>
          <w:sz w:val="24"/>
          <w:szCs w:val="24"/>
          <w:lang w:val="pt-BR"/>
        </w:rPr>
        <w:t xml:space="preserve"> - Prova de inscrição no cadastro nacional de pessoa jurídica – </w:t>
      </w:r>
      <w:r w:rsidRPr="00484161">
        <w:rPr>
          <w:rFonts w:ascii="Times New Roman" w:hAnsi="Times New Roman"/>
          <w:b/>
          <w:sz w:val="24"/>
          <w:szCs w:val="24"/>
          <w:lang w:val="pt-BR"/>
        </w:rPr>
        <w:t>CNPJ</w:t>
      </w:r>
      <w:r w:rsidRPr="00484161">
        <w:rPr>
          <w:rFonts w:ascii="Times New Roman" w:hAnsi="Times New Roman"/>
          <w:sz w:val="24"/>
          <w:szCs w:val="24"/>
          <w:lang w:val="pt-BR"/>
        </w:rPr>
        <w:t>;</w:t>
      </w:r>
    </w:p>
    <w:p w14:paraId="617A3276"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4.3.2</w:t>
      </w:r>
      <w:r w:rsidRPr="00484161">
        <w:rPr>
          <w:rFonts w:ascii="Times New Roman" w:hAnsi="Times New Roman"/>
          <w:sz w:val="24"/>
          <w:szCs w:val="24"/>
          <w:lang w:val="pt-BR"/>
        </w:rPr>
        <w:t xml:space="preserve"> – Prova de Regularidade para com a Fazenda </w:t>
      </w:r>
      <w:r w:rsidRPr="00484161">
        <w:rPr>
          <w:rFonts w:ascii="Times New Roman" w:hAnsi="Times New Roman"/>
          <w:b/>
          <w:sz w:val="24"/>
          <w:szCs w:val="24"/>
          <w:lang w:val="pt-BR"/>
        </w:rPr>
        <w:t>Federal</w:t>
      </w:r>
      <w:r w:rsidRPr="00484161">
        <w:rPr>
          <w:rFonts w:ascii="Times New Roman" w:hAnsi="Times New Roman"/>
          <w:sz w:val="24"/>
          <w:szCs w:val="24"/>
          <w:lang w:val="pt-BR"/>
        </w:rPr>
        <w:t xml:space="preserve">, </w:t>
      </w:r>
      <w:r w:rsidRPr="00484161">
        <w:rPr>
          <w:rFonts w:ascii="Times New Roman" w:hAnsi="Times New Roman"/>
          <w:b/>
          <w:sz w:val="24"/>
          <w:szCs w:val="24"/>
          <w:lang w:val="pt-BR"/>
        </w:rPr>
        <w:t>Estadual</w:t>
      </w:r>
      <w:r w:rsidRPr="00484161">
        <w:rPr>
          <w:rFonts w:ascii="Times New Roman" w:hAnsi="Times New Roman"/>
          <w:sz w:val="24"/>
          <w:szCs w:val="24"/>
          <w:lang w:val="pt-BR"/>
        </w:rPr>
        <w:t xml:space="preserve"> e </w:t>
      </w:r>
      <w:r w:rsidRPr="00484161">
        <w:rPr>
          <w:rFonts w:ascii="Times New Roman" w:hAnsi="Times New Roman"/>
          <w:b/>
          <w:sz w:val="24"/>
          <w:szCs w:val="24"/>
          <w:lang w:val="pt-BR"/>
        </w:rPr>
        <w:t>Municipal</w:t>
      </w:r>
      <w:r w:rsidRPr="00484161">
        <w:rPr>
          <w:rFonts w:ascii="Times New Roman" w:hAnsi="Times New Roman"/>
          <w:sz w:val="24"/>
          <w:szCs w:val="24"/>
          <w:lang w:val="pt-BR"/>
        </w:rPr>
        <w:t xml:space="preserve"> da jurisdição fiscal do estabelecimento licitante;</w:t>
      </w:r>
    </w:p>
    <w:p w14:paraId="27EEBB4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4.3.3</w:t>
      </w:r>
      <w:r w:rsidRPr="00484161">
        <w:rPr>
          <w:rFonts w:ascii="Times New Roman" w:hAnsi="Times New Roman"/>
          <w:sz w:val="24"/>
          <w:szCs w:val="24"/>
          <w:lang w:val="pt-BR"/>
        </w:rPr>
        <w:t xml:space="preserve"> – Prova de Regularidade com o Fundo de Garantia por Tempo de Serviço – </w:t>
      </w:r>
      <w:r w:rsidRPr="00484161">
        <w:rPr>
          <w:rFonts w:ascii="Times New Roman" w:hAnsi="Times New Roman"/>
          <w:b/>
          <w:sz w:val="24"/>
          <w:szCs w:val="24"/>
          <w:lang w:val="pt-BR"/>
        </w:rPr>
        <w:t>FGTS</w:t>
      </w:r>
      <w:r w:rsidRPr="00484161">
        <w:rPr>
          <w:rFonts w:ascii="Times New Roman" w:hAnsi="Times New Roman"/>
          <w:sz w:val="24"/>
          <w:szCs w:val="24"/>
          <w:lang w:val="pt-BR"/>
        </w:rPr>
        <w:t>;</w:t>
      </w:r>
    </w:p>
    <w:p w14:paraId="0C924CB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4.3.4</w:t>
      </w:r>
      <w:r w:rsidRPr="00484161">
        <w:rPr>
          <w:rFonts w:ascii="Times New Roman" w:hAnsi="Times New Roman"/>
          <w:sz w:val="24"/>
          <w:szCs w:val="24"/>
          <w:lang w:val="pt-BR"/>
        </w:rPr>
        <w:t xml:space="preserve"> – Prova de Inexistência de Débitos </w:t>
      </w:r>
      <w:r w:rsidRPr="00484161">
        <w:rPr>
          <w:rFonts w:ascii="Times New Roman" w:hAnsi="Times New Roman"/>
          <w:b/>
          <w:sz w:val="24"/>
          <w:szCs w:val="24"/>
          <w:lang w:val="pt-BR"/>
        </w:rPr>
        <w:t>Trabalhistas</w:t>
      </w:r>
      <w:r w:rsidRPr="00484161">
        <w:rPr>
          <w:rFonts w:ascii="Times New Roman" w:hAnsi="Times New Roman"/>
          <w:sz w:val="24"/>
          <w:szCs w:val="24"/>
          <w:lang w:val="pt-BR"/>
        </w:rPr>
        <w:t xml:space="preserve"> – Certidão Negativa de Débitos Trabalhistas (CNDT). Disponível no site </w:t>
      </w:r>
      <w:hyperlink r:id="rId7" w:history="1">
        <w:r w:rsidRPr="00484161">
          <w:rPr>
            <w:rStyle w:val="Hyperlink"/>
            <w:rFonts w:ascii="Times New Roman" w:hAnsi="Times New Roman"/>
            <w:sz w:val="24"/>
            <w:szCs w:val="24"/>
            <w:lang w:val="pt-BR"/>
          </w:rPr>
          <w:t>http://www.tst.jus.br/certidao</w:t>
        </w:r>
      </w:hyperlink>
      <w:r w:rsidRPr="00484161">
        <w:rPr>
          <w:rFonts w:ascii="Times New Roman" w:hAnsi="Times New Roman"/>
          <w:sz w:val="24"/>
          <w:szCs w:val="24"/>
          <w:lang w:val="pt-BR"/>
        </w:rPr>
        <w:t xml:space="preserve">. </w:t>
      </w:r>
    </w:p>
    <w:p w14:paraId="6394A585" w14:textId="77777777" w:rsidR="00545B44" w:rsidRPr="00484161" w:rsidRDefault="00545B44" w:rsidP="009F2C25">
      <w:pPr>
        <w:widowControl w:val="0"/>
        <w:spacing w:after="120"/>
        <w:jc w:val="both"/>
        <w:rPr>
          <w:rFonts w:ascii="Times New Roman" w:hAnsi="Times New Roman"/>
          <w:sz w:val="24"/>
          <w:szCs w:val="24"/>
          <w:lang w:val="pt-BR"/>
        </w:rPr>
      </w:pPr>
    </w:p>
    <w:p w14:paraId="589ED840" w14:textId="77777777" w:rsidR="00545B44" w:rsidRPr="00484161" w:rsidRDefault="00545B44" w:rsidP="009F2C25">
      <w:pPr>
        <w:widowControl w:val="0"/>
        <w:spacing w:after="120"/>
        <w:jc w:val="both"/>
        <w:rPr>
          <w:rFonts w:ascii="Times New Roman" w:hAnsi="Times New Roman"/>
          <w:b/>
          <w:sz w:val="24"/>
          <w:szCs w:val="24"/>
          <w:u w:val="single"/>
          <w:lang w:val="pt-BR"/>
        </w:rPr>
      </w:pPr>
      <w:r w:rsidRPr="00484161">
        <w:rPr>
          <w:rFonts w:ascii="Times New Roman" w:hAnsi="Times New Roman"/>
          <w:b/>
          <w:sz w:val="24"/>
          <w:szCs w:val="24"/>
          <w:lang w:val="pt-BR"/>
        </w:rPr>
        <w:t xml:space="preserve">4.4 – </w:t>
      </w:r>
      <w:r w:rsidRPr="00484161">
        <w:rPr>
          <w:rFonts w:ascii="Times New Roman" w:hAnsi="Times New Roman"/>
          <w:b/>
          <w:sz w:val="24"/>
          <w:szCs w:val="24"/>
          <w:u w:val="single"/>
          <w:lang w:val="pt-BR"/>
        </w:rPr>
        <w:t>HABILITAÇÃO TÉCNICA:</w:t>
      </w:r>
    </w:p>
    <w:p w14:paraId="60DAEF8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 xml:space="preserve">4.4.1. </w:t>
      </w:r>
      <w:r w:rsidRPr="00484161">
        <w:rPr>
          <w:rFonts w:ascii="Times New Roman" w:hAnsi="Times New Roman"/>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A241DE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4.4.2</w:t>
      </w:r>
      <w:r w:rsidRPr="00484161">
        <w:rPr>
          <w:rFonts w:ascii="Times New Roman" w:hAnsi="Times New Roman"/>
          <w:sz w:val="24"/>
          <w:szCs w:val="24"/>
          <w:lang w:val="pt-BR"/>
        </w:rPr>
        <w:t>. Apresentar inscrição no Cadastro Nacional de Estabelecimentos de Saúde (CNES);</w:t>
      </w:r>
    </w:p>
    <w:p w14:paraId="669C1D8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4.4.3.</w:t>
      </w:r>
      <w:r w:rsidRPr="00484161">
        <w:rPr>
          <w:rFonts w:ascii="Times New Roman" w:hAnsi="Times New Roman"/>
          <w:sz w:val="24"/>
          <w:szCs w:val="24"/>
          <w:lang w:val="pt-BR"/>
        </w:rPr>
        <w:t xml:space="preserve"> Comprovação de registro da proponente no Conselho Regional de Medicina do Estado de Mato Grosso – (CRM-MT);</w:t>
      </w:r>
    </w:p>
    <w:p w14:paraId="573D3535" w14:textId="0080B8F2"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4.4.</w:t>
      </w:r>
      <w:r w:rsidR="00D44216" w:rsidRPr="00484161">
        <w:rPr>
          <w:rFonts w:ascii="Times New Roman" w:hAnsi="Times New Roman"/>
          <w:b/>
          <w:sz w:val="24"/>
          <w:szCs w:val="24"/>
          <w:lang w:val="pt-BR"/>
        </w:rPr>
        <w:t>4</w:t>
      </w:r>
      <w:r w:rsidRPr="00484161">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14:paraId="622F1D40" w14:textId="035BA96E" w:rsidR="00545B44" w:rsidRPr="00484161" w:rsidRDefault="00545B44" w:rsidP="009F2C25">
      <w:pPr>
        <w:widowControl w:val="0"/>
        <w:spacing w:after="120"/>
        <w:jc w:val="both"/>
        <w:rPr>
          <w:rFonts w:ascii="Times New Roman" w:hAnsi="Times New Roman"/>
          <w:sz w:val="24"/>
          <w:szCs w:val="24"/>
          <w:lang w:val="pt-BR"/>
        </w:rPr>
      </w:pPr>
    </w:p>
    <w:p w14:paraId="6E7FA00C" w14:textId="77777777" w:rsidR="00907E46" w:rsidRPr="00484161" w:rsidRDefault="00907E46" w:rsidP="009F2C25">
      <w:pPr>
        <w:widowControl w:val="0"/>
        <w:spacing w:after="120"/>
        <w:jc w:val="both"/>
        <w:rPr>
          <w:rFonts w:ascii="Times New Roman" w:hAnsi="Times New Roman"/>
          <w:sz w:val="24"/>
          <w:szCs w:val="24"/>
          <w:lang w:val="pt-BR"/>
        </w:rPr>
      </w:pPr>
    </w:p>
    <w:p w14:paraId="448208C6" w14:textId="77777777" w:rsidR="00545B44" w:rsidRPr="00484161" w:rsidRDefault="00545B44" w:rsidP="009F2C25">
      <w:pPr>
        <w:widowControl w:val="0"/>
        <w:spacing w:after="120"/>
        <w:jc w:val="both"/>
        <w:rPr>
          <w:rFonts w:ascii="Times New Roman" w:hAnsi="Times New Roman"/>
          <w:b/>
          <w:sz w:val="24"/>
          <w:szCs w:val="24"/>
          <w:u w:val="single"/>
          <w:lang w:val="pt-BR"/>
        </w:rPr>
      </w:pPr>
      <w:r w:rsidRPr="00484161">
        <w:rPr>
          <w:rFonts w:ascii="Times New Roman" w:hAnsi="Times New Roman"/>
          <w:b/>
          <w:sz w:val="24"/>
          <w:szCs w:val="24"/>
          <w:lang w:val="pt-BR"/>
        </w:rPr>
        <w:lastRenderedPageBreak/>
        <w:t xml:space="preserve">4.5 – </w:t>
      </w:r>
      <w:r w:rsidRPr="00484161">
        <w:rPr>
          <w:rFonts w:ascii="Times New Roman" w:hAnsi="Times New Roman"/>
          <w:b/>
          <w:sz w:val="24"/>
          <w:szCs w:val="24"/>
          <w:u w:val="single"/>
          <w:lang w:val="pt-BR"/>
        </w:rPr>
        <w:t>QUALIFICAÇÃO ECONÔMICO FINANCEIRA:</w:t>
      </w:r>
    </w:p>
    <w:p w14:paraId="4B977CA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 xml:space="preserve">4.5.1. </w:t>
      </w:r>
      <w:r w:rsidRPr="00484161">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0D96F681" w14:textId="77777777" w:rsidR="00545B44" w:rsidRPr="00484161" w:rsidRDefault="00545B44" w:rsidP="009F2C25">
      <w:pPr>
        <w:widowControl w:val="0"/>
        <w:spacing w:after="120"/>
        <w:jc w:val="both"/>
        <w:rPr>
          <w:rFonts w:ascii="Times New Roman" w:hAnsi="Times New Roman"/>
          <w:sz w:val="24"/>
          <w:szCs w:val="24"/>
          <w:lang w:val="pt-BR"/>
        </w:rPr>
      </w:pPr>
    </w:p>
    <w:p w14:paraId="737B7DCA" w14:textId="77777777" w:rsidR="00545B44" w:rsidRPr="00484161" w:rsidRDefault="00545B44" w:rsidP="009F2C25">
      <w:pPr>
        <w:widowControl w:val="0"/>
        <w:spacing w:after="120"/>
        <w:jc w:val="both"/>
        <w:rPr>
          <w:rFonts w:ascii="Times New Roman" w:hAnsi="Times New Roman"/>
          <w:b/>
          <w:sz w:val="24"/>
          <w:szCs w:val="24"/>
          <w:u w:val="single"/>
          <w:lang w:val="pt-BR"/>
        </w:rPr>
      </w:pPr>
      <w:r w:rsidRPr="00484161">
        <w:rPr>
          <w:rFonts w:ascii="Times New Roman" w:hAnsi="Times New Roman"/>
          <w:b/>
          <w:sz w:val="24"/>
          <w:szCs w:val="24"/>
          <w:lang w:val="pt-BR"/>
        </w:rPr>
        <w:t xml:space="preserve">4.6 – </w:t>
      </w:r>
      <w:r w:rsidRPr="00484161">
        <w:rPr>
          <w:rFonts w:ascii="Times New Roman" w:hAnsi="Times New Roman"/>
          <w:b/>
          <w:sz w:val="24"/>
          <w:szCs w:val="24"/>
          <w:u w:val="single"/>
          <w:lang w:val="pt-BR"/>
        </w:rPr>
        <w:t>DAS DECLARAÇÕES:</w:t>
      </w:r>
    </w:p>
    <w:p w14:paraId="6395A0CC" w14:textId="14D3025A" w:rsidR="00545B44" w:rsidRPr="00484161"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484161">
        <w:rPr>
          <w:rFonts w:ascii="Times New Roman" w:hAnsi="Times New Roman"/>
          <w:b/>
          <w:sz w:val="24"/>
          <w:szCs w:val="24"/>
          <w:lang w:val="pt-BR"/>
        </w:rPr>
        <w:t xml:space="preserve">a) </w:t>
      </w:r>
      <w:r w:rsidRPr="00484161">
        <w:rPr>
          <w:rFonts w:ascii="Times New Roman" w:hAnsi="Times New Roman"/>
          <w:sz w:val="24"/>
          <w:szCs w:val="24"/>
          <w:lang w:val="pt-BR"/>
        </w:rPr>
        <w:t xml:space="preserve">As empresasdeverão declarar (conforme modelo constante no </w:t>
      </w:r>
      <w:r w:rsidRPr="00484161">
        <w:rPr>
          <w:rFonts w:ascii="Times New Roman" w:hAnsi="Times New Roman"/>
          <w:b/>
          <w:sz w:val="24"/>
          <w:szCs w:val="24"/>
          <w:lang w:val="pt-BR"/>
        </w:rPr>
        <w:t>Anexo II</w:t>
      </w:r>
      <w:r w:rsidRPr="00484161">
        <w:rPr>
          <w:rFonts w:ascii="Times New Roman" w:hAnsi="Times New Roman"/>
          <w:sz w:val="24"/>
          <w:szCs w:val="24"/>
          <w:lang w:val="pt-BR"/>
        </w:rPr>
        <w:t>),</w:t>
      </w:r>
      <w:r w:rsidRPr="00484161">
        <w:rPr>
          <w:rFonts w:ascii="Times New Roman" w:eastAsia="Arial Unicode MS" w:hAnsi="Times New Roman"/>
          <w:color w:val="000000"/>
          <w:w w:val="110"/>
          <w:sz w:val="24"/>
          <w:szCs w:val="24"/>
          <w:lang w:val="pt-BR"/>
        </w:rPr>
        <w:t xml:space="preserve">que conhecem </w:t>
      </w:r>
      <w:r w:rsidRPr="00484161">
        <w:rPr>
          <w:rFonts w:ascii="Times New Roman" w:eastAsia="Arial Unicode MS" w:hAnsi="Times New Roman"/>
          <w:color w:val="000000"/>
          <w:w w:val="103"/>
          <w:sz w:val="24"/>
          <w:szCs w:val="24"/>
          <w:lang w:val="pt-BR"/>
        </w:rPr>
        <w:t xml:space="preserve">inteiro teor do Edital de </w:t>
      </w:r>
      <w:r w:rsidRPr="00484161">
        <w:rPr>
          <w:rFonts w:ascii="Times New Roman" w:eastAsia="Arial Unicode MS" w:hAnsi="Times New Roman"/>
          <w:b/>
          <w:color w:val="000000"/>
          <w:w w:val="103"/>
          <w:sz w:val="24"/>
          <w:szCs w:val="24"/>
          <w:lang w:val="pt-BR"/>
        </w:rPr>
        <w:t xml:space="preserve">Credenciamento n° </w:t>
      </w:r>
      <w:r w:rsidR="00392461" w:rsidRPr="00484161">
        <w:rPr>
          <w:rFonts w:ascii="Times New Roman" w:eastAsia="Arial Unicode MS" w:hAnsi="Times New Roman"/>
          <w:b/>
          <w:color w:val="000000"/>
          <w:w w:val="103"/>
          <w:sz w:val="24"/>
          <w:szCs w:val="24"/>
          <w:lang w:val="pt-BR"/>
        </w:rPr>
        <w:t>005/2022</w:t>
      </w:r>
      <w:r w:rsidRPr="00484161">
        <w:rPr>
          <w:rFonts w:ascii="Times New Roman" w:eastAsia="Arial Unicode MS" w:hAnsi="Times New Roman"/>
          <w:color w:val="000000"/>
          <w:w w:val="103"/>
          <w:sz w:val="24"/>
          <w:szCs w:val="24"/>
          <w:lang w:val="pt-BR"/>
        </w:rPr>
        <w:t>, bem como o valor o qual a Prefeitura Municipal de Santo Antônio do Leste/MT</w:t>
      </w:r>
      <w:r w:rsidRPr="00484161">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Pr="00484161">
        <w:rPr>
          <w:rFonts w:ascii="Times New Roman" w:eastAsia="Arial Unicode MS" w:hAnsi="Times New Roman"/>
          <w:color w:val="000000"/>
          <w:w w:val="104"/>
          <w:sz w:val="24"/>
          <w:szCs w:val="24"/>
          <w:lang w:val="pt-BR"/>
        </w:rPr>
        <w:t xml:space="preserve">e ainda, que se compromete a prestar os serviços, de acordo com as </w:t>
      </w:r>
      <w:r w:rsidRPr="00484161">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484161" w:rsidRDefault="00545B44" w:rsidP="009F2C25">
      <w:pPr>
        <w:jc w:val="both"/>
        <w:rPr>
          <w:rFonts w:ascii="Times New Roman" w:hAnsi="Times New Roman"/>
          <w:b/>
          <w:sz w:val="24"/>
          <w:szCs w:val="24"/>
          <w:lang w:val="pt-BR"/>
        </w:rPr>
      </w:pPr>
    </w:p>
    <w:p w14:paraId="759022A2" w14:textId="77777777" w:rsidR="00545B44" w:rsidRPr="00484161" w:rsidRDefault="00545B44" w:rsidP="009F2C25">
      <w:pPr>
        <w:jc w:val="both"/>
        <w:rPr>
          <w:rFonts w:ascii="Times New Roman" w:eastAsia="Arial Unicode MS" w:hAnsi="Times New Roman"/>
          <w:color w:val="000000"/>
          <w:spacing w:val="-2"/>
          <w:sz w:val="24"/>
          <w:szCs w:val="24"/>
          <w:lang w:val="pt-BR"/>
        </w:rPr>
      </w:pPr>
      <w:r w:rsidRPr="00484161">
        <w:rPr>
          <w:rFonts w:ascii="Times New Roman" w:hAnsi="Times New Roman"/>
          <w:b/>
          <w:sz w:val="24"/>
          <w:szCs w:val="24"/>
          <w:lang w:val="pt-BR"/>
        </w:rPr>
        <w:t>b)</w:t>
      </w:r>
      <w:r w:rsidRPr="00484161">
        <w:rPr>
          <w:rFonts w:ascii="Times New Roman" w:hAnsi="Times New Roman"/>
          <w:sz w:val="24"/>
          <w:szCs w:val="24"/>
          <w:lang w:val="pt-BR"/>
        </w:rPr>
        <w:t xml:space="preserve"> As empresas deverão declarar</w:t>
      </w:r>
      <w:r w:rsidRPr="00484161">
        <w:rPr>
          <w:rFonts w:ascii="Times New Roman" w:eastAsia="Arial Unicode MS" w:hAnsi="Times New Roman"/>
          <w:color w:val="000000"/>
          <w:w w:val="105"/>
          <w:sz w:val="24"/>
          <w:szCs w:val="24"/>
          <w:lang w:val="pt-BR"/>
        </w:rPr>
        <w:t>, para todos os efeitos legais, que estão cientes de</w:t>
      </w:r>
      <w:r w:rsidRPr="00484161">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484161">
        <w:rPr>
          <w:rFonts w:ascii="Times New Roman" w:eastAsia="Arial Unicode MS" w:hAnsi="Times New Roman"/>
          <w:b/>
          <w:color w:val="000000"/>
          <w:w w:val="103"/>
          <w:sz w:val="24"/>
          <w:szCs w:val="24"/>
          <w:lang w:val="pt-BR"/>
        </w:rPr>
        <w:t>Anexo IV</w:t>
      </w:r>
      <w:r w:rsidRPr="00484161">
        <w:rPr>
          <w:rFonts w:ascii="Times New Roman" w:eastAsia="Arial Unicode MS" w:hAnsi="Times New Roman"/>
          <w:color w:val="000000"/>
          <w:w w:val="103"/>
          <w:sz w:val="24"/>
          <w:szCs w:val="24"/>
          <w:lang w:val="pt-BR"/>
        </w:rPr>
        <w:t>;</w:t>
      </w:r>
    </w:p>
    <w:p w14:paraId="358D9943" w14:textId="77777777" w:rsidR="00545B44" w:rsidRPr="00484161" w:rsidRDefault="00545B44" w:rsidP="009F2C25">
      <w:pPr>
        <w:jc w:val="both"/>
        <w:rPr>
          <w:rFonts w:ascii="Times New Roman" w:hAnsi="Times New Roman"/>
          <w:sz w:val="24"/>
          <w:szCs w:val="24"/>
          <w:lang w:val="pt-BR"/>
        </w:rPr>
      </w:pPr>
    </w:p>
    <w:p w14:paraId="143D7549" w14:textId="77777777" w:rsidR="00545B44" w:rsidRPr="00484161" w:rsidRDefault="00545B44" w:rsidP="009F2C25">
      <w:pPr>
        <w:jc w:val="both"/>
        <w:rPr>
          <w:rFonts w:ascii="Times New Roman" w:eastAsia="Arial Unicode MS" w:hAnsi="Times New Roman"/>
          <w:color w:val="000000"/>
          <w:spacing w:val="-3"/>
          <w:sz w:val="24"/>
          <w:szCs w:val="24"/>
          <w:lang w:val="pt-BR"/>
        </w:rPr>
      </w:pPr>
      <w:r w:rsidRPr="00484161">
        <w:rPr>
          <w:rFonts w:ascii="Times New Roman" w:hAnsi="Times New Roman"/>
          <w:b/>
          <w:sz w:val="24"/>
          <w:szCs w:val="24"/>
          <w:lang w:val="pt-BR"/>
        </w:rPr>
        <w:t>c</w:t>
      </w:r>
      <w:r w:rsidRPr="00484161">
        <w:rPr>
          <w:rFonts w:ascii="Times New Roman" w:hAnsi="Times New Roman"/>
          <w:sz w:val="24"/>
          <w:szCs w:val="24"/>
          <w:lang w:val="pt-BR"/>
        </w:rPr>
        <w:t xml:space="preserve">) </w:t>
      </w:r>
      <w:r w:rsidRPr="00484161">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484161">
        <w:rPr>
          <w:rFonts w:ascii="Times New Roman" w:eastAsia="Arial Unicode MS" w:hAnsi="Times New Roman"/>
          <w:b/>
          <w:color w:val="000000"/>
          <w:spacing w:val="-3"/>
          <w:sz w:val="24"/>
          <w:szCs w:val="24"/>
          <w:lang w:val="pt-BR"/>
        </w:rPr>
        <w:t>Anexo V</w:t>
      </w:r>
      <w:r w:rsidRPr="00484161">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484161"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484161"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b/>
          <w:color w:val="000000"/>
          <w:spacing w:val="-3"/>
          <w:sz w:val="24"/>
          <w:szCs w:val="24"/>
          <w:lang w:val="pt-BR"/>
        </w:rPr>
        <w:t>d)</w:t>
      </w:r>
      <w:r w:rsidRPr="00484161">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484161">
        <w:rPr>
          <w:rFonts w:ascii="Times New Roman" w:eastAsia="Arial Unicode MS" w:hAnsi="Times New Roman"/>
          <w:b/>
          <w:color w:val="000000"/>
          <w:spacing w:val="-3"/>
          <w:sz w:val="24"/>
          <w:szCs w:val="24"/>
          <w:lang w:val="pt-BR"/>
        </w:rPr>
        <w:t>(Anexo VI).</w:t>
      </w:r>
    </w:p>
    <w:p w14:paraId="1F763EF5" w14:textId="77777777" w:rsidR="00545B44" w:rsidRPr="00484161"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65A0011" w14:textId="77777777" w:rsidR="009F2C25" w:rsidRPr="00484161"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 xml:space="preserve">5 - DO PROCESSO DE CREDENCIAMENTO </w:t>
      </w:r>
    </w:p>
    <w:p w14:paraId="34F835B5"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 xml:space="preserve">5.1 – DA ENTREGA DOS DOCUMENTOS </w:t>
      </w:r>
    </w:p>
    <w:p w14:paraId="3131302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5.1.1</w:t>
      </w:r>
      <w:r w:rsidRPr="00484161">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5.1.2</w:t>
      </w:r>
      <w:r w:rsidRPr="00484161">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484161"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484161" w14:paraId="6DD14766" w14:textId="77777777" w:rsidTr="00B81136">
        <w:tc>
          <w:tcPr>
            <w:tcW w:w="9386" w:type="dxa"/>
          </w:tcPr>
          <w:p w14:paraId="62C29462" w14:textId="77777777"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sz w:val="24"/>
                <w:szCs w:val="24"/>
                <w:lang w:val="pt-BR"/>
              </w:rPr>
              <w:t>A PREFEITURA MUNICIPAL DE SANTO ANTONIO DO LESTE</w:t>
            </w:r>
          </w:p>
          <w:p w14:paraId="5DC35C80" w14:textId="77777777"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sz w:val="24"/>
                <w:szCs w:val="24"/>
                <w:lang w:val="pt-BR"/>
              </w:rPr>
              <w:t>SETOR DE LICITAÇÕES</w:t>
            </w:r>
          </w:p>
          <w:p w14:paraId="2AC07FBB" w14:textId="77777777"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sz w:val="24"/>
                <w:szCs w:val="24"/>
                <w:lang w:val="pt-BR"/>
              </w:rPr>
              <w:t>Av. Goiás nº 367. Jardim Santa Inês</w:t>
            </w:r>
          </w:p>
          <w:p w14:paraId="35F0EB9F" w14:textId="77777777"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sz w:val="24"/>
                <w:szCs w:val="24"/>
                <w:lang w:val="pt-BR"/>
              </w:rPr>
              <w:t>DOCUMENTOS PARA INSCRIÇÃO NO PROCESSO DE CREDENCIAMENTO</w:t>
            </w:r>
          </w:p>
          <w:p w14:paraId="768BFF8F" w14:textId="76FA2A5C"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sz w:val="24"/>
                <w:szCs w:val="24"/>
                <w:lang w:val="pt-BR"/>
              </w:rPr>
              <w:t xml:space="preserve">EDITAL DE CREDENCIAMENTO Nº </w:t>
            </w:r>
            <w:r w:rsidR="00392461" w:rsidRPr="00484161">
              <w:rPr>
                <w:rFonts w:ascii="Times New Roman" w:hAnsi="Times New Roman"/>
                <w:sz w:val="24"/>
                <w:szCs w:val="24"/>
                <w:lang w:val="pt-BR"/>
              </w:rPr>
              <w:t>005/2022</w:t>
            </w:r>
          </w:p>
          <w:p w14:paraId="44222AD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 xml:space="preserve">NOME DO INTERESSADO: ..........................................................................................  </w:t>
            </w:r>
          </w:p>
        </w:tc>
      </w:tr>
    </w:tbl>
    <w:p w14:paraId="10AD0C18" w14:textId="77777777" w:rsidR="00545B44" w:rsidRPr="00484161" w:rsidRDefault="00545B44" w:rsidP="009F2C25">
      <w:pPr>
        <w:widowControl w:val="0"/>
        <w:spacing w:after="120"/>
        <w:jc w:val="both"/>
        <w:rPr>
          <w:rFonts w:ascii="Times New Roman" w:hAnsi="Times New Roman"/>
          <w:b/>
          <w:sz w:val="24"/>
          <w:szCs w:val="24"/>
          <w:lang w:val="pt-BR"/>
        </w:rPr>
      </w:pPr>
    </w:p>
    <w:p w14:paraId="59B5A7E5"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5.1.3</w:t>
      </w:r>
      <w:r w:rsidRPr="00484161">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5.1.4</w:t>
      </w:r>
      <w:r w:rsidRPr="00484161">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5.1.5</w:t>
      </w:r>
      <w:r w:rsidRPr="00484161">
        <w:rPr>
          <w:rFonts w:ascii="Times New Roman" w:hAnsi="Times New Roman"/>
          <w:sz w:val="24"/>
          <w:szCs w:val="24"/>
          <w:lang w:val="pt-BR"/>
        </w:rPr>
        <w:t xml:space="preserve"> – Não será aceita documentação fora do prazo previsto por este Edital.  </w:t>
      </w:r>
    </w:p>
    <w:p w14:paraId="6E2553C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lastRenderedPageBreak/>
        <w:t>5.1.6</w:t>
      </w:r>
      <w:r w:rsidRPr="00484161">
        <w:rPr>
          <w:rFonts w:ascii="Times New Roman" w:hAnsi="Times New Roman"/>
          <w:sz w:val="24"/>
          <w:szCs w:val="24"/>
          <w:lang w:val="pt-BR"/>
        </w:rPr>
        <w:t xml:space="preserve"> – As informações prestadas, assim como a documentação entregue, são de inteira responsabilidade do interessado. </w:t>
      </w:r>
    </w:p>
    <w:p w14:paraId="290B600B" w14:textId="77777777" w:rsidR="00545B44" w:rsidRPr="00484161" w:rsidRDefault="00545B44" w:rsidP="009F2C25">
      <w:pPr>
        <w:widowControl w:val="0"/>
        <w:spacing w:after="120"/>
        <w:jc w:val="both"/>
        <w:rPr>
          <w:rFonts w:ascii="Times New Roman" w:hAnsi="Times New Roman"/>
          <w:b/>
          <w:sz w:val="24"/>
          <w:szCs w:val="24"/>
          <w:lang w:val="pt-BR"/>
        </w:rPr>
      </w:pPr>
    </w:p>
    <w:p w14:paraId="347057BE"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5.2 – DA ANÁLISE DA DOCUMENTAÇÃO</w:t>
      </w:r>
    </w:p>
    <w:p w14:paraId="54E2F46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5.2.1 –</w:t>
      </w:r>
      <w:r w:rsidRPr="00484161">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5.2.2 –</w:t>
      </w:r>
      <w:r w:rsidRPr="00484161">
        <w:rPr>
          <w:rFonts w:ascii="Times New Roman" w:hAnsi="Times New Roman"/>
          <w:sz w:val="24"/>
          <w:szCs w:val="24"/>
          <w:lang w:val="pt-BR"/>
        </w:rPr>
        <w:t xml:space="preserve"> A análise dos documentos será realizada pela Comissão no momento do recebimento.  </w:t>
      </w:r>
    </w:p>
    <w:p w14:paraId="486E74E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5.2.3 –</w:t>
      </w:r>
      <w:r w:rsidRPr="00484161">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5.2.4 –</w:t>
      </w:r>
      <w:r w:rsidRPr="00484161">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5E159C3A"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5.2.5 –</w:t>
      </w:r>
      <w:r w:rsidRPr="00484161">
        <w:rPr>
          <w:rFonts w:ascii="Times New Roman" w:hAnsi="Times New Roman"/>
          <w:sz w:val="24"/>
          <w:szCs w:val="24"/>
          <w:lang w:val="pt-BR"/>
        </w:rPr>
        <w:t xml:space="preserve"> Com o objetivo de qualificar sua rede de hospitais, a PREFEITURA irá avaliar os serviços dos prestadores habilitados.  </w:t>
      </w:r>
    </w:p>
    <w:p w14:paraId="7E173376"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5.2.6 –</w:t>
      </w:r>
      <w:r w:rsidRPr="00484161">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484161" w:rsidRDefault="009F2C25" w:rsidP="009F2C25">
      <w:pPr>
        <w:widowControl w:val="0"/>
        <w:spacing w:after="120"/>
        <w:jc w:val="both"/>
        <w:rPr>
          <w:rFonts w:ascii="Times New Roman" w:hAnsi="Times New Roman"/>
          <w:b/>
          <w:sz w:val="24"/>
          <w:szCs w:val="24"/>
          <w:lang w:val="pt-BR"/>
        </w:rPr>
      </w:pPr>
    </w:p>
    <w:p w14:paraId="2DC8A7D9"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06 – DOS CRITÉRIOS PARA CREDENCIAMENTO</w:t>
      </w:r>
    </w:p>
    <w:p w14:paraId="05DBECD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 –</w:t>
      </w:r>
      <w:r w:rsidRPr="00484161">
        <w:rPr>
          <w:rFonts w:ascii="Times New Roman" w:hAnsi="Times New Roman"/>
          <w:sz w:val="24"/>
          <w:szCs w:val="24"/>
          <w:lang w:val="pt-BR"/>
        </w:rPr>
        <w:t xml:space="preserve"> Poderão participar do Credenciamento todos os prestadores de serviços de natureza</w:t>
      </w:r>
      <w:r w:rsidR="00CE2794" w:rsidRPr="00484161">
        <w:rPr>
          <w:rFonts w:ascii="Times New Roman" w:hAnsi="Times New Roman"/>
          <w:sz w:val="24"/>
          <w:szCs w:val="24"/>
          <w:lang w:val="pt-BR"/>
        </w:rPr>
        <w:t xml:space="preserve"> física ou</w:t>
      </w:r>
      <w:r w:rsidRPr="00484161">
        <w:rPr>
          <w:rFonts w:ascii="Times New Roman" w:hAnsi="Times New Roman"/>
          <w:sz w:val="24"/>
          <w:szCs w:val="24"/>
          <w:lang w:val="pt-BR"/>
        </w:rPr>
        <w:t xml:space="preserve"> Jurídica e que atendam ao objeto do presente credenciamento e que estejam credenciados no SUS para participação, desde que:</w:t>
      </w:r>
    </w:p>
    <w:p w14:paraId="61192EF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6.1.1</w:t>
      </w:r>
      <w:r w:rsidRPr="00484161">
        <w:rPr>
          <w:rFonts w:ascii="Times New Roman" w:hAnsi="Times New Roman"/>
          <w:sz w:val="24"/>
          <w:szCs w:val="24"/>
          <w:lang w:val="pt-BR"/>
        </w:rPr>
        <w:t xml:space="preserve"> Não tenha sofrido qualquer penalidade no exercício da atividade;</w:t>
      </w:r>
    </w:p>
    <w:p w14:paraId="1E2AE105"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6.1.2</w:t>
      </w:r>
      <w:r w:rsidRPr="00484161">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6.1.3</w:t>
      </w:r>
      <w:r w:rsidRPr="00484161">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6.1.4</w:t>
      </w:r>
      <w:r w:rsidRPr="00484161">
        <w:rPr>
          <w:rFonts w:ascii="Times New Roman" w:hAnsi="Times New Roman"/>
          <w:sz w:val="24"/>
          <w:szCs w:val="24"/>
          <w:lang w:val="pt-BR"/>
        </w:rPr>
        <w:t xml:space="preserve"> Atender a todos os pressupostos da Legislação Municipal pertinente.</w:t>
      </w:r>
    </w:p>
    <w:p w14:paraId="3E489A69" w14:textId="77777777" w:rsidR="00545B44" w:rsidRPr="00484161"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484161">
        <w:rPr>
          <w:rFonts w:ascii="Times New Roman" w:hAnsi="Times New Roman"/>
          <w:b/>
          <w:sz w:val="24"/>
          <w:szCs w:val="24"/>
          <w:lang w:val="pt-BR"/>
        </w:rPr>
        <w:t>6.1.5</w:t>
      </w:r>
      <w:r w:rsidRPr="00484161">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484161"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484161">
        <w:rPr>
          <w:rFonts w:ascii="Times New Roman" w:hAnsi="Times New Roman"/>
          <w:color w:val="000000"/>
          <w:sz w:val="24"/>
          <w:szCs w:val="24"/>
          <w:lang w:val="pt-BR"/>
        </w:rPr>
        <w:t>Cadastro Nacional de Empresas Inidôneas e Suspensas – CEIS da Controladoria Geral da União (</w:t>
      </w:r>
      <w:r w:rsidRPr="00484161">
        <w:rPr>
          <w:rFonts w:ascii="Times New Roman" w:hAnsi="Times New Roman"/>
          <w:color w:val="000081"/>
          <w:sz w:val="24"/>
          <w:szCs w:val="24"/>
          <w:lang w:val="pt-BR"/>
        </w:rPr>
        <w:t>http://www.portaldatransparencia.gov.br/ceis</w:t>
      </w:r>
      <w:r w:rsidRPr="00484161">
        <w:rPr>
          <w:rFonts w:ascii="Times New Roman" w:hAnsi="Times New Roman"/>
          <w:color w:val="000000"/>
          <w:sz w:val="24"/>
          <w:szCs w:val="24"/>
          <w:lang w:val="pt-BR"/>
        </w:rPr>
        <w:t>);</w:t>
      </w:r>
    </w:p>
    <w:p w14:paraId="17F2D0E8" w14:textId="77777777" w:rsidR="00545B44" w:rsidRPr="00484161"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484161">
        <w:rPr>
          <w:rFonts w:ascii="Times New Roman" w:hAnsi="Times New Roman"/>
          <w:color w:val="000000"/>
          <w:sz w:val="24"/>
          <w:szCs w:val="24"/>
          <w:lang w:val="pt-BR"/>
        </w:rPr>
        <w:t>Cadastro de Licitantes Inidôneos do Tribunal de Contas da União  (</w:t>
      </w:r>
      <w:r w:rsidRPr="00484161">
        <w:rPr>
          <w:rFonts w:ascii="Times New Roman" w:hAnsi="Times New Roman"/>
          <w:color w:val="000081"/>
          <w:sz w:val="24"/>
          <w:szCs w:val="24"/>
          <w:lang w:val="pt-BR"/>
        </w:rPr>
        <w:t>https://contas.tcu.gov.br/pls/apex/f?p=2046:5:0::NO</w:t>
      </w:r>
      <w:r w:rsidRPr="00484161">
        <w:rPr>
          <w:rFonts w:ascii="Times New Roman" w:hAnsi="Times New Roman"/>
          <w:sz w:val="24"/>
          <w:szCs w:val="24"/>
          <w:lang w:val="pt-BR"/>
        </w:rPr>
        <w:t>)</w:t>
      </w:r>
    </w:p>
    <w:p w14:paraId="594501D7" w14:textId="77777777" w:rsidR="00545B44" w:rsidRPr="00484161"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484161">
        <w:rPr>
          <w:rFonts w:ascii="Times New Roman" w:hAnsi="Times New Roman"/>
          <w:color w:val="000000"/>
          <w:sz w:val="24"/>
          <w:szCs w:val="24"/>
          <w:lang w:val="pt-BR"/>
        </w:rPr>
        <w:t>Cadastro Nacional de Condenações Cíveis por Improbidade Administrativa do Conselho Nacional de Justiça (</w:t>
      </w:r>
      <w:hyperlink r:id="rId8" w:history="1">
        <w:r w:rsidRPr="00484161">
          <w:rPr>
            <w:rStyle w:val="Hyperlink"/>
            <w:rFonts w:ascii="Times New Roman" w:hAnsi="Times New Roman"/>
            <w:sz w:val="24"/>
            <w:szCs w:val="24"/>
            <w:lang w:val="pt-BR"/>
          </w:rPr>
          <w:t>http://www.cnj.jus.br/improbidade_adm/consultar_requerido.php</w:t>
        </w:r>
      </w:hyperlink>
      <w:r w:rsidRPr="00484161">
        <w:rPr>
          <w:rFonts w:ascii="Times New Roman" w:hAnsi="Times New Roman"/>
          <w:sz w:val="24"/>
          <w:szCs w:val="24"/>
          <w:lang w:val="pt-BR"/>
        </w:rPr>
        <w:t>)</w:t>
      </w:r>
    </w:p>
    <w:p w14:paraId="4764705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6.1.6</w:t>
      </w:r>
      <w:r w:rsidRPr="00484161">
        <w:rPr>
          <w:rFonts w:ascii="Times New Roman" w:hAnsi="Times New Roman"/>
          <w:sz w:val="24"/>
          <w:szCs w:val="24"/>
          <w:lang w:val="pt-BR"/>
        </w:rPr>
        <w:t xml:space="preserve"> Não poderão participar:</w:t>
      </w:r>
    </w:p>
    <w:p w14:paraId="7337A92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a)</w:t>
      </w:r>
      <w:r w:rsidRPr="00484161">
        <w:rPr>
          <w:rFonts w:ascii="Times New Roman" w:hAnsi="Times New Roman"/>
          <w:sz w:val="24"/>
          <w:szCs w:val="24"/>
          <w:lang w:val="pt-BR"/>
        </w:rPr>
        <w:t xml:space="preserve"> Consórcio de empresas, qualquer que seja sua forma de constituição;</w:t>
      </w:r>
    </w:p>
    <w:p w14:paraId="39602EC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b)</w:t>
      </w:r>
      <w:r w:rsidRPr="00484161">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w:t>
      </w:r>
      <w:r w:rsidRPr="00484161">
        <w:rPr>
          <w:rFonts w:ascii="Times New Roman" w:hAnsi="Times New Roman"/>
          <w:sz w:val="24"/>
          <w:szCs w:val="24"/>
          <w:lang w:val="pt-BR"/>
        </w:rPr>
        <w:lastRenderedPageBreak/>
        <w:t>suspensão do direito de licitar ou contratar com esta Prefeitura, desde que o ato tenha sido publicado no Diário Oficial da União, do Estado ou do Município, pelo Órgão que o praticou;</w:t>
      </w:r>
    </w:p>
    <w:p w14:paraId="39F06A2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c)</w:t>
      </w:r>
      <w:r w:rsidRPr="00484161">
        <w:rPr>
          <w:rFonts w:ascii="Times New Roman" w:hAnsi="Times New Roman"/>
          <w:sz w:val="24"/>
          <w:szCs w:val="24"/>
          <w:lang w:val="pt-BR"/>
        </w:rPr>
        <w:t xml:space="preserve"> Empresas que estejam sob falência, concurso de credores, dissolução e liquidação;</w:t>
      </w:r>
    </w:p>
    <w:p w14:paraId="57263C4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d)</w:t>
      </w:r>
      <w:r w:rsidRPr="00484161">
        <w:rPr>
          <w:rFonts w:ascii="Times New Roman" w:hAnsi="Times New Roman"/>
          <w:sz w:val="24"/>
          <w:szCs w:val="24"/>
          <w:lang w:val="pt-BR"/>
        </w:rPr>
        <w:t xml:space="preserve"> Empresas que possuam entre seus sócios servidores desta Prefeitura;</w:t>
      </w:r>
    </w:p>
    <w:p w14:paraId="70E35A4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e)</w:t>
      </w:r>
      <w:r w:rsidRPr="00484161">
        <w:rPr>
          <w:rFonts w:ascii="Times New Roman" w:hAnsi="Times New Roman"/>
          <w:sz w:val="24"/>
          <w:szCs w:val="24"/>
          <w:lang w:val="pt-BR"/>
        </w:rPr>
        <w:t xml:space="preserve"> Empresas estrangeiras que não funcionem no país;</w:t>
      </w:r>
    </w:p>
    <w:p w14:paraId="5D0AC0D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f)</w:t>
      </w:r>
      <w:r w:rsidRPr="00484161">
        <w:rPr>
          <w:rFonts w:ascii="Times New Roman" w:hAnsi="Times New Roman"/>
          <w:sz w:val="24"/>
          <w:szCs w:val="24"/>
          <w:lang w:val="pt-BR"/>
        </w:rPr>
        <w:t xml:space="preserve"> Empresas do mesmo grupo econômico ou com sócios comuns;</w:t>
      </w:r>
    </w:p>
    <w:p w14:paraId="0093CACD"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 xml:space="preserve">g) </w:t>
      </w:r>
      <w:r w:rsidRPr="00484161">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6.2 –</w:t>
      </w:r>
      <w:r w:rsidRPr="00484161">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313E5DE0" w14:textId="77777777" w:rsidR="0046523D" w:rsidRPr="00484161" w:rsidRDefault="0046523D" w:rsidP="009F2C25">
      <w:pPr>
        <w:widowControl w:val="0"/>
        <w:spacing w:after="120"/>
        <w:jc w:val="both"/>
        <w:rPr>
          <w:rFonts w:ascii="Times New Roman" w:hAnsi="Times New Roman"/>
          <w:b/>
          <w:sz w:val="24"/>
          <w:szCs w:val="24"/>
          <w:lang w:val="pt-BR"/>
        </w:rPr>
      </w:pPr>
    </w:p>
    <w:p w14:paraId="40A428AD"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07 – DOS RECURSOS ADMINISTRATIVOS</w:t>
      </w:r>
    </w:p>
    <w:p w14:paraId="74B9479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7.1 –</w:t>
      </w:r>
      <w:r w:rsidRPr="00484161">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7.2 –</w:t>
      </w:r>
      <w:r w:rsidRPr="00484161">
        <w:rPr>
          <w:rFonts w:ascii="Times New Roman" w:hAnsi="Times New Roman"/>
          <w:sz w:val="24"/>
          <w:szCs w:val="24"/>
          <w:lang w:val="pt-BR"/>
        </w:rPr>
        <w:t xml:space="preserve"> O recurso de</w:t>
      </w:r>
      <w:r w:rsidR="00502435" w:rsidRPr="00484161">
        <w:rPr>
          <w:rFonts w:ascii="Times New Roman" w:hAnsi="Times New Roman"/>
          <w:sz w:val="24"/>
          <w:szCs w:val="24"/>
          <w:lang w:val="pt-BR"/>
        </w:rPr>
        <w:t xml:space="preserve">verá ser protocolado ou enviado </w:t>
      </w:r>
      <w:r w:rsidR="00AB2EE0" w:rsidRPr="00484161">
        <w:rPr>
          <w:rFonts w:ascii="Times New Roman" w:hAnsi="Times New Roman"/>
          <w:sz w:val="24"/>
          <w:szCs w:val="24"/>
          <w:lang w:val="pt-BR"/>
        </w:rPr>
        <w:t xml:space="preserve">email: </w:t>
      </w:r>
      <w:hyperlink r:id="rId9" w:history="1">
        <w:r w:rsidR="00AB2EE0" w:rsidRPr="00484161">
          <w:rPr>
            <w:rStyle w:val="Hyperlink"/>
            <w:rFonts w:ascii="Times New Roman" w:hAnsi="Times New Roman"/>
            <w:sz w:val="24"/>
            <w:szCs w:val="24"/>
            <w:lang w:val="pt-BR"/>
          </w:rPr>
          <w:t>licitacao@santoantoniodoleste.mt.gov.br</w:t>
        </w:r>
      </w:hyperlink>
      <w:r w:rsidRPr="00484161">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7.3 –</w:t>
      </w:r>
      <w:r w:rsidRPr="00484161">
        <w:rPr>
          <w:rFonts w:ascii="Times New Roman" w:hAnsi="Times New Roman"/>
          <w:sz w:val="24"/>
          <w:szCs w:val="24"/>
          <w:lang w:val="pt-BR"/>
        </w:rPr>
        <w:t xml:space="preserve"> Somente o próprio interessado ou seu representante legalmente habilitado poderão interpor recurso.  </w:t>
      </w:r>
    </w:p>
    <w:p w14:paraId="450661A6"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7.4 –</w:t>
      </w:r>
      <w:r w:rsidRPr="00484161">
        <w:rPr>
          <w:rFonts w:ascii="Times New Roman" w:hAnsi="Times New Roman"/>
          <w:sz w:val="24"/>
          <w:szCs w:val="24"/>
          <w:lang w:val="pt-BR"/>
        </w:rPr>
        <w:t xml:space="preserve"> Os resultados dos recursos interpostos serão divulgados no site da PREFETURA, </w:t>
      </w:r>
      <w:hyperlink r:id="rId10" w:history="1">
        <w:r w:rsidRPr="00484161">
          <w:rPr>
            <w:rStyle w:val="Hyperlink"/>
            <w:rFonts w:ascii="Times New Roman" w:hAnsi="Times New Roman"/>
            <w:sz w:val="24"/>
            <w:szCs w:val="24"/>
            <w:lang w:val="pt-BR"/>
          </w:rPr>
          <w:t>www.santoantoniodoleste.mt.gov.br</w:t>
        </w:r>
      </w:hyperlink>
      <w:r w:rsidRPr="00484161">
        <w:rPr>
          <w:rFonts w:ascii="Times New Roman" w:hAnsi="Times New Roman"/>
          <w:sz w:val="24"/>
          <w:szCs w:val="24"/>
          <w:lang w:val="pt-BR"/>
        </w:rPr>
        <w:t xml:space="preserve">., Ícone “licitação” – “Chamada Pública” </w:t>
      </w:r>
    </w:p>
    <w:p w14:paraId="20DCF138" w14:textId="77777777" w:rsidR="009F2C25" w:rsidRPr="00484161" w:rsidRDefault="009F2C25" w:rsidP="009F2C25">
      <w:pPr>
        <w:widowControl w:val="0"/>
        <w:spacing w:after="120"/>
        <w:jc w:val="both"/>
        <w:rPr>
          <w:rFonts w:ascii="Times New Roman" w:hAnsi="Times New Roman"/>
          <w:b/>
          <w:sz w:val="24"/>
          <w:szCs w:val="24"/>
          <w:lang w:val="pt-BR"/>
        </w:rPr>
      </w:pPr>
    </w:p>
    <w:p w14:paraId="571EA651"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08 – DA VIGÊNCIA</w:t>
      </w:r>
    </w:p>
    <w:p w14:paraId="4DDF5B6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 xml:space="preserve">8.1 – </w:t>
      </w:r>
      <w:r w:rsidRPr="00484161">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484161" w:rsidRDefault="00545B44" w:rsidP="009F2C25">
      <w:pPr>
        <w:pStyle w:val="Corpodetexto"/>
        <w:widowControl w:val="0"/>
        <w:jc w:val="both"/>
        <w:rPr>
          <w:rFonts w:ascii="Times New Roman" w:hAnsi="Times New Roman"/>
          <w:sz w:val="24"/>
          <w:szCs w:val="24"/>
          <w:lang w:val="pt-BR"/>
        </w:rPr>
      </w:pPr>
      <w:r w:rsidRPr="00484161">
        <w:rPr>
          <w:rFonts w:ascii="Times New Roman" w:hAnsi="Times New Roman"/>
          <w:b/>
          <w:sz w:val="24"/>
          <w:szCs w:val="24"/>
          <w:lang w:val="pt-BR"/>
        </w:rPr>
        <w:t>8.2 –</w:t>
      </w:r>
      <w:r w:rsidRPr="00484161">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484161" w:rsidRDefault="009F2C25" w:rsidP="009F2C25">
      <w:pPr>
        <w:widowControl w:val="0"/>
        <w:spacing w:after="120"/>
        <w:jc w:val="both"/>
        <w:rPr>
          <w:rFonts w:ascii="Times New Roman" w:hAnsi="Times New Roman"/>
          <w:b/>
          <w:sz w:val="24"/>
          <w:szCs w:val="24"/>
          <w:lang w:val="pt-BR"/>
        </w:rPr>
      </w:pPr>
    </w:p>
    <w:p w14:paraId="4C7A2F86"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09 - DA DIVULGAÇÃO DO RESULTADO</w:t>
      </w:r>
    </w:p>
    <w:p w14:paraId="067DFDA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9.1 –</w:t>
      </w:r>
      <w:r w:rsidRPr="00484161">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484161">
          <w:rPr>
            <w:rStyle w:val="Hyperlink"/>
            <w:rFonts w:ascii="Times New Roman" w:hAnsi="Times New Roman"/>
            <w:sz w:val="24"/>
            <w:szCs w:val="24"/>
            <w:lang w:val="pt-BR"/>
          </w:rPr>
          <w:t>https://diariomunicipal.org/mt/amm/</w:t>
        </w:r>
      </w:hyperlink>
    </w:p>
    <w:p w14:paraId="2A77A3B7"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9.2 –</w:t>
      </w:r>
      <w:r w:rsidRPr="00484161">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484161" w:rsidRDefault="00545B44" w:rsidP="009F2C25">
      <w:pPr>
        <w:widowControl w:val="0"/>
        <w:spacing w:after="120"/>
        <w:jc w:val="both"/>
        <w:rPr>
          <w:rFonts w:ascii="Times New Roman" w:hAnsi="Times New Roman"/>
          <w:sz w:val="24"/>
          <w:szCs w:val="24"/>
          <w:lang w:val="pt-BR"/>
        </w:rPr>
      </w:pPr>
    </w:p>
    <w:p w14:paraId="38F1E0A8"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lastRenderedPageBreak/>
        <w:t>10 – DA ASSINATURA DO CONTRATO DE CREDENCIAMENTO</w:t>
      </w:r>
    </w:p>
    <w:p w14:paraId="3244501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10.1 –</w:t>
      </w:r>
      <w:r w:rsidRPr="00484161">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484161">
        <w:rPr>
          <w:rFonts w:ascii="Times New Roman" w:hAnsi="Times New Roman"/>
          <w:sz w:val="24"/>
          <w:szCs w:val="24"/>
          <w:lang w:val="pt-BR"/>
        </w:rPr>
        <w:t>autoridade competente</w:t>
      </w:r>
      <w:r w:rsidRPr="00484161">
        <w:rPr>
          <w:rFonts w:ascii="Times New Roman" w:hAnsi="Times New Roman"/>
          <w:sz w:val="24"/>
          <w:szCs w:val="24"/>
          <w:lang w:val="pt-BR"/>
        </w:rPr>
        <w:t xml:space="preserve"> para </w:t>
      </w:r>
      <w:r w:rsidR="007B5672" w:rsidRPr="00484161">
        <w:rPr>
          <w:rFonts w:ascii="Times New Roman" w:hAnsi="Times New Roman"/>
          <w:sz w:val="24"/>
          <w:szCs w:val="24"/>
          <w:lang w:val="pt-BR"/>
        </w:rPr>
        <w:t>adjudicação</w:t>
      </w:r>
      <w:r w:rsidR="003F5058" w:rsidRPr="00484161">
        <w:rPr>
          <w:rFonts w:ascii="Times New Roman" w:hAnsi="Times New Roman"/>
          <w:sz w:val="24"/>
          <w:szCs w:val="24"/>
          <w:lang w:val="pt-BR"/>
        </w:rPr>
        <w:t xml:space="preserve"> </w:t>
      </w:r>
      <w:r w:rsidR="007B5672" w:rsidRPr="00484161">
        <w:rPr>
          <w:rFonts w:ascii="Times New Roman" w:hAnsi="Times New Roman"/>
          <w:sz w:val="24"/>
          <w:szCs w:val="24"/>
          <w:lang w:val="pt-BR"/>
        </w:rPr>
        <w:t xml:space="preserve">e </w:t>
      </w:r>
      <w:r w:rsidRPr="00484161">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1C1720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10.2 –</w:t>
      </w:r>
      <w:r w:rsidRPr="00484161">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10.2 –</w:t>
      </w:r>
      <w:r w:rsidRPr="00484161">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10.3 –</w:t>
      </w:r>
      <w:r w:rsidRPr="00484161">
        <w:rPr>
          <w:rFonts w:ascii="Times New Roman" w:hAnsi="Times New Roman"/>
          <w:sz w:val="24"/>
          <w:szCs w:val="24"/>
          <w:lang w:val="pt-BR"/>
        </w:rPr>
        <w:t xml:space="preserve"> Decairá do direito de Credenciamento os convocados que não assinarem o Contrato no prazo e condições estabelecidas.</w:t>
      </w:r>
    </w:p>
    <w:p w14:paraId="03F05AAA" w14:textId="77777777" w:rsidR="00441263" w:rsidRPr="00484161" w:rsidRDefault="00441263" w:rsidP="009F2C25">
      <w:pPr>
        <w:widowControl w:val="0"/>
        <w:spacing w:after="120"/>
        <w:jc w:val="both"/>
        <w:rPr>
          <w:rFonts w:ascii="Times New Roman" w:hAnsi="Times New Roman"/>
          <w:b/>
          <w:sz w:val="24"/>
          <w:szCs w:val="24"/>
          <w:lang w:val="pt-BR"/>
        </w:rPr>
      </w:pPr>
    </w:p>
    <w:p w14:paraId="36D2DA10"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11 – DA RESCISÃO DO CREDENCIAMENTO</w:t>
      </w:r>
    </w:p>
    <w:p w14:paraId="52047B64"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b/>
          <w:sz w:val="24"/>
          <w:szCs w:val="24"/>
          <w:lang w:val="pt-BR"/>
        </w:rPr>
        <w:t>11.1 -</w:t>
      </w:r>
      <w:r w:rsidRPr="00484161">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484161" w:rsidRDefault="009F2C25" w:rsidP="009F2C25">
      <w:pPr>
        <w:widowControl w:val="0"/>
        <w:spacing w:after="120"/>
        <w:jc w:val="both"/>
        <w:rPr>
          <w:rFonts w:ascii="Times New Roman" w:hAnsi="Times New Roman"/>
          <w:b/>
          <w:sz w:val="24"/>
          <w:szCs w:val="24"/>
          <w:lang w:val="pt-BR"/>
        </w:rPr>
      </w:pPr>
    </w:p>
    <w:p w14:paraId="1194D9C9"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12 – DAS SANÇÕES ADMINISTRATIVAS E DO DESCREDENCIAMENTO</w:t>
      </w:r>
    </w:p>
    <w:p w14:paraId="1673A639"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12.1 –</w:t>
      </w:r>
      <w:r w:rsidRPr="00484161">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 Notificação por escrito;</w:t>
      </w:r>
    </w:p>
    <w:p w14:paraId="795FCA7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b) “Multa-dia”;</w:t>
      </w:r>
    </w:p>
    <w:p w14:paraId="6AE665A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c) Rescisão do contrato;</w:t>
      </w:r>
    </w:p>
    <w:p w14:paraId="23D5D92F"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e) Declaração de Inidoneidade.</w:t>
      </w:r>
    </w:p>
    <w:p w14:paraId="50191AC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12.1.1 –</w:t>
      </w:r>
      <w:r w:rsidRPr="00484161">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6E255A39"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12.2 –</w:t>
      </w:r>
      <w:r w:rsidRPr="00484161">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lastRenderedPageBreak/>
        <w:t>12.3 –</w:t>
      </w:r>
      <w:r w:rsidRPr="00484161">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77777777" w:rsidR="003B763D"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12.4 –</w:t>
      </w:r>
      <w:r w:rsidRPr="00484161">
        <w:rPr>
          <w:rFonts w:ascii="Times New Roman" w:hAnsi="Times New Roman"/>
          <w:sz w:val="24"/>
          <w:szCs w:val="24"/>
          <w:lang w:val="pt-BR"/>
        </w:rPr>
        <w:t xml:space="preserve"> Nenhum pagamento será processado ao proponente penalizado, sem que antes, este tenha pago ou lhe seja relevada a multa imposta.</w:t>
      </w:r>
    </w:p>
    <w:p w14:paraId="3F8AA4E2" w14:textId="77777777" w:rsidR="003B763D"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13 – DA DOTAÇÃO ORÇAMENTÁRIA - RECURSOS FINANCEIROS</w:t>
      </w:r>
    </w:p>
    <w:p w14:paraId="44E44C64" w14:textId="77777777" w:rsidR="009F2C25" w:rsidRPr="00484161" w:rsidRDefault="009F2C25" w:rsidP="009F2C25">
      <w:pPr>
        <w:widowControl w:val="0"/>
        <w:spacing w:after="120"/>
        <w:jc w:val="both"/>
        <w:rPr>
          <w:rFonts w:ascii="Times New Roman" w:hAnsi="Times New Roman"/>
          <w:b/>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652E74" w:rsidRPr="00484161" w14:paraId="39425BA8"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31B6DF4C" w14:textId="77777777" w:rsidR="00652E74" w:rsidRPr="00484161" w:rsidRDefault="00652E74" w:rsidP="00A14826">
            <w:pPr>
              <w:spacing w:line="276" w:lineRule="auto"/>
              <w:rPr>
                <w:rFonts w:ascii="Times New Roman" w:hAnsi="Times New Roman"/>
                <w:b/>
                <w:bCs/>
                <w:color w:val="0D0D0D"/>
                <w:sz w:val="24"/>
                <w:szCs w:val="24"/>
              </w:rPr>
            </w:pPr>
            <w:r w:rsidRPr="00484161">
              <w:rPr>
                <w:rFonts w:ascii="Times New Roman" w:hAnsi="Times New Roman"/>
                <w:b/>
                <w:bCs/>
                <w:color w:val="0D0D0D"/>
                <w:sz w:val="24"/>
                <w:szCs w:val="24"/>
              </w:rPr>
              <w:t>Dotação:</w:t>
            </w:r>
          </w:p>
          <w:p w14:paraId="4FA13CA0" w14:textId="77777777" w:rsidR="00652E74" w:rsidRPr="00484161" w:rsidRDefault="00652E74" w:rsidP="00A14826">
            <w:pPr>
              <w:spacing w:line="276" w:lineRule="auto"/>
              <w:rPr>
                <w:rFonts w:ascii="Times New Roman" w:hAnsi="Times New Roman"/>
                <w:b/>
              </w:rPr>
            </w:pPr>
            <w:r w:rsidRPr="00484161">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779FB40B"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44CAF5BE"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 xml:space="preserve">Secretaria de saúde </w:t>
            </w:r>
          </w:p>
        </w:tc>
      </w:tr>
      <w:tr w:rsidR="00652E74" w:rsidRPr="00484161" w14:paraId="62B02F7F"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1C30982" w14:textId="77777777" w:rsidR="00652E74" w:rsidRPr="00484161" w:rsidRDefault="00652E74" w:rsidP="00A14826">
            <w:pPr>
              <w:spacing w:line="276" w:lineRule="auto"/>
              <w:rPr>
                <w:rFonts w:ascii="Times New Roman" w:hAnsi="Times New Roman"/>
                <w:b/>
              </w:rPr>
            </w:pPr>
            <w:r w:rsidRPr="00484161">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72509305"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18251C02"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 xml:space="preserve">Assistência hospitalar e ambulatorial </w:t>
            </w:r>
          </w:p>
        </w:tc>
      </w:tr>
      <w:tr w:rsidR="00652E74" w:rsidRPr="00484161" w14:paraId="38165563"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1C1B12E0" w14:textId="77777777" w:rsidR="00652E74" w:rsidRPr="00484161" w:rsidRDefault="00652E74" w:rsidP="00A14826">
            <w:pPr>
              <w:spacing w:line="276" w:lineRule="auto"/>
              <w:rPr>
                <w:rFonts w:ascii="Times New Roman" w:hAnsi="Times New Roman"/>
                <w:b/>
              </w:rPr>
            </w:pPr>
            <w:r w:rsidRPr="00484161">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55AFD8E4"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56208189"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 xml:space="preserve">Mais MT cirurgias </w:t>
            </w:r>
          </w:p>
        </w:tc>
      </w:tr>
      <w:tr w:rsidR="00652E74" w:rsidRPr="00484161" w14:paraId="7E2DF03B"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BD69107" w14:textId="77777777" w:rsidR="00652E74" w:rsidRPr="00484161" w:rsidRDefault="00652E74" w:rsidP="00A14826">
            <w:pPr>
              <w:spacing w:line="276" w:lineRule="auto"/>
              <w:rPr>
                <w:rFonts w:ascii="Times New Roman" w:hAnsi="Times New Roman"/>
                <w:b/>
              </w:rPr>
            </w:pPr>
            <w:r w:rsidRPr="00484161">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0186A020"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24B9924A" w14:textId="77777777" w:rsidR="00652E74" w:rsidRPr="00484161" w:rsidRDefault="00652E74" w:rsidP="00A14826">
            <w:pPr>
              <w:spacing w:line="276" w:lineRule="auto"/>
              <w:jc w:val="center"/>
              <w:rPr>
                <w:rFonts w:ascii="Times New Roman" w:hAnsi="Times New Roman"/>
              </w:rPr>
            </w:pPr>
            <w:r w:rsidRPr="00484161">
              <w:rPr>
                <w:rFonts w:ascii="Times New Roman" w:hAnsi="Times New Roman"/>
              </w:rPr>
              <w:t xml:space="preserve">Serviços de terceiros -pessoa jurídica </w:t>
            </w:r>
          </w:p>
        </w:tc>
      </w:tr>
    </w:tbl>
    <w:p w14:paraId="7AA48679" w14:textId="77777777" w:rsidR="003B763D" w:rsidRPr="00484161" w:rsidRDefault="003B763D" w:rsidP="009F2C25">
      <w:pPr>
        <w:pStyle w:val="SemEspaamento"/>
        <w:jc w:val="both"/>
        <w:rPr>
          <w:b/>
          <w:color w:val="FF0000"/>
          <w:sz w:val="24"/>
          <w:szCs w:val="24"/>
        </w:rPr>
      </w:pPr>
    </w:p>
    <w:p w14:paraId="4D9E2844" w14:textId="77777777" w:rsidR="00545B44" w:rsidRPr="00484161" w:rsidRDefault="00545B44" w:rsidP="009F2C25">
      <w:pPr>
        <w:widowControl w:val="0"/>
        <w:jc w:val="both"/>
        <w:rPr>
          <w:rFonts w:ascii="Times New Roman" w:hAnsi="Times New Roman"/>
          <w:sz w:val="24"/>
          <w:szCs w:val="24"/>
          <w:lang w:val="pt-BR"/>
        </w:rPr>
      </w:pPr>
      <w:r w:rsidRPr="00484161">
        <w:rPr>
          <w:rFonts w:ascii="Times New Roman" w:hAnsi="Times New Roman"/>
          <w:b/>
          <w:sz w:val="24"/>
          <w:szCs w:val="24"/>
          <w:lang w:val="pt-BR"/>
        </w:rPr>
        <w:t>13.1.</w:t>
      </w:r>
      <w:r w:rsidRPr="00484161">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484161" w:rsidRDefault="00057B9B" w:rsidP="009F2C25">
      <w:pPr>
        <w:widowControl w:val="0"/>
        <w:spacing w:after="120"/>
        <w:jc w:val="both"/>
        <w:rPr>
          <w:rFonts w:ascii="Times New Roman" w:hAnsi="Times New Roman"/>
          <w:b/>
          <w:sz w:val="24"/>
          <w:szCs w:val="24"/>
          <w:lang w:val="pt-BR"/>
        </w:rPr>
      </w:pPr>
    </w:p>
    <w:p w14:paraId="6B444992"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 xml:space="preserve">14 – DA FORMA DE PAGAMENTO </w:t>
      </w:r>
    </w:p>
    <w:p w14:paraId="35C7536F"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14.1 –</w:t>
      </w:r>
      <w:r w:rsidRPr="00484161">
        <w:rPr>
          <w:rFonts w:ascii="Times New Roman" w:hAnsi="Times New Roman"/>
          <w:sz w:val="24"/>
          <w:szCs w:val="24"/>
          <w:lang w:val="pt-BR"/>
        </w:rPr>
        <w:t xml:space="preserve"> O pagamento será efetuado em até 30 (trinta) dias </w:t>
      </w:r>
      <w:r w:rsidR="0066076F" w:rsidRPr="00484161">
        <w:rPr>
          <w:rFonts w:ascii="Times New Roman" w:hAnsi="Times New Roman"/>
          <w:sz w:val="24"/>
          <w:szCs w:val="24"/>
          <w:lang w:val="pt-BR"/>
        </w:rPr>
        <w:t>após a execução do serviço, devidamente acompanhado da nota fiscal e</w:t>
      </w:r>
      <w:r w:rsidRPr="00484161">
        <w:rPr>
          <w:rFonts w:ascii="Times New Roman" w:hAnsi="Times New Roman"/>
          <w:sz w:val="24"/>
          <w:szCs w:val="24"/>
          <w:lang w:val="pt-BR"/>
        </w:rPr>
        <w:t xml:space="preserve"> atestado pelo </w:t>
      </w:r>
      <w:r w:rsidR="0066076F" w:rsidRPr="00484161">
        <w:rPr>
          <w:rFonts w:ascii="Times New Roman" w:hAnsi="Times New Roman"/>
          <w:sz w:val="24"/>
          <w:szCs w:val="24"/>
          <w:lang w:val="pt-BR"/>
        </w:rPr>
        <w:t>setor competente</w:t>
      </w:r>
      <w:r w:rsidRPr="00484161">
        <w:rPr>
          <w:rFonts w:ascii="Times New Roman" w:hAnsi="Times New Roman"/>
          <w:sz w:val="24"/>
          <w:szCs w:val="24"/>
          <w:lang w:val="pt-BR"/>
        </w:rPr>
        <w:t>.</w:t>
      </w:r>
    </w:p>
    <w:p w14:paraId="3AD8AAA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14.2 –</w:t>
      </w:r>
      <w:r w:rsidRPr="00484161">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484161" w:rsidRDefault="00545B44" w:rsidP="009F2C25">
      <w:pPr>
        <w:widowControl w:val="0"/>
        <w:tabs>
          <w:tab w:val="left" w:pos="-142"/>
          <w:tab w:val="left" w:pos="426"/>
        </w:tabs>
        <w:spacing w:after="120"/>
        <w:jc w:val="both"/>
        <w:rPr>
          <w:rFonts w:ascii="Times New Roman" w:hAnsi="Times New Roman"/>
          <w:sz w:val="24"/>
          <w:szCs w:val="24"/>
          <w:lang w:val="pt-BR"/>
        </w:rPr>
      </w:pPr>
      <w:r w:rsidRPr="00484161">
        <w:rPr>
          <w:rFonts w:ascii="Times New Roman" w:hAnsi="Times New Roman"/>
          <w:b/>
          <w:sz w:val="24"/>
          <w:szCs w:val="24"/>
          <w:lang w:val="pt-BR"/>
        </w:rPr>
        <w:t>14.3 –</w:t>
      </w:r>
      <w:r w:rsidRPr="00484161">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484161" w:rsidRDefault="009F2C25" w:rsidP="009F2C25">
      <w:pPr>
        <w:widowControl w:val="0"/>
        <w:spacing w:after="120"/>
        <w:jc w:val="both"/>
        <w:rPr>
          <w:rFonts w:ascii="Times New Roman" w:hAnsi="Times New Roman"/>
          <w:b/>
          <w:sz w:val="24"/>
          <w:szCs w:val="24"/>
          <w:lang w:val="pt-BR"/>
        </w:rPr>
      </w:pPr>
    </w:p>
    <w:p w14:paraId="794E8FB2"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15 – DO REAJUSTAMENTO</w:t>
      </w:r>
    </w:p>
    <w:p w14:paraId="55EB8AE3" w14:textId="77777777" w:rsidR="00545B44" w:rsidRPr="00484161" w:rsidRDefault="00545B44" w:rsidP="009F2C25">
      <w:pPr>
        <w:spacing w:after="120"/>
        <w:jc w:val="both"/>
        <w:rPr>
          <w:rFonts w:ascii="Times New Roman" w:hAnsi="Times New Roman"/>
          <w:sz w:val="24"/>
          <w:szCs w:val="24"/>
          <w:lang w:val="pt-BR"/>
        </w:rPr>
      </w:pPr>
      <w:r w:rsidRPr="00484161">
        <w:rPr>
          <w:rFonts w:ascii="Times New Roman" w:hAnsi="Times New Roman"/>
          <w:b/>
          <w:sz w:val="24"/>
          <w:szCs w:val="24"/>
          <w:lang w:val="pt-BR"/>
        </w:rPr>
        <w:t>15.1 –</w:t>
      </w:r>
      <w:r w:rsidRPr="00484161">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484161">
        <w:rPr>
          <w:rFonts w:ascii="Times New Roman" w:hAnsi="Times New Roman"/>
          <w:sz w:val="24"/>
          <w:szCs w:val="24"/>
          <w:lang w:val="pt-BR"/>
        </w:rPr>
        <w:t>.</w:t>
      </w:r>
    </w:p>
    <w:p w14:paraId="483BFD9B"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15.2</w:t>
      </w:r>
      <w:r w:rsidRPr="00484161">
        <w:rPr>
          <w:rFonts w:ascii="Times New Roman" w:hAnsi="Times New Roman"/>
          <w:sz w:val="24"/>
          <w:szCs w:val="24"/>
          <w:lang w:val="pt-BR"/>
        </w:rPr>
        <w:t xml:space="preserve"> - No caso dos valores ficarem bem abaixo do preço de mercado, a critério da </w:t>
      </w:r>
      <w:r w:rsidRPr="00484161">
        <w:rPr>
          <w:rFonts w:ascii="Times New Roman" w:hAnsi="Times New Roman"/>
          <w:b/>
          <w:sz w:val="24"/>
          <w:szCs w:val="24"/>
          <w:lang w:val="pt-BR"/>
        </w:rPr>
        <w:t>CREDENCIANTE,</w:t>
      </w:r>
      <w:r w:rsidRPr="00484161">
        <w:rPr>
          <w:rFonts w:ascii="Times New Roman" w:hAnsi="Times New Roman"/>
          <w:sz w:val="24"/>
          <w:szCs w:val="24"/>
          <w:lang w:val="pt-BR"/>
        </w:rPr>
        <w:t xml:space="preserve"> os valores poderão ser revistos a qualquer tempo.</w:t>
      </w:r>
    </w:p>
    <w:p w14:paraId="407D06AA"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15.3 -</w:t>
      </w:r>
      <w:r w:rsidRPr="00484161">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15.4 -</w:t>
      </w:r>
      <w:r w:rsidRPr="00484161">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lastRenderedPageBreak/>
        <w:t>15.5 -</w:t>
      </w:r>
      <w:r w:rsidRPr="00484161">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4F91A718" w14:textId="77777777" w:rsidR="009F2C25" w:rsidRPr="00484161" w:rsidRDefault="009F2C25" w:rsidP="009F2C25">
      <w:pPr>
        <w:widowControl w:val="0"/>
        <w:spacing w:after="120"/>
        <w:jc w:val="both"/>
        <w:rPr>
          <w:rFonts w:ascii="Times New Roman" w:hAnsi="Times New Roman"/>
          <w:b/>
          <w:sz w:val="24"/>
          <w:szCs w:val="24"/>
          <w:lang w:val="pt-BR"/>
        </w:rPr>
      </w:pPr>
    </w:p>
    <w:p w14:paraId="21C41C96"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16 – DAS OBRIGAÇÕES DA CREDENCIADA</w:t>
      </w:r>
    </w:p>
    <w:p w14:paraId="7B896A4D" w14:textId="77777777" w:rsidR="008F44AC" w:rsidRPr="00484161" w:rsidRDefault="008F44AC" w:rsidP="009F2C25">
      <w:pPr>
        <w:jc w:val="both"/>
        <w:rPr>
          <w:rFonts w:ascii="Times New Roman" w:hAnsi="Times New Roman"/>
          <w:sz w:val="24"/>
          <w:szCs w:val="24"/>
          <w:lang w:val="pt-BR"/>
        </w:rPr>
      </w:pPr>
    </w:p>
    <w:p w14:paraId="61BFF492" w14:textId="1EBCDAC9" w:rsidR="008F44AC" w:rsidRPr="00484161" w:rsidRDefault="008F44AC" w:rsidP="002A5CF0">
      <w:pPr>
        <w:pStyle w:val="PargrafodaLista"/>
        <w:ind w:left="0"/>
        <w:jc w:val="both"/>
        <w:rPr>
          <w:rFonts w:ascii="Times New Roman" w:hAnsi="Times New Roman"/>
          <w:color w:val="FF0000"/>
          <w:sz w:val="24"/>
          <w:szCs w:val="24"/>
        </w:rPr>
      </w:pPr>
      <w:r w:rsidRPr="00484161">
        <w:rPr>
          <w:rFonts w:ascii="Times New Roman" w:hAnsi="Times New Roman"/>
          <w:b/>
          <w:sz w:val="24"/>
          <w:szCs w:val="24"/>
        </w:rPr>
        <w:t>16.1</w:t>
      </w:r>
      <w:r w:rsidRPr="00484161">
        <w:rPr>
          <w:rFonts w:ascii="Times New Roman" w:hAnsi="Times New Roman"/>
          <w:sz w:val="24"/>
          <w:szCs w:val="24"/>
        </w:rPr>
        <w:t xml:space="preserve"> </w:t>
      </w:r>
      <w:r w:rsidR="000E3613" w:rsidRPr="00484161">
        <w:rPr>
          <w:rFonts w:ascii="Times New Roman" w:hAnsi="Times New Roman"/>
          <w:sz w:val="24"/>
          <w:szCs w:val="24"/>
        </w:rPr>
        <w:t>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1C1674C2" w14:textId="77777777" w:rsidR="008F44AC" w:rsidRPr="00484161" w:rsidRDefault="008F44AC" w:rsidP="002A5CF0">
      <w:pPr>
        <w:pStyle w:val="PargrafodaLista"/>
        <w:ind w:left="0"/>
        <w:jc w:val="both"/>
        <w:rPr>
          <w:rFonts w:ascii="Times New Roman" w:hAnsi="Times New Roman"/>
          <w:sz w:val="24"/>
          <w:szCs w:val="24"/>
        </w:rPr>
      </w:pPr>
      <w:r w:rsidRPr="00484161">
        <w:rPr>
          <w:rFonts w:ascii="Times New Roman" w:hAnsi="Times New Roman"/>
          <w:b/>
          <w:sz w:val="24"/>
          <w:szCs w:val="24"/>
        </w:rPr>
        <w:t xml:space="preserve">16.2 </w:t>
      </w:r>
      <w:r w:rsidRPr="00484161">
        <w:rPr>
          <w:rFonts w:ascii="Times New Roman" w:hAnsi="Times New Roman"/>
          <w:sz w:val="24"/>
          <w:szCs w:val="24"/>
        </w:rPr>
        <w:t>Fornecer aos pacientes todos os recursos necessários para seu atendimento, tais como</w:t>
      </w:r>
      <w:r w:rsidRPr="00484161">
        <w:rPr>
          <w:rFonts w:ascii="Times New Roman" w:hAnsi="Times New Roman"/>
          <w:color w:val="FF0000"/>
          <w:sz w:val="24"/>
          <w:szCs w:val="24"/>
        </w:rPr>
        <w:t xml:space="preserve"> </w:t>
      </w:r>
      <w:r w:rsidRPr="00484161">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48A09A6" w14:textId="77777777" w:rsidR="008F44AC" w:rsidRPr="00484161" w:rsidRDefault="008F44AC" w:rsidP="002A5CF0">
      <w:pPr>
        <w:pStyle w:val="PargrafodaLista"/>
        <w:ind w:left="0"/>
        <w:jc w:val="both"/>
        <w:rPr>
          <w:rFonts w:ascii="Times New Roman" w:hAnsi="Times New Roman"/>
          <w:sz w:val="24"/>
          <w:szCs w:val="24"/>
        </w:rPr>
      </w:pPr>
      <w:r w:rsidRPr="00484161">
        <w:rPr>
          <w:rFonts w:ascii="Times New Roman" w:hAnsi="Times New Roman"/>
          <w:b/>
          <w:sz w:val="24"/>
          <w:szCs w:val="24"/>
        </w:rPr>
        <w:t xml:space="preserve">16.3 </w:t>
      </w:r>
      <w:r w:rsidRPr="00484161">
        <w:rPr>
          <w:rFonts w:ascii="Times New Roman" w:hAnsi="Times New Roman"/>
          <w:sz w:val="24"/>
          <w:szCs w:val="24"/>
        </w:rPr>
        <w:t>Indicar a necessidade de internação hospitalar ou domiciliar, mantendo a responsabilização pelo acompanhamento do usuário;</w:t>
      </w:r>
    </w:p>
    <w:p w14:paraId="5EA0F09B" w14:textId="3E7F00BD" w:rsidR="008F44AC" w:rsidRPr="00484161" w:rsidRDefault="008F44AC" w:rsidP="002A5CF0">
      <w:pPr>
        <w:jc w:val="both"/>
        <w:rPr>
          <w:rFonts w:ascii="Times New Roman" w:hAnsi="Times New Roman"/>
          <w:sz w:val="24"/>
          <w:szCs w:val="24"/>
          <w:lang w:val="pt-BR"/>
        </w:rPr>
      </w:pPr>
      <w:r w:rsidRPr="00484161">
        <w:rPr>
          <w:rFonts w:ascii="Times New Roman" w:hAnsi="Times New Roman"/>
          <w:b/>
          <w:sz w:val="24"/>
          <w:szCs w:val="24"/>
          <w:lang w:val="pt-BR"/>
        </w:rPr>
        <w:t>16.4</w:t>
      </w:r>
      <w:r w:rsidRPr="00484161">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294C2CBA" w14:textId="77777777" w:rsidR="009D0947" w:rsidRPr="00484161" w:rsidRDefault="009D0947" w:rsidP="002A5CF0">
      <w:pPr>
        <w:jc w:val="both"/>
        <w:rPr>
          <w:rFonts w:ascii="Times New Roman" w:hAnsi="Times New Roman"/>
          <w:sz w:val="24"/>
          <w:szCs w:val="24"/>
          <w:lang w:val="pt-BR"/>
        </w:rPr>
      </w:pPr>
    </w:p>
    <w:p w14:paraId="5F3B5933" w14:textId="087902BD" w:rsidR="008F44AC" w:rsidRPr="00484161" w:rsidRDefault="008F44AC" w:rsidP="002A5CF0">
      <w:pPr>
        <w:pStyle w:val="PargrafodaLista"/>
        <w:ind w:left="0"/>
        <w:jc w:val="both"/>
        <w:rPr>
          <w:rFonts w:ascii="Times New Roman" w:hAnsi="Times New Roman"/>
          <w:sz w:val="24"/>
          <w:szCs w:val="24"/>
        </w:rPr>
      </w:pPr>
      <w:r w:rsidRPr="00484161">
        <w:rPr>
          <w:rFonts w:ascii="Times New Roman" w:hAnsi="Times New Roman"/>
          <w:b/>
          <w:sz w:val="24"/>
          <w:szCs w:val="24"/>
        </w:rPr>
        <w:t xml:space="preserve">16.5 </w:t>
      </w:r>
      <w:r w:rsidRPr="00484161">
        <w:rPr>
          <w:rFonts w:ascii="Times New Roman" w:hAnsi="Times New Roman"/>
          <w:sz w:val="24"/>
          <w:szCs w:val="24"/>
        </w:rPr>
        <w:t>Realizar atividades de demanda espontânea/emergência, pequenas urgências clínico-cirúrgicas e procedimentos para fins de diagnósticos;</w:t>
      </w:r>
    </w:p>
    <w:p w14:paraId="256AC30F" w14:textId="060A359A" w:rsidR="00FA169F" w:rsidRPr="00484161" w:rsidRDefault="00FA169F"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16.</w:t>
      </w:r>
      <w:r w:rsidR="00AB4005" w:rsidRPr="00484161">
        <w:rPr>
          <w:rFonts w:ascii="Times New Roman" w:hAnsi="Times New Roman"/>
          <w:b/>
          <w:bCs/>
          <w:sz w:val="24"/>
          <w:szCs w:val="24"/>
        </w:rPr>
        <w:t>6</w:t>
      </w:r>
      <w:r w:rsidRPr="00484161">
        <w:rPr>
          <w:rFonts w:ascii="Times New Roman" w:hAnsi="Times New Roman"/>
          <w:b/>
          <w:bCs/>
          <w:sz w:val="24"/>
          <w:szCs w:val="24"/>
        </w:rPr>
        <w:t xml:space="preserve"> </w:t>
      </w:r>
      <w:r w:rsidRPr="00484161">
        <w:rPr>
          <w:rFonts w:ascii="Times New Roman" w:hAnsi="Times New Roman"/>
          <w:sz w:val="24"/>
          <w:szCs w:val="24"/>
        </w:rPr>
        <w:t>Comprometer-se pela apresentação mensal de listagem de pacientes que realizaram agendamento e não compareceram para feitura do exame.</w:t>
      </w:r>
    </w:p>
    <w:p w14:paraId="588627E0" w14:textId="3D4DCE80" w:rsidR="00AB4005" w:rsidRPr="00484161" w:rsidRDefault="00AB4005"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16.7 </w:t>
      </w:r>
      <w:r w:rsidRPr="00484161">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6CF7E6CE" w14:textId="2A19491A" w:rsidR="00AB4005" w:rsidRPr="00484161" w:rsidRDefault="00AB4005"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16.8 </w:t>
      </w:r>
      <w:r w:rsidRPr="00484161">
        <w:rPr>
          <w:rFonts w:ascii="Times New Roman" w:hAnsi="Times New Roman"/>
          <w:sz w:val="24"/>
          <w:szCs w:val="24"/>
        </w:rPr>
        <w:t>Responsabilizar-se por eventuais danos causados à Administração ou a terceiros, decorrentes de sua culpa ou dolo na execução do Credenciamento;</w:t>
      </w:r>
    </w:p>
    <w:p w14:paraId="27162651" w14:textId="1D60BBB3" w:rsidR="00AB4005" w:rsidRPr="00484161" w:rsidRDefault="00AB4005"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16.9 </w:t>
      </w:r>
      <w:r w:rsidRPr="00484161">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230D7548" w14:textId="69ECECCD" w:rsidR="00AB4005" w:rsidRPr="00484161" w:rsidRDefault="00AB4005"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16.10 </w:t>
      </w:r>
      <w:r w:rsidRPr="00484161">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4145671D" w14:textId="5280E878" w:rsidR="00AB4005" w:rsidRPr="00484161" w:rsidRDefault="00AB4005"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lastRenderedPageBreak/>
        <w:t xml:space="preserve">16.11 </w:t>
      </w:r>
      <w:r w:rsidRPr="00484161">
        <w:rPr>
          <w:rFonts w:ascii="Times New Roman" w:hAnsi="Times New Roman"/>
          <w:sz w:val="24"/>
          <w:szCs w:val="24"/>
        </w:rPr>
        <w:t>Manter-se, durante toda a execução do Termo de Credenciamento, em compatibilidade com todas as condições de habilitação e qualificação exigidas no credenciamento.</w:t>
      </w:r>
    </w:p>
    <w:p w14:paraId="0114DEFF" w14:textId="77777777" w:rsidR="009F4F31" w:rsidRPr="00484161" w:rsidRDefault="009F4F31" w:rsidP="009F4F31">
      <w:pPr>
        <w:rPr>
          <w:rFonts w:ascii="Times New Roman" w:hAnsi="Times New Roman"/>
          <w:sz w:val="24"/>
          <w:szCs w:val="24"/>
        </w:rPr>
      </w:pPr>
      <w:r w:rsidRPr="00484161">
        <w:rPr>
          <w:rFonts w:ascii="Times New Roman" w:hAnsi="Times New Roman"/>
          <w:b/>
          <w:bCs/>
          <w:sz w:val="24"/>
          <w:szCs w:val="24"/>
        </w:rPr>
        <w:t xml:space="preserve">16.12 </w:t>
      </w:r>
      <w:r w:rsidRPr="00484161">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A780A1A" w14:textId="77777777" w:rsidR="009F4F31" w:rsidRPr="00484161" w:rsidRDefault="009F4F31" w:rsidP="002A5CF0">
      <w:pPr>
        <w:pStyle w:val="PargrafodaLista"/>
        <w:ind w:left="0"/>
        <w:jc w:val="both"/>
        <w:rPr>
          <w:rFonts w:ascii="Times New Roman" w:hAnsi="Times New Roman"/>
          <w:b/>
          <w:bCs/>
          <w:sz w:val="24"/>
          <w:szCs w:val="24"/>
        </w:rPr>
      </w:pPr>
    </w:p>
    <w:p w14:paraId="404383B4" w14:textId="5F09EA8D" w:rsidR="009F4F31" w:rsidRPr="00484161" w:rsidRDefault="009F4F31" w:rsidP="002A5CF0">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16.13 </w:t>
      </w:r>
      <w:r w:rsidRPr="00484161">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EAD18E2" w14:textId="7B0BC0D4" w:rsidR="009F4F31" w:rsidRPr="00484161" w:rsidRDefault="009F4F31" w:rsidP="002A5CF0">
      <w:pPr>
        <w:pStyle w:val="PargrafodaLista"/>
        <w:ind w:left="0"/>
        <w:jc w:val="both"/>
        <w:rPr>
          <w:rFonts w:ascii="Times New Roman" w:hAnsi="Times New Roman"/>
          <w:b/>
          <w:bCs/>
          <w:sz w:val="24"/>
          <w:szCs w:val="24"/>
        </w:rPr>
      </w:pPr>
      <w:r w:rsidRPr="00484161">
        <w:rPr>
          <w:rFonts w:ascii="Times New Roman" w:hAnsi="Times New Roman"/>
          <w:b/>
          <w:bCs/>
          <w:sz w:val="24"/>
          <w:szCs w:val="24"/>
        </w:rPr>
        <w:t xml:space="preserve">16.14 </w:t>
      </w:r>
      <w:r w:rsidRPr="00484161">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00CF2DF8" w14:textId="72F6AC54" w:rsidR="008F44AC" w:rsidRPr="00484161" w:rsidRDefault="009F4F31" w:rsidP="009F2C25">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16.15 </w:t>
      </w:r>
      <w:r w:rsidRPr="00484161">
        <w:rPr>
          <w:rFonts w:ascii="Times New Roman" w:hAnsi="Times New Roman"/>
          <w:sz w:val="24"/>
          <w:szCs w:val="24"/>
        </w:rPr>
        <w:t>Não poderá haver por parte da contratada qualquer obstáculo ou impedimento às vistorias técnicas que poderão ser realizadas pela Secretaria Municipal de Saúde;</w:t>
      </w:r>
    </w:p>
    <w:p w14:paraId="7C3DFBF0" w14:textId="53556563" w:rsidR="009F4F31" w:rsidRPr="00484161" w:rsidRDefault="009F4F31" w:rsidP="009F2C25">
      <w:pPr>
        <w:autoSpaceDE w:val="0"/>
        <w:autoSpaceDN w:val="0"/>
        <w:adjustRightInd w:val="0"/>
        <w:jc w:val="both"/>
        <w:rPr>
          <w:rFonts w:ascii="Times New Roman" w:eastAsia="Times" w:hAnsi="Times New Roman"/>
          <w:b/>
          <w:bCs/>
          <w:sz w:val="24"/>
          <w:szCs w:val="24"/>
          <w:lang w:val="pt-BR" w:eastAsia="pt-BR"/>
        </w:rPr>
      </w:pPr>
    </w:p>
    <w:p w14:paraId="0E1F78B6" w14:textId="70FD03A6" w:rsidR="009F4F31" w:rsidRPr="00484161" w:rsidRDefault="009F4F31" w:rsidP="009F2C25">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16.16 </w:t>
      </w:r>
      <w:r w:rsidRPr="00484161">
        <w:rPr>
          <w:rFonts w:ascii="Times New Roman" w:hAnsi="Times New Roman"/>
          <w:sz w:val="24"/>
          <w:szCs w:val="24"/>
        </w:rPr>
        <w:t xml:space="preserve">A produção dos serviços prestados pela contratada deverá ser registrada e apresentada mensalmente até o </w:t>
      </w:r>
      <w:r w:rsidRPr="00484161">
        <w:rPr>
          <w:rFonts w:ascii="Times New Roman" w:hAnsi="Times New Roman"/>
          <w:b/>
          <w:sz w:val="24"/>
          <w:szCs w:val="24"/>
        </w:rPr>
        <w:t>ultimo dia útil</w:t>
      </w:r>
      <w:r w:rsidRPr="00484161">
        <w:rPr>
          <w:rFonts w:ascii="Times New Roman" w:hAnsi="Times New Roman"/>
          <w:sz w:val="24"/>
          <w:szCs w:val="24"/>
        </w:rPr>
        <w:t xml:space="preserve"> de cada mês subseqüente para a conferência  pelo setor responsável;</w:t>
      </w:r>
    </w:p>
    <w:p w14:paraId="3581FB8E" w14:textId="3F80669F" w:rsidR="009F4F31" w:rsidRPr="00484161" w:rsidRDefault="009F4F31" w:rsidP="009F2C25">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16.17 </w:t>
      </w:r>
      <w:r w:rsidRPr="00484161">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3BEDB7A1" w14:textId="77777777" w:rsidR="009F4F31" w:rsidRPr="00484161" w:rsidRDefault="009F4F31" w:rsidP="009F2C25">
      <w:pPr>
        <w:autoSpaceDE w:val="0"/>
        <w:autoSpaceDN w:val="0"/>
        <w:adjustRightInd w:val="0"/>
        <w:jc w:val="both"/>
        <w:rPr>
          <w:rFonts w:ascii="Times New Roman" w:hAnsi="Times New Roman"/>
          <w:sz w:val="24"/>
          <w:szCs w:val="24"/>
        </w:rPr>
      </w:pPr>
    </w:p>
    <w:p w14:paraId="30E572DF" w14:textId="08261CFF" w:rsidR="009F4F31" w:rsidRPr="00484161" w:rsidRDefault="009F4F31" w:rsidP="009F4F31">
      <w:pPr>
        <w:rPr>
          <w:rFonts w:ascii="Times New Roman" w:hAnsi="Times New Roman"/>
          <w:sz w:val="24"/>
          <w:szCs w:val="24"/>
        </w:rPr>
      </w:pPr>
      <w:r w:rsidRPr="00484161">
        <w:rPr>
          <w:rFonts w:ascii="Times New Roman" w:hAnsi="Times New Roman"/>
          <w:b/>
          <w:bCs/>
          <w:sz w:val="24"/>
          <w:szCs w:val="24"/>
        </w:rPr>
        <w:t>16.18</w:t>
      </w:r>
      <w:r w:rsidRPr="00484161">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6D7496A5" w14:textId="0C90D9A3" w:rsidR="009F4F31" w:rsidRPr="00484161" w:rsidRDefault="009F4F31" w:rsidP="009F4F31">
      <w:pPr>
        <w:rPr>
          <w:rFonts w:ascii="Times New Roman" w:hAnsi="Times New Roman"/>
          <w:sz w:val="24"/>
          <w:szCs w:val="24"/>
        </w:rPr>
      </w:pPr>
      <w:r w:rsidRPr="00484161">
        <w:rPr>
          <w:rFonts w:ascii="Times New Roman" w:hAnsi="Times New Roman"/>
          <w:b/>
          <w:bCs/>
          <w:sz w:val="24"/>
          <w:szCs w:val="24"/>
        </w:rPr>
        <w:t>16.19</w:t>
      </w:r>
      <w:r w:rsidRPr="00484161">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2BFA07AD" w14:textId="77777777" w:rsidR="009F4F31" w:rsidRPr="00484161" w:rsidRDefault="009F4F31" w:rsidP="009F4F31">
      <w:pPr>
        <w:rPr>
          <w:rFonts w:ascii="Times New Roman" w:hAnsi="Times New Roman"/>
          <w:sz w:val="24"/>
          <w:szCs w:val="24"/>
        </w:rPr>
      </w:pPr>
    </w:p>
    <w:p w14:paraId="2CC43CA4" w14:textId="76C7836D" w:rsidR="009F4F31" w:rsidRPr="00484161" w:rsidRDefault="009F4F31" w:rsidP="009F4F31">
      <w:pPr>
        <w:rPr>
          <w:rFonts w:ascii="Times New Roman" w:hAnsi="Times New Roman"/>
          <w:sz w:val="24"/>
          <w:szCs w:val="24"/>
        </w:rPr>
      </w:pPr>
      <w:r w:rsidRPr="00484161">
        <w:rPr>
          <w:rFonts w:ascii="Times New Roman" w:hAnsi="Times New Roman"/>
          <w:b/>
          <w:bCs/>
          <w:sz w:val="24"/>
          <w:szCs w:val="24"/>
        </w:rPr>
        <w:t>16.20</w:t>
      </w:r>
      <w:r w:rsidRPr="00484161">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57B9350" w14:textId="77777777" w:rsidR="009F4F31" w:rsidRPr="00484161"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17 – DAS OBRIGAÇÕES DO MUNICÍPIO</w:t>
      </w:r>
    </w:p>
    <w:p w14:paraId="0EF0F9B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17.1 -</w:t>
      </w:r>
      <w:r w:rsidRPr="00484161">
        <w:rPr>
          <w:rFonts w:ascii="Times New Roman" w:hAnsi="Times New Roman"/>
          <w:sz w:val="24"/>
          <w:szCs w:val="24"/>
          <w:lang w:val="pt-BR"/>
        </w:rPr>
        <w:t xml:space="preserve"> Efetuar o pagamento no prazo estabelecido;</w:t>
      </w:r>
    </w:p>
    <w:p w14:paraId="4DA7DB8C"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17.2 -</w:t>
      </w:r>
      <w:r w:rsidRPr="00484161">
        <w:rPr>
          <w:rFonts w:ascii="Times New Roman" w:hAnsi="Times New Roman"/>
          <w:sz w:val="24"/>
          <w:szCs w:val="24"/>
          <w:lang w:val="pt-BR"/>
        </w:rPr>
        <w:t xml:space="preserve"> Dar à CONTRATADA as condições necessárias à regular execução do Contrato</w:t>
      </w:r>
      <w:bookmarkStart w:id="2" w:name="art58i"/>
      <w:bookmarkEnd w:id="2"/>
      <w:r w:rsidRPr="00484161">
        <w:rPr>
          <w:rFonts w:ascii="Times New Roman" w:hAnsi="Times New Roman"/>
          <w:sz w:val="24"/>
          <w:szCs w:val="24"/>
          <w:lang w:val="pt-BR"/>
        </w:rPr>
        <w:t>;</w:t>
      </w:r>
    </w:p>
    <w:p w14:paraId="3B9E5CB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17.3</w:t>
      </w:r>
      <w:r w:rsidRPr="00484161">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17.4</w:t>
      </w:r>
      <w:r w:rsidRPr="00484161">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lastRenderedPageBreak/>
        <w:t>17.5</w:t>
      </w:r>
      <w:r w:rsidRPr="00484161">
        <w:rPr>
          <w:rFonts w:ascii="Times New Roman" w:hAnsi="Times New Roman"/>
          <w:sz w:val="24"/>
          <w:szCs w:val="24"/>
          <w:lang w:val="pt-BR"/>
        </w:rPr>
        <w:t xml:space="preserve"> – Aplicar sanções motivadas pela inexecução total ou parcial do ajuste; </w:t>
      </w:r>
    </w:p>
    <w:p w14:paraId="232F8632"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17.6</w:t>
      </w:r>
      <w:r w:rsidRPr="00484161">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77777777" w:rsidR="009F2C25" w:rsidRPr="00484161" w:rsidRDefault="009F2C25" w:rsidP="009F2C25">
      <w:pPr>
        <w:widowControl w:val="0"/>
        <w:spacing w:after="120"/>
        <w:jc w:val="both"/>
        <w:rPr>
          <w:rFonts w:ascii="Times New Roman" w:hAnsi="Times New Roman"/>
          <w:sz w:val="24"/>
          <w:szCs w:val="24"/>
          <w:lang w:val="pt-BR"/>
        </w:rPr>
      </w:pPr>
    </w:p>
    <w:p w14:paraId="2235DA49" w14:textId="77777777" w:rsidR="00545B44" w:rsidRPr="00484161" w:rsidRDefault="00545B44" w:rsidP="009F2C25">
      <w:pPr>
        <w:widowControl w:val="0"/>
        <w:spacing w:after="120"/>
        <w:jc w:val="both"/>
        <w:rPr>
          <w:rFonts w:ascii="Times New Roman" w:hAnsi="Times New Roman"/>
          <w:b/>
          <w:bCs/>
          <w:sz w:val="24"/>
          <w:szCs w:val="24"/>
          <w:lang w:val="pt-BR"/>
        </w:rPr>
      </w:pPr>
      <w:r w:rsidRPr="00484161">
        <w:rPr>
          <w:rFonts w:ascii="Times New Roman" w:hAnsi="Times New Roman"/>
          <w:b/>
          <w:bCs/>
          <w:sz w:val="24"/>
          <w:szCs w:val="24"/>
          <w:lang w:val="pt-BR"/>
        </w:rPr>
        <w:t>18 – DAS DISPOSIÇÕES GERAIS E FINAIS</w:t>
      </w:r>
    </w:p>
    <w:p w14:paraId="0703E4FC"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18.1</w:t>
      </w:r>
      <w:r w:rsidRPr="00484161">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484161">
          <w:rPr>
            <w:rStyle w:val="Hyperlink"/>
            <w:rFonts w:ascii="Times New Roman" w:hAnsi="Times New Roman"/>
            <w:sz w:val="24"/>
            <w:szCs w:val="24"/>
            <w:lang w:val="pt-BR"/>
          </w:rPr>
          <w:t>www.santoantoniodoleste.mt.gov.br</w:t>
        </w:r>
      </w:hyperlink>
      <w:r w:rsidRPr="00484161">
        <w:rPr>
          <w:rFonts w:ascii="Times New Roman" w:hAnsi="Times New Roman"/>
          <w:sz w:val="24"/>
          <w:szCs w:val="24"/>
          <w:lang w:val="pt-BR"/>
        </w:rPr>
        <w:t xml:space="preserve">. </w:t>
      </w:r>
      <w:hyperlink r:id="rId13" w:history="1">
        <w:r w:rsidRPr="00484161">
          <w:rPr>
            <w:rStyle w:val="Hyperlink"/>
            <w:rFonts w:ascii="Times New Roman" w:hAnsi="Times New Roman"/>
            <w:sz w:val="24"/>
            <w:szCs w:val="24"/>
            <w:lang w:val="pt-BR"/>
          </w:rPr>
          <w:t>https://diariomunicipal.org/mt/amm/</w:t>
        </w:r>
      </w:hyperlink>
    </w:p>
    <w:p w14:paraId="3B744F7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18.2</w:t>
      </w:r>
      <w:r w:rsidRPr="00484161">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8188F38"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18.3</w:t>
      </w:r>
      <w:r w:rsidRPr="00484161">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613B4A22"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18.4</w:t>
      </w:r>
      <w:r w:rsidRPr="00484161">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18.5</w:t>
      </w:r>
      <w:r w:rsidRPr="00484161">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18.6 –</w:t>
      </w:r>
      <w:r w:rsidRPr="00484161">
        <w:rPr>
          <w:rFonts w:ascii="Times New Roman" w:hAnsi="Times New Roman"/>
          <w:sz w:val="24"/>
          <w:szCs w:val="24"/>
          <w:lang w:val="pt-BR"/>
        </w:rPr>
        <w:t xml:space="preserve"> Os casos omissos serão dirimidos pelo Núcleo de Credenciamento e pela Central de Regulação em Saúde.  </w:t>
      </w:r>
    </w:p>
    <w:p w14:paraId="17098506" w14:textId="5515878F"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w:t>
      </w:r>
      <w:r w:rsidR="00472B7F" w:rsidRPr="00484161">
        <w:rPr>
          <w:rFonts w:ascii="Times New Roman" w:hAnsi="Times New Roman"/>
          <w:b/>
          <w:sz w:val="24"/>
          <w:szCs w:val="24"/>
          <w:lang w:val="pt-BR"/>
        </w:rPr>
        <w:t>7</w:t>
      </w:r>
      <w:r w:rsidRPr="00484161">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w:t>
      </w:r>
      <w:r w:rsidR="00472B7F" w:rsidRPr="00484161">
        <w:rPr>
          <w:rFonts w:ascii="Times New Roman" w:hAnsi="Times New Roman"/>
          <w:b/>
          <w:sz w:val="24"/>
          <w:szCs w:val="24"/>
          <w:lang w:val="pt-BR"/>
        </w:rPr>
        <w:t>8</w:t>
      </w:r>
      <w:r w:rsidRPr="00484161">
        <w:rPr>
          <w:rFonts w:ascii="Times New Roman" w:hAnsi="Times New Roman"/>
          <w:sz w:val="24"/>
          <w:szCs w:val="24"/>
          <w:lang w:val="pt-BR"/>
        </w:rPr>
        <w:t xml:space="preserve"> – O Contrato poderá ser rescindido unilateralmente pela Administração Munici</w:t>
      </w:r>
      <w:r w:rsidRPr="00484161">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52CE9691"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w:t>
      </w:r>
      <w:r w:rsidR="00472B7F" w:rsidRPr="00484161">
        <w:rPr>
          <w:rFonts w:ascii="Times New Roman" w:hAnsi="Times New Roman"/>
          <w:b/>
          <w:sz w:val="24"/>
          <w:szCs w:val="24"/>
          <w:lang w:val="pt-BR"/>
        </w:rPr>
        <w:t>9</w:t>
      </w:r>
      <w:r w:rsidRPr="00484161">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18.1</w:t>
      </w:r>
      <w:r w:rsidR="00472B7F" w:rsidRPr="00484161">
        <w:rPr>
          <w:rFonts w:ascii="Times New Roman" w:hAnsi="Times New Roman"/>
          <w:b/>
          <w:sz w:val="24"/>
          <w:szCs w:val="24"/>
          <w:lang w:val="pt-BR"/>
        </w:rPr>
        <w:t>0</w:t>
      </w:r>
      <w:r w:rsidRPr="00484161">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484161">
          <w:rPr>
            <w:rStyle w:val="Hyperlink"/>
            <w:rFonts w:ascii="Times New Roman" w:hAnsi="Times New Roman"/>
            <w:sz w:val="24"/>
            <w:szCs w:val="24"/>
            <w:lang w:val="pt-BR"/>
          </w:rPr>
          <w:t>www.santoantoniodoleste.mt.gov.br</w:t>
        </w:r>
      </w:hyperlink>
      <w:r w:rsidRPr="00484161">
        <w:rPr>
          <w:rFonts w:ascii="Times New Roman" w:hAnsi="Times New Roman"/>
          <w:sz w:val="24"/>
          <w:szCs w:val="24"/>
          <w:lang w:val="pt-BR"/>
        </w:rPr>
        <w:t xml:space="preserve">. </w:t>
      </w:r>
    </w:p>
    <w:p w14:paraId="46041976" w14:textId="751B60A8"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18.1</w:t>
      </w:r>
      <w:r w:rsidR="00472B7F" w:rsidRPr="00484161">
        <w:rPr>
          <w:rFonts w:ascii="Times New Roman" w:hAnsi="Times New Roman"/>
          <w:b/>
          <w:sz w:val="24"/>
          <w:szCs w:val="24"/>
          <w:lang w:val="pt-BR"/>
        </w:rPr>
        <w:t>1</w:t>
      </w:r>
      <w:r w:rsidRPr="00484161">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lastRenderedPageBreak/>
        <w:t>18.1</w:t>
      </w:r>
      <w:r w:rsidR="00472B7F" w:rsidRPr="00484161">
        <w:rPr>
          <w:rFonts w:ascii="Times New Roman" w:hAnsi="Times New Roman"/>
          <w:b/>
          <w:sz w:val="24"/>
          <w:szCs w:val="24"/>
          <w:lang w:val="pt-BR"/>
        </w:rPr>
        <w:t>2</w:t>
      </w:r>
      <w:r w:rsidRPr="00484161">
        <w:rPr>
          <w:rFonts w:ascii="Times New Roman" w:hAnsi="Times New Roman"/>
          <w:sz w:val="24"/>
          <w:szCs w:val="24"/>
          <w:lang w:val="pt-BR"/>
        </w:rPr>
        <w:t xml:space="preserve"> – Fazem parte do presente Edital:</w:t>
      </w:r>
    </w:p>
    <w:p w14:paraId="2643E199"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I – Termo de Referência</w:t>
      </w:r>
    </w:p>
    <w:p w14:paraId="15326BFF"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II – Termo de Aceite da Proposta Financeira</w:t>
      </w:r>
    </w:p>
    <w:p w14:paraId="4A65DF1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III – Termo de Credenciamento</w:t>
      </w:r>
    </w:p>
    <w:p w14:paraId="412B6951"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IV – Declaração de Cumprimento dos Requisitos Legais</w:t>
      </w:r>
    </w:p>
    <w:p w14:paraId="39740F9C" w14:textId="77777777" w:rsidR="00545B44" w:rsidRPr="00484161" w:rsidRDefault="00545B44" w:rsidP="009F2C25">
      <w:pPr>
        <w:widowControl w:val="0"/>
        <w:spacing w:after="120"/>
        <w:jc w:val="both"/>
        <w:rPr>
          <w:rFonts w:ascii="Times New Roman" w:hAnsi="Times New Roman"/>
          <w:caps/>
          <w:sz w:val="24"/>
          <w:szCs w:val="24"/>
          <w:lang w:val="pt-BR"/>
        </w:rPr>
      </w:pPr>
      <w:r w:rsidRPr="00484161">
        <w:rPr>
          <w:rFonts w:ascii="Times New Roman" w:hAnsi="Times New Roman"/>
          <w:sz w:val="24"/>
          <w:szCs w:val="24"/>
          <w:lang w:val="pt-BR"/>
        </w:rPr>
        <w:t>Anexo V – Declaração de Habilitação</w:t>
      </w:r>
    </w:p>
    <w:p w14:paraId="34879C9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VI – Declaração de Superveniencia de Fatos Impeditivos</w:t>
      </w:r>
    </w:p>
    <w:p w14:paraId="518EA97D"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Anexo VII – Modelo de Atestado de Capacidade Técnica</w:t>
      </w:r>
    </w:p>
    <w:p w14:paraId="69090470" w14:textId="77777777" w:rsidR="00545B44" w:rsidRPr="00484161" w:rsidRDefault="00545B44" w:rsidP="009F2C25">
      <w:pPr>
        <w:widowControl w:val="0"/>
        <w:spacing w:after="120"/>
        <w:ind w:right="-2"/>
        <w:jc w:val="both"/>
        <w:rPr>
          <w:rFonts w:ascii="Times New Roman" w:hAnsi="Times New Roman"/>
          <w:sz w:val="24"/>
          <w:szCs w:val="24"/>
          <w:lang w:val="pt-BR"/>
        </w:rPr>
      </w:pPr>
      <w:r w:rsidRPr="00484161">
        <w:rPr>
          <w:rFonts w:ascii="Times New Roman" w:eastAsia="Arial Unicode MS" w:hAnsi="Times New Roman"/>
          <w:color w:val="000000"/>
          <w:sz w:val="24"/>
          <w:szCs w:val="24"/>
          <w:lang w:val="pt-BR"/>
        </w:rPr>
        <w:t xml:space="preserve">Anexo VIII - </w:t>
      </w:r>
      <w:r w:rsidRPr="00484161">
        <w:rPr>
          <w:rFonts w:ascii="Times New Roman" w:hAnsi="Times New Roman"/>
          <w:sz w:val="24"/>
          <w:szCs w:val="24"/>
          <w:lang w:val="pt-BR"/>
        </w:rPr>
        <w:t>Minuta do Contrato.</w:t>
      </w:r>
    </w:p>
    <w:p w14:paraId="6E6F14A5" w14:textId="77777777" w:rsidR="00CC4D97" w:rsidRPr="00484161" w:rsidRDefault="00CC4D97" w:rsidP="009F2C25">
      <w:pPr>
        <w:widowControl w:val="0"/>
        <w:spacing w:after="120"/>
        <w:jc w:val="both"/>
        <w:rPr>
          <w:rFonts w:ascii="Times New Roman" w:hAnsi="Times New Roman"/>
          <w:b/>
          <w:sz w:val="24"/>
          <w:szCs w:val="24"/>
          <w:lang w:val="pt-BR"/>
        </w:rPr>
      </w:pPr>
    </w:p>
    <w:p w14:paraId="79CA8A40" w14:textId="27B5399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19 – DO FORO</w:t>
      </w:r>
    </w:p>
    <w:p w14:paraId="6A26BA6D"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19.1</w:t>
      </w:r>
      <w:r w:rsidRPr="00484161">
        <w:rPr>
          <w:rFonts w:ascii="Times New Roman" w:hAnsi="Times New Roman"/>
          <w:sz w:val="24"/>
          <w:szCs w:val="24"/>
          <w:lang w:val="pt-BR"/>
        </w:rPr>
        <w:t xml:space="preserve"> – Todas as controvérsias ou reclames relativos ao certame licitatório serão resolvidos pela Comissão, Administrativamente, ou no Foro da Comarca de Primavera do Leste – MT, se for o caso.               </w:t>
      </w:r>
    </w:p>
    <w:p w14:paraId="6ACAC721" w14:textId="77777777" w:rsidR="00545B44" w:rsidRPr="00484161" w:rsidRDefault="00545B44" w:rsidP="009F2C25">
      <w:pPr>
        <w:widowControl w:val="0"/>
        <w:spacing w:after="120"/>
        <w:jc w:val="both"/>
        <w:rPr>
          <w:rFonts w:ascii="Times New Roman" w:hAnsi="Times New Roman"/>
          <w:sz w:val="24"/>
          <w:szCs w:val="24"/>
          <w:lang w:val="pt-BR"/>
        </w:rPr>
      </w:pPr>
    </w:p>
    <w:p w14:paraId="00462D89" w14:textId="5CF746A9"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sz w:val="24"/>
          <w:szCs w:val="24"/>
          <w:lang w:val="pt-BR"/>
        </w:rPr>
        <w:t xml:space="preserve">Santo Antônio do Leste – MT, </w:t>
      </w:r>
      <w:r w:rsidR="0063278E" w:rsidRPr="00484161">
        <w:rPr>
          <w:rFonts w:ascii="Times New Roman" w:hAnsi="Times New Roman"/>
          <w:sz w:val="24"/>
          <w:szCs w:val="24"/>
          <w:lang w:val="pt-BR"/>
        </w:rPr>
        <w:t>19</w:t>
      </w:r>
      <w:r w:rsidR="008F44AC" w:rsidRPr="00484161">
        <w:rPr>
          <w:rFonts w:ascii="Times New Roman" w:hAnsi="Times New Roman"/>
          <w:sz w:val="24"/>
          <w:szCs w:val="24"/>
          <w:lang w:val="pt-BR"/>
        </w:rPr>
        <w:t xml:space="preserve"> de </w:t>
      </w:r>
      <w:r w:rsidR="0063278E" w:rsidRPr="00484161">
        <w:rPr>
          <w:rFonts w:ascii="Times New Roman" w:hAnsi="Times New Roman"/>
          <w:sz w:val="24"/>
          <w:szCs w:val="24"/>
          <w:lang w:val="pt-BR"/>
        </w:rPr>
        <w:t>dezembro</w:t>
      </w:r>
      <w:r w:rsidR="008F44AC" w:rsidRPr="00484161">
        <w:rPr>
          <w:rFonts w:ascii="Times New Roman" w:hAnsi="Times New Roman"/>
          <w:sz w:val="24"/>
          <w:szCs w:val="24"/>
          <w:lang w:val="pt-BR"/>
        </w:rPr>
        <w:t xml:space="preserve"> de 2022</w:t>
      </w:r>
      <w:r w:rsidRPr="00484161">
        <w:rPr>
          <w:rFonts w:ascii="Times New Roman" w:hAnsi="Times New Roman"/>
          <w:sz w:val="24"/>
          <w:szCs w:val="24"/>
          <w:lang w:val="pt-BR"/>
        </w:rPr>
        <w:t>.</w:t>
      </w:r>
    </w:p>
    <w:p w14:paraId="1F4D8DA7" w14:textId="7320414B" w:rsidR="00545B44" w:rsidRPr="00484161" w:rsidRDefault="00545B44" w:rsidP="009F2C25">
      <w:pPr>
        <w:widowControl w:val="0"/>
        <w:spacing w:after="120"/>
        <w:jc w:val="both"/>
        <w:rPr>
          <w:rFonts w:ascii="Times New Roman" w:hAnsi="Times New Roman"/>
          <w:b/>
          <w:sz w:val="24"/>
          <w:szCs w:val="24"/>
          <w:highlight w:val="red"/>
          <w:lang w:val="pt-BR"/>
        </w:rPr>
      </w:pPr>
    </w:p>
    <w:p w14:paraId="3775C35F" w14:textId="77777777" w:rsidR="00A86F1D" w:rsidRPr="00484161" w:rsidRDefault="00A86F1D" w:rsidP="009F2C25">
      <w:pPr>
        <w:widowControl w:val="0"/>
        <w:spacing w:after="120"/>
        <w:jc w:val="both"/>
        <w:rPr>
          <w:rFonts w:ascii="Times New Roman" w:hAnsi="Times New Roman"/>
          <w:b/>
          <w:sz w:val="24"/>
          <w:szCs w:val="24"/>
          <w:highlight w:val="red"/>
          <w:lang w:val="pt-BR"/>
        </w:rPr>
      </w:pPr>
    </w:p>
    <w:p w14:paraId="7D4011F0" w14:textId="77777777" w:rsidR="00545B44" w:rsidRPr="00484161" w:rsidRDefault="00545B44" w:rsidP="009F2C25">
      <w:pPr>
        <w:widowControl w:val="0"/>
        <w:spacing w:after="120"/>
        <w:rPr>
          <w:rFonts w:ascii="Times New Roman" w:hAnsi="Times New Roman"/>
          <w:color w:val="FF0000"/>
          <w:sz w:val="24"/>
          <w:szCs w:val="24"/>
          <w:lang w:val="pt-BR"/>
        </w:rPr>
      </w:pPr>
    </w:p>
    <w:p w14:paraId="1DFD1D59" w14:textId="77777777" w:rsidR="00545B44" w:rsidRPr="00484161" w:rsidRDefault="00545B44" w:rsidP="009F2C25">
      <w:pPr>
        <w:tabs>
          <w:tab w:val="left" w:pos="1770"/>
        </w:tabs>
        <w:ind w:left="284" w:right="460"/>
        <w:jc w:val="center"/>
        <w:rPr>
          <w:rFonts w:ascii="Times New Roman" w:hAnsi="Times New Roman"/>
          <w:sz w:val="24"/>
          <w:szCs w:val="24"/>
          <w:lang w:val="pt-BR"/>
        </w:rPr>
      </w:pPr>
      <w:r w:rsidRPr="00484161">
        <w:rPr>
          <w:rFonts w:ascii="Times New Roman" w:hAnsi="Times New Roman"/>
          <w:sz w:val="24"/>
          <w:szCs w:val="24"/>
          <w:lang w:val="pt-BR"/>
        </w:rPr>
        <w:t>________________________________________</w:t>
      </w:r>
    </w:p>
    <w:p w14:paraId="125BAE3C" w14:textId="77777777" w:rsidR="00D377F7" w:rsidRPr="00484161" w:rsidRDefault="00D377F7" w:rsidP="00D377F7">
      <w:pPr>
        <w:pStyle w:val="Ttulo8"/>
        <w:contextualSpacing/>
        <w:rPr>
          <w:rFonts w:ascii="Times New Roman" w:hAnsi="Times New Roman"/>
          <w:b/>
          <w:bCs/>
          <w:color w:val="auto"/>
          <w:sz w:val="24"/>
          <w:szCs w:val="24"/>
          <w:lang w:val="pt-BR"/>
        </w:rPr>
      </w:pPr>
      <w:r w:rsidRPr="00484161">
        <w:rPr>
          <w:rFonts w:ascii="Times New Roman" w:hAnsi="Times New Roman"/>
          <w:b/>
          <w:bCs/>
          <w:color w:val="auto"/>
          <w:sz w:val="24"/>
          <w:szCs w:val="24"/>
          <w:lang w:val="pt-BR"/>
        </w:rPr>
        <w:t>MARCOS DA SILVA ALVES</w:t>
      </w:r>
    </w:p>
    <w:p w14:paraId="6237F189" w14:textId="77777777" w:rsidR="00D377F7" w:rsidRPr="00484161" w:rsidRDefault="00D377F7" w:rsidP="00D377F7">
      <w:pPr>
        <w:pStyle w:val="Ttulo8"/>
        <w:contextualSpacing/>
        <w:rPr>
          <w:rFonts w:ascii="Times New Roman" w:hAnsi="Times New Roman"/>
          <w:color w:val="auto"/>
          <w:sz w:val="24"/>
          <w:szCs w:val="24"/>
          <w:lang w:val="pt-BR"/>
        </w:rPr>
      </w:pPr>
      <w:r w:rsidRPr="00484161">
        <w:rPr>
          <w:rFonts w:ascii="Times New Roman" w:hAnsi="Times New Roman"/>
          <w:color w:val="auto"/>
          <w:sz w:val="24"/>
          <w:szCs w:val="24"/>
          <w:lang w:val="pt-BR"/>
        </w:rPr>
        <w:t>Secretário Municipal de Saúde</w:t>
      </w:r>
    </w:p>
    <w:p w14:paraId="173A0863" w14:textId="77777777" w:rsidR="00D377F7" w:rsidRPr="00484161" w:rsidRDefault="00D377F7" w:rsidP="00D377F7">
      <w:pPr>
        <w:contextualSpacing/>
        <w:jc w:val="center"/>
        <w:rPr>
          <w:rFonts w:ascii="Times New Roman" w:hAnsi="Times New Roman"/>
          <w:sz w:val="16"/>
          <w:szCs w:val="16"/>
          <w:lang w:val="pt-BR"/>
        </w:rPr>
      </w:pPr>
      <w:r w:rsidRPr="00484161">
        <w:rPr>
          <w:rFonts w:ascii="Times New Roman" w:hAnsi="Times New Roman"/>
          <w:sz w:val="16"/>
          <w:szCs w:val="16"/>
          <w:lang w:val="pt-BR"/>
        </w:rPr>
        <w:t>Portaria nº. 001/2021 de 01/01/2021</w:t>
      </w:r>
    </w:p>
    <w:p w14:paraId="28607BDB" w14:textId="77777777" w:rsidR="00545B44" w:rsidRPr="00484161" w:rsidRDefault="00545B44" w:rsidP="009F2C25">
      <w:pPr>
        <w:widowControl w:val="0"/>
        <w:jc w:val="center"/>
        <w:rPr>
          <w:rFonts w:ascii="Times New Roman" w:hAnsi="Times New Roman"/>
          <w:b/>
          <w:sz w:val="24"/>
          <w:szCs w:val="24"/>
          <w:lang w:val="pt-BR"/>
        </w:rPr>
      </w:pPr>
    </w:p>
    <w:p w14:paraId="187C5BC0" w14:textId="77777777" w:rsidR="00545B44" w:rsidRPr="00484161" w:rsidRDefault="00545B44" w:rsidP="009F2C25">
      <w:pPr>
        <w:ind w:left="284" w:right="460"/>
        <w:jc w:val="both"/>
        <w:rPr>
          <w:rFonts w:ascii="Times New Roman" w:hAnsi="Times New Roman"/>
          <w:b/>
          <w:sz w:val="24"/>
          <w:szCs w:val="24"/>
          <w:lang w:val="pt-BR"/>
        </w:rPr>
      </w:pPr>
    </w:p>
    <w:p w14:paraId="75D88A65" w14:textId="78FE1799" w:rsidR="00545B44" w:rsidRPr="00484161" w:rsidRDefault="00545B44" w:rsidP="009F2C25">
      <w:pPr>
        <w:ind w:left="284" w:right="460"/>
        <w:jc w:val="both"/>
        <w:rPr>
          <w:rFonts w:ascii="Times New Roman" w:hAnsi="Times New Roman"/>
          <w:b/>
          <w:sz w:val="24"/>
          <w:szCs w:val="24"/>
          <w:lang w:val="pt-BR"/>
        </w:rPr>
      </w:pPr>
    </w:p>
    <w:p w14:paraId="46DC48C9" w14:textId="0BE118C5" w:rsidR="00A86F1D" w:rsidRPr="00484161" w:rsidRDefault="00A86F1D" w:rsidP="009F2C25">
      <w:pPr>
        <w:ind w:left="284" w:right="460"/>
        <w:jc w:val="both"/>
        <w:rPr>
          <w:rFonts w:ascii="Times New Roman" w:hAnsi="Times New Roman"/>
          <w:b/>
          <w:sz w:val="24"/>
          <w:szCs w:val="24"/>
          <w:lang w:val="pt-BR"/>
        </w:rPr>
      </w:pPr>
    </w:p>
    <w:p w14:paraId="557FF78F" w14:textId="2949196B" w:rsidR="00A86F1D" w:rsidRPr="00484161" w:rsidRDefault="00A86F1D" w:rsidP="009F2C25">
      <w:pPr>
        <w:ind w:left="284" w:right="460"/>
        <w:jc w:val="both"/>
        <w:rPr>
          <w:rFonts w:ascii="Times New Roman" w:hAnsi="Times New Roman"/>
          <w:b/>
          <w:sz w:val="24"/>
          <w:szCs w:val="24"/>
          <w:lang w:val="pt-BR"/>
        </w:rPr>
      </w:pPr>
    </w:p>
    <w:p w14:paraId="7460E9FF" w14:textId="44FDCA75" w:rsidR="00A86F1D" w:rsidRPr="00484161" w:rsidRDefault="00A86F1D" w:rsidP="009F2C25">
      <w:pPr>
        <w:ind w:left="284" w:right="460"/>
        <w:jc w:val="both"/>
        <w:rPr>
          <w:rFonts w:ascii="Times New Roman" w:hAnsi="Times New Roman"/>
          <w:b/>
          <w:sz w:val="24"/>
          <w:szCs w:val="24"/>
          <w:lang w:val="pt-BR"/>
        </w:rPr>
      </w:pPr>
    </w:p>
    <w:p w14:paraId="574CB6DB" w14:textId="77777777" w:rsidR="00A86F1D" w:rsidRPr="00484161" w:rsidRDefault="00A86F1D" w:rsidP="009F2C25">
      <w:pPr>
        <w:ind w:left="284" w:right="460"/>
        <w:jc w:val="both"/>
        <w:rPr>
          <w:rFonts w:ascii="Times New Roman" w:hAnsi="Times New Roman"/>
          <w:b/>
          <w:sz w:val="24"/>
          <w:szCs w:val="24"/>
          <w:lang w:val="pt-BR"/>
        </w:rPr>
      </w:pPr>
    </w:p>
    <w:p w14:paraId="0F4246FF" w14:textId="77777777" w:rsidR="00CA26A9" w:rsidRPr="00484161" w:rsidRDefault="00CA26A9" w:rsidP="009F2C25">
      <w:pPr>
        <w:ind w:left="284" w:right="460"/>
        <w:jc w:val="both"/>
        <w:rPr>
          <w:rFonts w:ascii="Times New Roman" w:hAnsi="Times New Roman"/>
          <w:b/>
          <w:sz w:val="24"/>
          <w:szCs w:val="24"/>
          <w:lang w:val="pt-BR"/>
        </w:rPr>
      </w:pPr>
    </w:p>
    <w:p w14:paraId="7CAA5350" w14:textId="77777777" w:rsidR="00CA26A9" w:rsidRPr="00484161" w:rsidRDefault="00CA26A9" w:rsidP="009F2C25">
      <w:pPr>
        <w:ind w:left="284" w:right="460"/>
        <w:jc w:val="both"/>
        <w:rPr>
          <w:rFonts w:ascii="Times New Roman" w:hAnsi="Times New Roman"/>
          <w:b/>
          <w:sz w:val="24"/>
          <w:szCs w:val="24"/>
          <w:lang w:val="pt-BR"/>
        </w:rPr>
      </w:pPr>
    </w:p>
    <w:p w14:paraId="2D4B2A7C" w14:textId="4D84BDC7" w:rsidR="00CA26A9" w:rsidRPr="00484161" w:rsidRDefault="00CA26A9" w:rsidP="009F2C25">
      <w:pPr>
        <w:ind w:left="284" w:right="460"/>
        <w:jc w:val="both"/>
        <w:rPr>
          <w:rFonts w:ascii="Times New Roman" w:hAnsi="Times New Roman"/>
          <w:b/>
          <w:sz w:val="24"/>
          <w:szCs w:val="24"/>
          <w:lang w:val="pt-BR"/>
        </w:rPr>
      </w:pPr>
    </w:p>
    <w:p w14:paraId="78714FE2" w14:textId="2E129414" w:rsidR="002275E1" w:rsidRPr="00484161" w:rsidRDefault="002275E1" w:rsidP="009F2C25">
      <w:pPr>
        <w:ind w:left="284" w:right="460"/>
        <w:jc w:val="both"/>
        <w:rPr>
          <w:rFonts w:ascii="Times New Roman" w:hAnsi="Times New Roman"/>
          <w:b/>
          <w:sz w:val="24"/>
          <w:szCs w:val="24"/>
          <w:lang w:val="pt-BR"/>
        </w:rPr>
      </w:pPr>
    </w:p>
    <w:p w14:paraId="19C78A3A" w14:textId="170E8713" w:rsidR="002275E1" w:rsidRPr="00484161" w:rsidRDefault="002275E1" w:rsidP="009F2C25">
      <w:pPr>
        <w:ind w:left="284" w:right="460"/>
        <w:jc w:val="both"/>
        <w:rPr>
          <w:rFonts w:ascii="Times New Roman" w:hAnsi="Times New Roman"/>
          <w:b/>
          <w:sz w:val="24"/>
          <w:szCs w:val="24"/>
          <w:lang w:val="pt-BR"/>
        </w:rPr>
      </w:pPr>
    </w:p>
    <w:p w14:paraId="236099A1" w14:textId="4BF27208" w:rsidR="002275E1" w:rsidRPr="00484161" w:rsidRDefault="002275E1" w:rsidP="009F2C25">
      <w:pPr>
        <w:ind w:left="284" w:right="460"/>
        <w:jc w:val="both"/>
        <w:rPr>
          <w:rFonts w:ascii="Times New Roman" w:hAnsi="Times New Roman"/>
          <w:b/>
          <w:sz w:val="24"/>
          <w:szCs w:val="24"/>
          <w:lang w:val="pt-BR"/>
        </w:rPr>
      </w:pPr>
    </w:p>
    <w:p w14:paraId="7CC8E5F0" w14:textId="155EAD38" w:rsidR="00907E46" w:rsidRPr="00484161" w:rsidRDefault="00907E46" w:rsidP="009F2C25">
      <w:pPr>
        <w:jc w:val="center"/>
        <w:rPr>
          <w:rFonts w:ascii="Times New Roman" w:hAnsi="Times New Roman"/>
          <w:b/>
          <w:bCs/>
          <w:sz w:val="32"/>
          <w:szCs w:val="32"/>
          <w:lang w:val="pt-BR"/>
        </w:rPr>
      </w:pPr>
    </w:p>
    <w:p w14:paraId="6C27FF6E" w14:textId="557F00BE" w:rsidR="0063278E" w:rsidRPr="00484161" w:rsidRDefault="0063278E" w:rsidP="009F2C25">
      <w:pPr>
        <w:jc w:val="center"/>
        <w:rPr>
          <w:rFonts w:ascii="Times New Roman" w:hAnsi="Times New Roman"/>
          <w:b/>
          <w:bCs/>
          <w:sz w:val="32"/>
          <w:szCs w:val="32"/>
          <w:lang w:val="pt-BR"/>
        </w:rPr>
      </w:pPr>
    </w:p>
    <w:p w14:paraId="044C5484" w14:textId="7F52F71C" w:rsidR="0063278E" w:rsidRPr="00484161" w:rsidRDefault="0063278E" w:rsidP="009F2C25">
      <w:pPr>
        <w:jc w:val="center"/>
        <w:rPr>
          <w:rFonts w:ascii="Times New Roman" w:hAnsi="Times New Roman"/>
          <w:b/>
          <w:bCs/>
          <w:sz w:val="32"/>
          <w:szCs w:val="32"/>
          <w:lang w:val="pt-BR"/>
        </w:rPr>
      </w:pPr>
    </w:p>
    <w:p w14:paraId="2CDEDEFD" w14:textId="7D1D6673" w:rsidR="0063278E" w:rsidRPr="00484161" w:rsidRDefault="0063278E" w:rsidP="009F2C25">
      <w:pPr>
        <w:jc w:val="center"/>
        <w:rPr>
          <w:rFonts w:ascii="Times New Roman" w:hAnsi="Times New Roman"/>
          <w:b/>
          <w:bCs/>
          <w:sz w:val="32"/>
          <w:szCs w:val="32"/>
          <w:lang w:val="pt-BR"/>
        </w:rPr>
      </w:pPr>
    </w:p>
    <w:p w14:paraId="6BF0421C" w14:textId="77777777" w:rsidR="0063278E" w:rsidRPr="00484161" w:rsidRDefault="0063278E" w:rsidP="009F2C25">
      <w:pPr>
        <w:jc w:val="center"/>
        <w:rPr>
          <w:rFonts w:ascii="Times New Roman" w:hAnsi="Times New Roman"/>
          <w:b/>
          <w:bCs/>
          <w:sz w:val="32"/>
          <w:szCs w:val="32"/>
          <w:lang w:val="pt-BR"/>
        </w:rPr>
      </w:pPr>
    </w:p>
    <w:p w14:paraId="6F50E589" w14:textId="312BEA51" w:rsidR="008F44AC" w:rsidRPr="00484161" w:rsidRDefault="008F44AC" w:rsidP="009F2C25">
      <w:pPr>
        <w:jc w:val="center"/>
        <w:rPr>
          <w:rFonts w:ascii="Times New Roman" w:hAnsi="Times New Roman"/>
          <w:b/>
          <w:bCs/>
          <w:sz w:val="32"/>
          <w:szCs w:val="32"/>
          <w:lang w:val="pt-BR"/>
        </w:rPr>
      </w:pPr>
      <w:r w:rsidRPr="00484161">
        <w:rPr>
          <w:rFonts w:ascii="Times New Roman" w:hAnsi="Times New Roman"/>
          <w:b/>
          <w:bCs/>
          <w:sz w:val="32"/>
          <w:szCs w:val="32"/>
          <w:lang w:val="pt-BR"/>
        </w:rPr>
        <w:t>TERMO DE REFERÊNCIA</w:t>
      </w:r>
    </w:p>
    <w:p w14:paraId="0D82BA40" w14:textId="77777777" w:rsidR="005244BF" w:rsidRPr="00484161" w:rsidRDefault="005244BF" w:rsidP="009F2C25">
      <w:pPr>
        <w:jc w:val="center"/>
        <w:rPr>
          <w:rFonts w:ascii="Times New Roman" w:hAnsi="Times New Roman"/>
          <w:b/>
          <w:bCs/>
          <w:sz w:val="32"/>
          <w:szCs w:val="32"/>
          <w:lang w:val="pt-BR"/>
        </w:rPr>
      </w:pPr>
    </w:p>
    <w:p w14:paraId="6B2FEF02" w14:textId="77777777" w:rsidR="005244BF" w:rsidRPr="00484161" w:rsidRDefault="005244BF" w:rsidP="009F2C25">
      <w:pPr>
        <w:jc w:val="center"/>
        <w:rPr>
          <w:rFonts w:ascii="Times New Roman" w:hAnsi="Times New Roman"/>
          <w:b/>
          <w:bCs/>
          <w:sz w:val="32"/>
          <w:szCs w:val="32"/>
          <w:lang w:val="pt-BR"/>
        </w:rPr>
      </w:pPr>
    </w:p>
    <w:p w14:paraId="28F0FDB0" w14:textId="77777777" w:rsidR="008F44AC" w:rsidRPr="00484161" w:rsidRDefault="008F44AC" w:rsidP="009F2C25">
      <w:pPr>
        <w:jc w:val="both"/>
        <w:rPr>
          <w:rFonts w:ascii="Times New Roman" w:hAnsi="Times New Roman"/>
          <w:sz w:val="24"/>
          <w:szCs w:val="24"/>
          <w:lang w:val="pt-BR"/>
        </w:rPr>
      </w:pPr>
    </w:p>
    <w:p w14:paraId="40411A63" w14:textId="77777777" w:rsidR="008F44AC" w:rsidRPr="00484161" w:rsidRDefault="008F44AC" w:rsidP="009F2C25">
      <w:pPr>
        <w:jc w:val="both"/>
        <w:rPr>
          <w:rFonts w:ascii="Times New Roman" w:hAnsi="Times New Roman"/>
          <w:b/>
          <w:bCs/>
          <w:sz w:val="24"/>
          <w:szCs w:val="24"/>
          <w:lang w:val="pt-BR"/>
        </w:rPr>
      </w:pPr>
      <w:r w:rsidRPr="00484161">
        <w:rPr>
          <w:rFonts w:ascii="Times New Roman" w:hAnsi="Times New Roman"/>
          <w:b/>
          <w:bCs/>
          <w:sz w:val="24"/>
          <w:szCs w:val="24"/>
          <w:lang w:val="pt-BR"/>
        </w:rPr>
        <w:t>1 OBJETO:</w:t>
      </w:r>
    </w:p>
    <w:p w14:paraId="1C9E0C74" w14:textId="77777777" w:rsidR="00355570" w:rsidRPr="00484161" w:rsidRDefault="00355570" w:rsidP="009F2C25">
      <w:pPr>
        <w:jc w:val="both"/>
        <w:rPr>
          <w:rFonts w:ascii="Times New Roman" w:hAnsi="Times New Roman"/>
          <w:sz w:val="24"/>
          <w:szCs w:val="24"/>
          <w:lang w:val="pt-BR"/>
        </w:rPr>
      </w:pPr>
    </w:p>
    <w:p w14:paraId="07404AC8" w14:textId="190999E2" w:rsidR="008F44AC" w:rsidRPr="00484161" w:rsidRDefault="008F44AC" w:rsidP="00A86F1D">
      <w:pPr>
        <w:jc w:val="both"/>
        <w:rPr>
          <w:rFonts w:ascii="Times New Roman" w:hAnsi="Times New Roman"/>
          <w:b/>
          <w:sz w:val="24"/>
          <w:szCs w:val="24"/>
          <w:lang w:val="pt-BR"/>
        </w:rPr>
      </w:pPr>
      <w:r w:rsidRPr="00484161">
        <w:rPr>
          <w:rFonts w:ascii="Times New Roman" w:hAnsi="Times New Roman"/>
          <w:b/>
          <w:sz w:val="24"/>
          <w:szCs w:val="24"/>
          <w:lang w:val="pt-BR"/>
        </w:rPr>
        <w:t>1.1</w:t>
      </w:r>
      <w:r w:rsidR="00BE6958" w:rsidRPr="00484161">
        <w:rPr>
          <w:rFonts w:ascii="Times New Roman" w:hAnsi="Times New Roman"/>
          <w:b/>
          <w:sz w:val="24"/>
          <w:szCs w:val="24"/>
          <w:lang w:val="pt-BR"/>
        </w:rPr>
        <w:t xml:space="preserve"> </w:t>
      </w:r>
      <w:r w:rsidR="00A86F1D" w:rsidRPr="00484161">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p>
    <w:p w14:paraId="48818AD6" w14:textId="77777777" w:rsidR="008F44AC" w:rsidRPr="00484161" w:rsidRDefault="008F44AC" w:rsidP="00BE6958">
      <w:pPr>
        <w:ind w:right="460"/>
        <w:jc w:val="both"/>
        <w:rPr>
          <w:rFonts w:ascii="Times New Roman" w:hAnsi="Times New Roman"/>
          <w:b/>
          <w:sz w:val="24"/>
          <w:szCs w:val="24"/>
          <w:lang w:val="pt-BR"/>
        </w:rPr>
      </w:pPr>
    </w:p>
    <w:p w14:paraId="2CB805B7" w14:textId="77777777" w:rsidR="008F44AC" w:rsidRPr="00484161" w:rsidRDefault="008F44AC" w:rsidP="00BE6958">
      <w:pPr>
        <w:ind w:right="460"/>
        <w:jc w:val="both"/>
        <w:rPr>
          <w:rFonts w:ascii="Times New Roman" w:hAnsi="Times New Roman"/>
          <w:b/>
          <w:sz w:val="24"/>
          <w:szCs w:val="24"/>
          <w:lang w:val="pt-BR"/>
        </w:rPr>
      </w:pPr>
      <w:r w:rsidRPr="00484161">
        <w:rPr>
          <w:rFonts w:ascii="Times New Roman" w:hAnsi="Times New Roman"/>
          <w:b/>
          <w:sz w:val="24"/>
          <w:szCs w:val="24"/>
          <w:lang w:val="pt-BR"/>
        </w:rPr>
        <w:t>2. JUSTIFICATIVA DA CONTRATAÇÃO</w:t>
      </w:r>
    </w:p>
    <w:p w14:paraId="2AC00C62" w14:textId="77777777" w:rsidR="00BB1624" w:rsidRPr="00484161" w:rsidRDefault="00BB1624" w:rsidP="00BE6958">
      <w:pPr>
        <w:ind w:right="460"/>
        <w:jc w:val="both"/>
        <w:rPr>
          <w:rFonts w:ascii="Times New Roman" w:hAnsi="Times New Roman"/>
          <w:b/>
          <w:color w:val="FF0000"/>
          <w:sz w:val="24"/>
          <w:szCs w:val="24"/>
          <w:lang w:val="pt-BR"/>
        </w:rPr>
      </w:pPr>
    </w:p>
    <w:p w14:paraId="2C44F404" w14:textId="2C025654" w:rsidR="00BE75C0" w:rsidRPr="00484161" w:rsidRDefault="008F44AC" w:rsidP="00BE75C0">
      <w:pPr>
        <w:jc w:val="both"/>
        <w:rPr>
          <w:rFonts w:ascii="Times New Roman" w:hAnsi="Times New Roman"/>
          <w:sz w:val="24"/>
          <w:szCs w:val="24"/>
        </w:rPr>
      </w:pPr>
      <w:r w:rsidRPr="00484161">
        <w:rPr>
          <w:rFonts w:ascii="Times New Roman" w:hAnsi="Times New Roman"/>
          <w:bCs/>
          <w:sz w:val="24"/>
          <w:szCs w:val="24"/>
          <w:lang w:val="pt-BR"/>
        </w:rPr>
        <w:t>2.1.</w:t>
      </w:r>
      <w:r w:rsidR="00BE75C0" w:rsidRPr="00484161">
        <w:rPr>
          <w:rFonts w:ascii="Times New Roman" w:hAnsi="Times New Roman"/>
          <w:sz w:val="24"/>
          <w:szCs w:val="24"/>
        </w:rPr>
        <w:t>Tendo em vista a necessidade de atender a demanda por estas especialidades do projeto  MAIS-MT CIRUGIAS que será realizado no Município de PRIMAVERA DO LESTE - MT, como também cumprir o processo de Demonstração da necessidade,  os  Procedimentos fazem parte do projeto  MAIS- MT  CIRUGIAS  DO ESTADO DE MATO GROSSO, Conforme Portaria  nº 468/2021/GBSES , para atender a  demanda reprimida de cirurgias e exames classificada  como Média  e alta Complexidade, cuja importância é atender  os nosso munícipes, tal solicitação se deve a falta e/ou insuficiência na rede Pública.</w:t>
      </w:r>
    </w:p>
    <w:p w14:paraId="67F80346" w14:textId="77777777" w:rsidR="00BE75C0" w:rsidRPr="00484161" w:rsidRDefault="00BE75C0" w:rsidP="00BE75C0">
      <w:pPr>
        <w:tabs>
          <w:tab w:val="left" w:pos="8504"/>
        </w:tabs>
        <w:ind w:right="284"/>
        <w:jc w:val="both"/>
        <w:rPr>
          <w:rFonts w:ascii="Times New Roman" w:hAnsi="Times New Roman"/>
          <w:sz w:val="24"/>
          <w:szCs w:val="24"/>
        </w:rPr>
      </w:pPr>
    </w:p>
    <w:p w14:paraId="24A7C958" w14:textId="7B252195" w:rsidR="008F44AC" w:rsidRPr="00484161" w:rsidRDefault="00BE75C0" w:rsidP="00BE75C0">
      <w:pPr>
        <w:tabs>
          <w:tab w:val="left" w:pos="8504"/>
        </w:tabs>
        <w:ind w:right="284"/>
        <w:jc w:val="both"/>
        <w:rPr>
          <w:rFonts w:ascii="Times New Roman" w:hAnsi="Times New Roman"/>
          <w:sz w:val="24"/>
          <w:szCs w:val="24"/>
        </w:rPr>
      </w:pPr>
      <w:r w:rsidRPr="00484161">
        <w:rPr>
          <w:rFonts w:ascii="Times New Roman" w:hAnsi="Times New Roman"/>
          <w:sz w:val="24"/>
          <w:szCs w:val="24"/>
        </w:rPr>
        <w:t xml:space="preserve">2.2. </w:t>
      </w:r>
      <w:r w:rsidRPr="00484161">
        <w:rPr>
          <w:rFonts w:ascii="Times New Roman" w:hAnsi="Times New Roman"/>
          <w:b/>
          <w:bCs/>
          <w:sz w:val="24"/>
          <w:szCs w:val="24"/>
        </w:rPr>
        <w:t>Resultados a serem alcançados</w:t>
      </w:r>
      <w:r w:rsidRPr="00484161">
        <w:rPr>
          <w:rFonts w:ascii="Times New Roman" w:hAnsi="Times New Roman"/>
          <w:sz w:val="24"/>
          <w:szCs w:val="24"/>
        </w:rPr>
        <w:t>:  Intervir de forma positiva no atendimento da nossa população, visto que diminuirá a fila de espera da Central de Regulação Municipal.</w:t>
      </w:r>
    </w:p>
    <w:p w14:paraId="5A86433E" w14:textId="6BCE93F0" w:rsidR="0063278E" w:rsidRPr="00484161" w:rsidRDefault="0063278E" w:rsidP="00BE75C0">
      <w:pPr>
        <w:tabs>
          <w:tab w:val="left" w:pos="8504"/>
        </w:tabs>
        <w:ind w:right="284"/>
        <w:jc w:val="both"/>
        <w:rPr>
          <w:rFonts w:ascii="Times New Roman" w:hAnsi="Times New Roman"/>
          <w:sz w:val="24"/>
          <w:szCs w:val="24"/>
        </w:rPr>
      </w:pPr>
    </w:p>
    <w:p w14:paraId="6F0E4609" w14:textId="7A380B1F" w:rsidR="0063278E" w:rsidRPr="00484161" w:rsidRDefault="0063278E" w:rsidP="00BE75C0">
      <w:pPr>
        <w:tabs>
          <w:tab w:val="left" w:pos="8504"/>
        </w:tabs>
        <w:ind w:right="284"/>
        <w:jc w:val="both"/>
        <w:rPr>
          <w:rFonts w:ascii="Times New Roman" w:hAnsi="Times New Roman"/>
          <w:sz w:val="24"/>
          <w:szCs w:val="24"/>
          <w:lang w:val="pt-BR"/>
        </w:rPr>
      </w:pPr>
      <w:r w:rsidRPr="00484161">
        <w:rPr>
          <w:rFonts w:ascii="Times New Roman" w:hAnsi="Times New Roman"/>
          <w:sz w:val="24"/>
          <w:szCs w:val="24"/>
        </w:rPr>
        <w:t>2.3. A realização de novo processo licitatório para contratação do objeto, se justifica pela alteração do programa, que nos disponibilizou mais procedimentos a serem realizados, superiors aos inicialmente pactuados.</w:t>
      </w:r>
    </w:p>
    <w:p w14:paraId="53E40238" w14:textId="77777777" w:rsidR="008F44AC" w:rsidRPr="00484161" w:rsidRDefault="008F44AC" w:rsidP="00BE6958">
      <w:pPr>
        <w:tabs>
          <w:tab w:val="left" w:pos="8504"/>
        </w:tabs>
        <w:ind w:right="284"/>
        <w:jc w:val="both"/>
        <w:rPr>
          <w:rFonts w:ascii="Times New Roman" w:hAnsi="Times New Roman"/>
          <w:color w:val="FF0000"/>
          <w:sz w:val="24"/>
          <w:szCs w:val="24"/>
          <w:lang w:val="pt-BR"/>
        </w:rPr>
      </w:pPr>
    </w:p>
    <w:p w14:paraId="6F0EA1AC" w14:textId="77777777" w:rsidR="008F44AC" w:rsidRPr="00484161" w:rsidRDefault="008F44AC" w:rsidP="009F2C25">
      <w:pPr>
        <w:jc w:val="both"/>
        <w:rPr>
          <w:rFonts w:ascii="Times New Roman" w:hAnsi="Times New Roman"/>
          <w:sz w:val="24"/>
          <w:szCs w:val="24"/>
          <w:lang w:val="pt-BR"/>
        </w:rPr>
      </w:pPr>
    </w:p>
    <w:p w14:paraId="1F5D317B" w14:textId="77777777" w:rsidR="008F44AC" w:rsidRPr="00484161" w:rsidRDefault="007A31E2" w:rsidP="007A31E2">
      <w:pPr>
        <w:pStyle w:val="PargrafodaLista"/>
        <w:numPr>
          <w:ilvl w:val="0"/>
          <w:numId w:val="48"/>
        </w:numPr>
        <w:tabs>
          <w:tab w:val="left" w:pos="142"/>
        </w:tabs>
        <w:spacing w:after="0" w:line="240" w:lineRule="auto"/>
        <w:ind w:left="0" w:firstLine="0"/>
        <w:contextualSpacing/>
        <w:jc w:val="both"/>
        <w:rPr>
          <w:rFonts w:ascii="Times New Roman" w:hAnsi="Times New Roman"/>
          <w:b/>
          <w:bCs/>
          <w:sz w:val="24"/>
          <w:szCs w:val="24"/>
        </w:rPr>
      </w:pPr>
      <w:r w:rsidRPr="00484161">
        <w:rPr>
          <w:rFonts w:ascii="Times New Roman" w:hAnsi="Times New Roman"/>
          <w:b/>
          <w:bCs/>
          <w:sz w:val="24"/>
          <w:szCs w:val="24"/>
        </w:rPr>
        <w:t xml:space="preserve">. </w:t>
      </w:r>
      <w:r w:rsidR="008F44AC" w:rsidRPr="00484161">
        <w:rPr>
          <w:rFonts w:ascii="Times New Roman" w:hAnsi="Times New Roman"/>
          <w:b/>
          <w:bCs/>
          <w:sz w:val="24"/>
          <w:szCs w:val="24"/>
        </w:rPr>
        <w:t>DA ESPECIFICAÇÃO DOS SERVIÇOS</w:t>
      </w:r>
    </w:p>
    <w:p w14:paraId="55400809" w14:textId="77777777" w:rsidR="008F44AC" w:rsidRPr="00484161" w:rsidRDefault="008F44AC" w:rsidP="009F2C25">
      <w:pPr>
        <w:jc w:val="both"/>
        <w:rPr>
          <w:rFonts w:ascii="Times New Roman" w:hAnsi="Times New Roman"/>
          <w:b/>
          <w:bCs/>
          <w:sz w:val="24"/>
          <w:szCs w:val="24"/>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181"/>
        <w:gridCol w:w="1382"/>
        <w:gridCol w:w="2584"/>
        <w:gridCol w:w="1310"/>
        <w:gridCol w:w="1639"/>
        <w:gridCol w:w="1355"/>
      </w:tblGrid>
      <w:tr w:rsidR="00A14826" w:rsidRPr="00484161" w14:paraId="66C87859"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hideMark/>
          </w:tcPr>
          <w:p w14:paraId="619F8DD2" w14:textId="3BE7D824" w:rsidR="00A14826" w:rsidRPr="00484161" w:rsidRDefault="00A14826" w:rsidP="00FC3F8B">
            <w:pPr>
              <w:jc w:val="center"/>
              <w:rPr>
                <w:rFonts w:ascii="Times New Roman" w:hAnsi="Times New Roman"/>
                <w:b/>
                <w:sz w:val="16"/>
                <w:szCs w:val="16"/>
                <w:lang w:val="pt-BR"/>
              </w:rPr>
            </w:pPr>
            <w:r w:rsidRPr="00484161">
              <w:rPr>
                <w:rFonts w:ascii="Times New Roman" w:hAnsi="Times New Roman"/>
                <w:b/>
                <w:sz w:val="16"/>
                <w:szCs w:val="16"/>
              </w:rPr>
              <w:t>ITEM</w:t>
            </w:r>
          </w:p>
        </w:tc>
        <w:tc>
          <w:tcPr>
            <w:tcW w:w="1181" w:type="dxa"/>
            <w:tcBorders>
              <w:top w:val="single" w:sz="4" w:space="0" w:color="auto"/>
              <w:left w:val="single" w:sz="4" w:space="0" w:color="auto"/>
              <w:bottom w:val="single" w:sz="4" w:space="0" w:color="auto"/>
              <w:right w:val="single" w:sz="4" w:space="0" w:color="auto"/>
            </w:tcBorders>
          </w:tcPr>
          <w:p w14:paraId="1188F1B1" w14:textId="07114E91" w:rsidR="00A14826" w:rsidRPr="00484161" w:rsidRDefault="00A14826" w:rsidP="00FC3F8B">
            <w:pPr>
              <w:jc w:val="center"/>
              <w:rPr>
                <w:rFonts w:ascii="Times New Roman" w:hAnsi="Times New Roman"/>
                <w:b/>
                <w:sz w:val="16"/>
                <w:szCs w:val="16"/>
              </w:rPr>
            </w:pPr>
            <w:r w:rsidRPr="00484161">
              <w:rPr>
                <w:rFonts w:ascii="Times New Roman" w:hAnsi="Times New Roman"/>
                <w:b/>
                <w:sz w:val="16"/>
                <w:szCs w:val="16"/>
              </w:rPr>
              <w:t>COD.TCE</w:t>
            </w:r>
          </w:p>
        </w:tc>
        <w:tc>
          <w:tcPr>
            <w:tcW w:w="1382" w:type="dxa"/>
            <w:tcBorders>
              <w:top w:val="single" w:sz="4" w:space="0" w:color="auto"/>
              <w:left w:val="single" w:sz="4" w:space="0" w:color="auto"/>
              <w:bottom w:val="single" w:sz="4" w:space="0" w:color="auto"/>
              <w:right w:val="single" w:sz="4" w:space="0" w:color="auto"/>
            </w:tcBorders>
            <w:hideMark/>
          </w:tcPr>
          <w:p w14:paraId="4110982A" w14:textId="2C104593" w:rsidR="00A14826" w:rsidRPr="00484161" w:rsidRDefault="00A14826" w:rsidP="00FC3F8B">
            <w:pPr>
              <w:jc w:val="center"/>
              <w:rPr>
                <w:rFonts w:ascii="Times New Roman" w:hAnsi="Times New Roman"/>
                <w:b/>
                <w:sz w:val="16"/>
                <w:szCs w:val="16"/>
              </w:rPr>
            </w:pPr>
            <w:r w:rsidRPr="00484161">
              <w:rPr>
                <w:rFonts w:ascii="Times New Roman" w:hAnsi="Times New Roman"/>
                <w:b/>
                <w:sz w:val="16"/>
                <w:szCs w:val="16"/>
              </w:rPr>
              <w:t>COD. PROCED</w:t>
            </w:r>
          </w:p>
        </w:tc>
        <w:tc>
          <w:tcPr>
            <w:tcW w:w="2584" w:type="dxa"/>
            <w:tcBorders>
              <w:top w:val="single" w:sz="4" w:space="0" w:color="auto"/>
              <w:left w:val="single" w:sz="4" w:space="0" w:color="auto"/>
              <w:bottom w:val="single" w:sz="4" w:space="0" w:color="auto"/>
              <w:right w:val="single" w:sz="4" w:space="0" w:color="auto"/>
            </w:tcBorders>
            <w:hideMark/>
          </w:tcPr>
          <w:p w14:paraId="34AA6C29" w14:textId="7CCF5799" w:rsidR="00A14826" w:rsidRPr="00484161" w:rsidRDefault="00A14826" w:rsidP="00484161">
            <w:pPr>
              <w:jc w:val="center"/>
              <w:rPr>
                <w:rFonts w:ascii="Times New Roman" w:hAnsi="Times New Roman"/>
                <w:b/>
                <w:sz w:val="16"/>
                <w:szCs w:val="16"/>
              </w:rPr>
            </w:pPr>
            <w:r w:rsidRPr="00484161">
              <w:rPr>
                <w:rFonts w:ascii="Times New Roman" w:hAnsi="Times New Roman"/>
                <w:b/>
                <w:sz w:val="16"/>
                <w:szCs w:val="16"/>
              </w:rPr>
              <w:t>PROCEDIMENTO</w:t>
            </w:r>
          </w:p>
        </w:tc>
        <w:tc>
          <w:tcPr>
            <w:tcW w:w="1310" w:type="dxa"/>
            <w:tcBorders>
              <w:top w:val="single" w:sz="4" w:space="0" w:color="auto"/>
              <w:left w:val="single" w:sz="4" w:space="0" w:color="auto"/>
              <w:bottom w:val="single" w:sz="4" w:space="0" w:color="auto"/>
              <w:right w:val="single" w:sz="4" w:space="0" w:color="auto"/>
            </w:tcBorders>
            <w:hideMark/>
          </w:tcPr>
          <w:p w14:paraId="09041FC3" w14:textId="77777777" w:rsidR="00A14826" w:rsidRPr="00484161" w:rsidRDefault="00A14826" w:rsidP="00A14826">
            <w:pPr>
              <w:rPr>
                <w:rFonts w:ascii="Times New Roman" w:hAnsi="Times New Roman"/>
                <w:b/>
                <w:sz w:val="16"/>
                <w:szCs w:val="16"/>
              </w:rPr>
            </w:pPr>
            <w:r w:rsidRPr="00484161">
              <w:rPr>
                <w:rFonts w:ascii="Times New Roman" w:hAnsi="Times New Roman"/>
                <w:b/>
                <w:sz w:val="16"/>
                <w:szCs w:val="16"/>
              </w:rPr>
              <w:t>QUANTIDADE</w:t>
            </w:r>
          </w:p>
        </w:tc>
        <w:tc>
          <w:tcPr>
            <w:tcW w:w="1639" w:type="dxa"/>
            <w:tcBorders>
              <w:top w:val="single" w:sz="4" w:space="0" w:color="auto"/>
              <w:left w:val="single" w:sz="4" w:space="0" w:color="auto"/>
              <w:bottom w:val="single" w:sz="4" w:space="0" w:color="auto"/>
              <w:right w:val="single" w:sz="4" w:space="0" w:color="auto"/>
            </w:tcBorders>
            <w:hideMark/>
          </w:tcPr>
          <w:p w14:paraId="7E433E86" w14:textId="77777777" w:rsidR="00A14826" w:rsidRPr="00484161" w:rsidRDefault="00A14826" w:rsidP="00FC3F8B">
            <w:pPr>
              <w:jc w:val="center"/>
              <w:rPr>
                <w:rFonts w:ascii="Times New Roman" w:hAnsi="Times New Roman"/>
                <w:b/>
                <w:sz w:val="16"/>
                <w:szCs w:val="16"/>
              </w:rPr>
            </w:pPr>
            <w:r w:rsidRPr="00484161">
              <w:rPr>
                <w:rFonts w:ascii="Times New Roman" w:hAnsi="Times New Roman"/>
                <w:b/>
                <w:sz w:val="16"/>
                <w:szCs w:val="16"/>
              </w:rPr>
              <w:t>CONTRAPARTIDA</w:t>
            </w:r>
          </w:p>
        </w:tc>
        <w:tc>
          <w:tcPr>
            <w:tcW w:w="1355" w:type="dxa"/>
            <w:tcBorders>
              <w:top w:val="single" w:sz="4" w:space="0" w:color="auto"/>
              <w:left w:val="single" w:sz="4" w:space="0" w:color="auto"/>
              <w:bottom w:val="single" w:sz="4" w:space="0" w:color="auto"/>
              <w:right w:val="single" w:sz="4" w:space="0" w:color="auto"/>
            </w:tcBorders>
            <w:hideMark/>
          </w:tcPr>
          <w:p w14:paraId="74C28DD7" w14:textId="77777777" w:rsidR="00A14826" w:rsidRPr="00484161" w:rsidRDefault="00A14826" w:rsidP="00FC3F8B">
            <w:pPr>
              <w:jc w:val="center"/>
              <w:rPr>
                <w:rFonts w:ascii="Times New Roman" w:hAnsi="Times New Roman"/>
                <w:b/>
                <w:sz w:val="16"/>
                <w:szCs w:val="16"/>
              </w:rPr>
            </w:pPr>
            <w:r w:rsidRPr="00484161">
              <w:rPr>
                <w:rFonts w:ascii="Times New Roman" w:hAnsi="Times New Roman"/>
                <w:b/>
                <w:sz w:val="16"/>
                <w:szCs w:val="16"/>
              </w:rPr>
              <w:t>TOTAL</w:t>
            </w:r>
          </w:p>
        </w:tc>
      </w:tr>
      <w:tr w:rsidR="00484161" w:rsidRPr="00484161" w14:paraId="7CAF18CF"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33BDE94A" w14:textId="0AFC3525"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01</w:t>
            </w:r>
          </w:p>
        </w:tc>
        <w:tc>
          <w:tcPr>
            <w:tcW w:w="1181" w:type="dxa"/>
            <w:tcBorders>
              <w:top w:val="single" w:sz="4" w:space="0" w:color="auto"/>
              <w:left w:val="single" w:sz="4" w:space="0" w:color="auto"/>
              <w:bottom w:val="single" w:sz="4" w:space="0" w:color="auto"/>
              <w:right w:val="single" w:sz="4" w:space="0" w:color="auto"/>
            </w:tcBorders>
          </w:tcPr>
          <w:p w14:paraId="7B241180" w14:textId="3DFFD190"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280463-8</w:t>
            </w:r>
          </w:p>
        </w:tc>
        <w:tc>
          <w:tcPr>
            <w:tcW w:w="1382" w:type="dxa"/>
            <w:tcBorders>
              <w:top w:val="single" w:sz="4" w:space="0" w:color="auto"/>
              <w:left w:val="single" w:sz="4" w:space="0" w:color="auto"/>
              <w:bottom w:val="single" w:sz="4" w:space="0" w:color="auto"/>
              <w:right w:val="single" w:sz="4" w:space="0" w:color="auto"/>
            </w:tcBorders>
            <w:hideMark/>
          </w:tcPr>
          <w:p w14:paraId="17AB987F" w14:textId="0749E91B"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0206020023</w:t>
            </w:r>
          </w:p>
        </w:tc>
        <w:tc>
          <w:tcPr>
            <w:tcW w:w="2584" w:type="dxa"/>
            <w:tcBorders>
              <w:top w:val="single" w:sz="4" w:space="0" w:color="auto"/>
              <w:left w:val="single" w:sz="4" w:space="0" w:color="auto"/>
              <w:bottom w:val="single" w:sz="4" w:space="0" w:color="auto"/>
              <w:right w:val="single" w:sz="4" w:space="0" w:color="auto"/>
            </w:tcBorders>
            <w:hideMark/>
          </w:tcPr>
          <w:p w14:paraId="2D060718"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DE SEGMENTOS APENDICULARES - (BRACO, ANTEBRAÇO, MÃO, COXA, PERNA, PÉ</w:t>
            </w:r>
          </w:p>
        </w:tc>
        <w:tc>
          <w:tcPr>
            <w:tcW w:w="1310" w:type="dxa"/>
            <w:tcBorders>
              <w:top w:val="single" w:sz="4" w:space="0" w:color="auto"/>
              <w:left w:val="single" w:sz="4" w:space="0" w:color="auto"/>
              <w:bottom w:val="single" w:sz="4" w:space="0" w:color="auto"/>
              <w:right w:val="single" w:sz="4" w:space="0" w:color="auto"/>
            </w:tcBorders>
            <w:hideMark/>
          </w:tcPr>
          <w:p w14:paraId="5B4AFE15" w14:textId="0F32BF63"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w:t>
            </w:r>
          </w:p>
        </w:tc>
        <w:tc>
          <w:tcPr>
            <w:tcW w:w="1639" w:type="dxa"/>
            <w:tcBorders>
              <w:top w:val="single" w:sz="4" w:space="0" w:color="auto"/>
              <w:left w:val="single" w:sz="4" w:space="0" w:color="auto"/>
              <w:bottom w:val="single" w:sz="4" w:space="0" w:color="auto"/>
              <w:right w:val="single" w:sz="4" w:space="0" w:color="auto"/>
            </w:tcBorders>
          </w:tcPr>
          <w:p w14:paraId="670247B7" w14:textId="74A5CEF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R$ 173,50</w:t>
            </w:r>
          </w:p>
        </w:tc>
        <w:tc>
          <w:tcPr>
            <w:tcW w:w="1355" w:type="dxa"/>
            <w:tcBorders>
              <w:top w:val="single" w:sz="4" w:space="0" w:color="auto"/>
              <w:left w:val="single" w:sz="4" w:space="0" w:color="auto"/>
              <w:bottom w:val="single" w:sz="4" w:space="0" w:color="auto"/>
              <w:right w:val="single" w:sz="4" w:space="0" w:color="auto"/>
            </w:tcBorders>
          </w:tcPr>
          <w:p w14:paraId="5D861A62" w14:textId="6F6AB509"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R$ 173,50</w:t>
            </w:r>
          </w:p>
        </w:tc>
      </w:tr>
      <w:tr w:rsidR="00484161" w:rsidRPr="00484161" w14:paraId="662FFC58"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6457BD06" w14:textId="03CC5051"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w:t>
            </w:r>
          </w:p>
        </w:tc>
        <w:tc>
          <w:tcPr>
            <w:tcW w:w="1181" w:type="dxa"/>
            <w:tcBorders>
              <w:top w:val="single" w:sz="4" w:space="0" w:color="auto"/>
              <w:left w:val="single" w:sz="4" w:space="0" w:color="auto"/>
              <w:bottom w:val="single" w:sz="4" w:space="0" w:color="auto"/>
              <w:right w:val="single" w:sz="4" w:space="0" w:color="auto"/>
            </w:tcBorders>
          </w:tcPr>
          <w:p w14:paraId="3BB03862" w14:textId="1A1766B1"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280467-0</w:t>
            </w:r>
          </w:p>
        </w:tc>
        <w:tc>
          <w:tcPr>
            <w:tcW w:w="1382" w:type="dxa"/>
            <w:tcBorders>
              <w:top w:val="single" w:sz="4" w:space="0" w:color="auto"/>
              <w:left w:val="single" w:sz="4" w:space="0" w:color="auto"/>
              <w:bottom w:val="single" w:sz="4" w:space="0" w:color="auto"/>
              <w:right w:val="single" w:sz="4" w:space="0" w:color="auto"/>
            </w:tcBorders>
            <w:hideMark/>
          </w:tcPr>
          <w:p w14:paraId="14FB8AE4" w14:textId="684E8018"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0206030010</w:t>
            </w:r>
          </w:p>
        </w:tc>
        <w:tc>
          <w:tcPr>
            <w:tcW w:w="2584" w:type="dxa"/>
            <w:tcBorders>
              <w:top w:val="single" w:sz="4" w:space="0" w:color="auto"/>
              <w:left w:val="single" w:sz="4" w:space="0" w:color="auto"/>
              <w:bottom w:val="single" w:sz="4" w:space="0" w:color="auto"/>
              <w:right w:val="single" w:sz="4" w:space="0" w:color="auto"/>
            </w:tcBorders>
            <w:hideMark/>
          </w:tcPr>
          <w:p w14:paraId="110BFC09"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DE ABDOMEN SUPERIOR</w:t>
            </w:r>
          </w:p>
        </w:tc>
        <w:tc>
          <w:tcPr>
            <w:tcW w:w="1310" w:type="dxa"/>
            <w:tcBorders>
              <w:top w:val="single" w:sz="4" w:space="0" w:color="auto"/>
              <w:left w:val="single" w:sz="4" w:space="0" w:color="auto"/>
              <w:bottom w:val="single" w:sz="4" w:space="0" w:color="auto"/>
              <w:right w:val="single" w:sz="4" w:space="0" w:color="auto"/>
            </w:tcBorders>
            <w:hideMark/>
          </w:tcPr>
          <w:p w14:paraId="13D0A962" w14:textId="737763E4"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36</w:t>
            </w:r>
          </w:p>
        </w:tc>
        <w:tc>
          <w:tcPr>
            <w:tcW w:w="1639" w:type="dxa"/>
            <w:tcBorders>
              <w:top w:val="single" w:sz="4" w:space="0" w:color="auto"/>
              <w:left w:val="single" w:sz="4" w:space="0" w:color="auto"/>
              <w:bottom w:val="single" w:sz="4" w:space="0" w:color="auto"/>
              <w:right w:val="single" w:sz="4" w:space="0" w:color="auto"/>
            </w:tcBorders>
          </w:tcPr>
          <w:p w14:paraId="46FECC59" w14:textId="180201DF"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R$ 277,26</w:t>
            </w:r>
          </w:p>
        </w:tc>
        <w:tc>
          <w:tcPr>
            <w:tcW w:w="1355" w:type="dxa"/>
            <w:tcBorders>
              <w:top w:val="single" w:sz="4" w:space="0" w:color="auto"/>
              <w:left w:val="single" w:sz="4" w:space="0" w:color="auto"/>
              <w:bottom w:val="single" w:sz="4" w:space="0" w:color="auto"/>
              <w:right w:val="single" w:sz="4" w:space="0" w:color="auto"/>
            </w:tcBorders>
          </w:tcPr>
          <w:p w14:paraId="37F25191" w14:textId="6BAFFF5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R$ 9.981,36</w:t>
            </w:r>
          </w:p>
        </w:tc>
      </w:tr>
      <w:tr w:rsidR="00484161" w:rsidRPr="00484161" w14:paraId="3A6ABDBE"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59F09F8C" w14:textId="22C4FC80"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03</w:t>
            </w:r>
          </w:p>
        </w:tc>
        <w:tc>
          <w:tcPr>
            <w:tcW w:w="1181" w:type="dxa"/>
            <w:tcBorders>
              <w:top w:val="single" w:sz="4" w:space="0" w:color="auto"/>
              <w:left w:val="single" w:sz="4" w:space="0" w:color="auto"/>
              <w:bottom w:val="single" w:sz="4" w:space="0" w:color="auto"/>
              <w:right w:val="single" w:sz="4" w:space="0" w:color="auto"/>
            </w:tcBorders>
          </w:tcPr>
          <w:p w14:paraId="46CFB8C0" w14:textId="0ECB64ED"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304527-7</w:t>
            </w:r>
          </w:p>
        </w:tc>
        <w:tc>
          <w:tcPr>
            <w:tcW w:w="1382" w:type="dxa"/>
            <w:tcBorders>
              <w:top w:val="single" w:sz="4" w:space="0" w:color="auto"/>
              <w:left w:val="single" w:sz="4" w:space="0" w:color="auto"/>
              <w:bottom w:val="single" w:sz="4" w:space="0" w:color="auto"/>
              <w:right w:val="single" w:sz="4" w:space="0" w:color="auto"/>
            </w:tcBorders>
            <w:hideMark/>
          </w:tcPr>
          <w:p w14:paraId="7F25A70E" w14:textId="3E6BC41E"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0206030037</w:t>
            </w:r>
          </w:p>
        </w:tc>
        <w:tc>
          <w:tcPr>
            <w:tcW w:w="2584" w:type="dxa"/>
            <w:tcBorders>
              <w:top w:val="single" w:sz="4" w:space="0" w:color="auto"/>
              <w:left w:val="single" w:sz="4" w:space="0" w:color="auto"/>
              <w:bottom w:val="single" w:sz="4" w:space="0" w:color="auto"/>
              <w:right w:val="single" w:sz="4" w:space="0" w:color="auto"/>
            </w:tcBorders>
            <w:hideMark/>
          </w:tcPr>
          <w:p w14:paraId="6286C530"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DE PELVE / BACIA / ABDOMEN INFERIOR</w:t>
            </w:r>
          </w:p>
        </w:tc>
        <w:tc>
          <w:tcPr>
            <w:tcW w:w="1310" w:type="dxa"/>
            <w:tcBorders>
              <w:top w:val="single" w:sz="4" w:space="0" w:color="auto"/>
              <w:left w:val="single" w:sz="4" w:space="0" w:color="auto"/>
              <w:bottom w:val="single" w:sz="4" w:space="0" w:color="auto"/>
              <w:right w:val="single" w:sz="4" w:space="0" w:color="auto"/>
            </w:tcBorders>
            <w:hideMark/>
          </w:tcPr>
          <w:p w14:paraId="67479B13" w14:textId="21BD48D1"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35</w:t>
            </w:r>
          </w:p>
        </w:tc>
        <w:tc>
          <w:tcPr>
            <w:tcW w:w="1639" w:type="dxa"/>
            <w:tcBorders>
              <w:top w:val="single" w:sz="4" w:space="0" w:color="auto"/>
              <w:left w:val="single" w:sz="4" w:space="0" w:color="auto"/>
              <w:bottom w:val="single" w:sz="4" w:space="0" w:color="auto"/>
              <w:right w:val="single" w:sz="4" w:space="0" w:color="auto"/>
            </w:tcBorders>
          </w:tcPr>
          <w:p w14:paraId="41152389" w14:textId="200E9291"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R$ 277,26</w:t>
            </w:r>
          </w:p>
        </w:tc>
        <w:tc>
          <w:tcPr>
            <w:tcW w:w="1355" w:type="dxa"/>
            <w:tcBorders>
              <w:top w:val="single" w:sz="4" w:space="0" w:color="auto"/>
              <w:left w:val="single" w:sz="4" w:space="0" w:color="auto"/>
              <w:bottom w:val="single" w:sz="4" w:space="0" w:color="auto"/>
              <w:right w:val="single" w:sz="4" w:space="0" w:color="auto"/>
            </w:tcBorders>
          </w:tcPr>
          <w:p w14:paraId="63010D5E" w14:textId="59E3D485"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R$ 9.704,10</w:t>
            </w:r>
          </w:p>
        </w:tc>
      </w:tr>
      <w:tr w:rsidR="00484161" w:rsidRPr="00484161" w14:paraId="4A4C38DC"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2BFDFFC3" w14:textId="73B155A6"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04</w:t>
            </w:r>
          </w:p>
        </w:tc>
        <w:tc>
          <w:tcPr>
            <w:tcW w:w="1181" w:type="dxa"/>
            <w:tcBorders>
              <w:top w:val="single" w:sz="4" w:space="0" w:color="auto"/>
              <w:left w:val="single" w:sz="4" w:space="0" w:color="auto"/>
              <w:bottom w:val="single" w:sz="4" w:space="0" w:color="auto"/>
              <w:right w:val="single" w:sz="4" w:space="0" w:color="auto"/>
            </w:tcBorders>
          </w:tcPr>
          <w:p w14:paraId="6555504C" w14:textId="2BEB9CA9"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280452-2</w:t>
            </w:r>
          </w:p>
        </w:tc>
        <w:tc>
          <w:tcPr>
            <w:tcW w:w="1382" w:type="dxa"/>
            <w:tcBorders>
              <w:top w:val="single" w:sz="4" w:space="0" w:color="auto"/>
              <w:left w:val="single" w:sz="4" w:space="0" w:color="auto"/>
              <w:bottom w:val="single" w:sz="4" w:space="0" w:color="auto"/>
              <w:right w:val="single" w:sz="4" w:space="0" w:color="auto"/>
            </w:tcBorders>
            <w:hideMark/>
          </w:tcPr>
          <w:p w14:paraId="4A49983B" w14:textId="50E58B32"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0206010079</w:t>
            </w:r>
          </w:p>
        </w:tc>
        <w:tc>
          <w:tcPr>
            <w:tcW w:w="2584" w:type="dxa"/>
            <w:tcBorders>
              <w:top w:val="single" w:sz="4" w:space="0" w:color="auto"/>
              <w:left w:val="single" w:sz="4" w:space="0" w:color="auto"/>
              <w:bottom w:val="single" w:sz="4" w:space="0" w:color="auto"/>
              <w:right w:val="single" w:sz="4" w:space="0" w:color="auto"/>
            </w:tcBorders>
            <w:hideMark/>
          </w:tcPr>
          <w:p w14:paraId="0461F8B6"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DO CRANIO</w:t>
            </w:r>
          </w:p>
        </w:tc>
        <w:tc>
          <w:tcPr>
            <w:tcW w:w="1310" w:type="dxa"/>
            <w:tcBorders>
              <w:top w:val="single" w:sz="4" w:space="0" w:color="auto"/>
              <w:left w:val="single" w:sz="4" w:space="0" w:color="auto"/>
              <w:bottom w:val="single" w:sz="4" w:space="0" w:color="auto"/>
              <w:right w:val="single" w:sz="4" w:space="0" w:color="auto"/>
            </w:tcBorders>
            <w:hideMark/>
          </w:tcPr>
          <w:p w14:paraId="3D8F1976" w14:textId="77B46D8B"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9</w:t>
            </w:r>
          </w:p>
        </w:tc>
        <w:tc>
          <w:tcPr>
            <w:tcW w:w="1639" w:type="dxa"/>
            <w:tcBorders>
              <w:top w:val="single" w:sz="4" w:space="0" w:color="auto"/>
              <w:left w:val="single" w:sz="4" w:space="0" w:color="auto"/>
              <w:bottom w:val="single" w:sz="4" w:space="0" w:color="auto"/>
              <w:right w:val="single" w:sz="4" w:space="0" w:color="auto"/>
            </w:tcBorders>
          </w:tcPr>
          <w:p w14:paraId="35D09850" w14:textId="6A19943F"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R$ 194,88</w:t>
            </w:r>
          </w:p>
        </w:tc>
        <w:tc>
          <w:tcPr>
            <w:tcW w:w="1355" w:type="dxa"/>
            <w:tcBorders>
              <w:top w:val="single" w:sz="4" w:space="0" w:color="auto"/>
              <w:left w:val="single" w:sz="4" w:space="0" w:color="auto"/>
              <w:bottom w:val="single" w:sz="4" w:space="0" w:color="auto"/>
              <w:right w:val="single" w:sz="4" w:space="0" w:color="auto"/>
            </w:tcBorders>
          </w:tcPr>
          <w:p w14:paraId="1E7003BD" w14:textId="145CCE6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R$ 1.753,92</w:t>
            </w:r>
          </w:p>
        </w:tc>
      </w:tr>
      <w:tr w:rsidR="00484161" w:rsidRPr="00484161" w14:paraId="18544BD4"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692E2989" w14:textId="41ACC62B"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05</w:t>
            </w:r>
          </w:p>
        </w:tc>
        <w:tc>
          <w:tcPr>
            <w:tcW w:w="1181" w:type="dxa"/>
            <w:tcBorders>
              <w:top w:val="single" w:sz="4" w:space="0" w:color="auto"/>
              <w:left w:val="single" w:sz="4" w:space="0" w:color="auto"/>
              <w:bottom w:val="single" w:sz="4" w:space="0" w:color="auto"/>
              <w:right w:val="single" w:sz="4" w:space="0" w:color="auto"/>
            </w:tcBorders>
          </w:tcPr>
          <w:p w14:paraId="4C1C5760" w14:textId="08E5BA97"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428386-4</w:t>
            </w:r>
          </w:p>
        </w:tc>
        <w:tc>
          <w:tcPr>
            <w:tcW w:w="1382" w:type="dxa"/>
            <w:tcBorders>
              <w:top w:val="single" w:sz="4" w:space="0" w:color="auto"/>
              <w:left w:val="single" w:sz="4" w:space="0" w:color="auto"/>
              <w:bottom w:val="single" w:sz="4" w:space="0" w:color="auto"/>
              <w:right w:val="single" w:sz="4" w:space="0" w:color="auto"/>
            </w:tcBorders>
            <w:hideMark/>
          </w:tcPr>
          <w:p w14:paraId="2AFC4FE7" w14:textId="276B5243"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0206010010</w:t>
            </w:r>
          </w:p>
        </w:tc>
        <w:tc>
          <w:tcPr>
            <w:tcW w:w="2584" w:type="dxa"/>
            <w:tcBorders>
              <w:top w:val="single" w:sz="4" w:space="0" w:color="auto"/>
              <w:left w:val="single" w:sz="4" w:space="0" w:color="auto"/>
              <w:bottom w:val="single" w:sz="4" w:space="0" w:color="auto"/>
              <w:right w:val="single" w:sz="4" w:space="0" w:color="auto"/>
            </w:tcBorders>
            <w:hideMark/>
          </w:tcPr>
          <w:p w14:paraId="2C92104F"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DE FACE/SEIOS DA FACE/ARTICULAÇEOS TEMPORO-MANDIBULARES</w:t>
            </w:r>
          </w:p>
        </w:tc>
        <w:tc>
          <w:tcPr>
            <w:tcW w:w="1310" w:type="dxa"/>
            <w:tcBorders>
              <w:top w:val="single" w:sz="4" w:space="0" w:color="auto"/>
              <w:left w:val="single" w:sz="4" w:space="0" w:color="auto"/>
              <w:bottom w:val="single" w:sz="4" w:space="0" w:color="auto"/>
              <w:right w:val="single" w:sz="4" w:space="0" w:color="auto"/>
            </w:tcBorders>
            <w:hideMark/>
          </w:tcPr>
          <w:p w14:paraId="7A8873CC" w14:textId="7D93DA39"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2</w:t>
            </w:r>
          </w:p>
        </w:tc>
        <w:tc>
          <w:tcPr>
            <w:tcW w:w="1639" w:type="dxa"/>
            <w:tcBorders>
              <w:top w:val="single" w:sz="4" w:space="0" w:color="auto"/>
              <w:left w:val="single" w:sz="4" w:space="0" w:color="auto"/>
              <w:bottom w:val="single" w:sz="4" w:space="0" w:color="auto"/>
              <w:right w:val="single" w:sz="4" w:space="0" w:color="auto"/>
            </w:tcBorders>
          </w:tcPr>
          <w:p w14:paraId="5FCF55CA" w14:textId="72593157"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R$ 173,50</w:t>
            </w:r>
          </w:p>
        </w:tc>
        <w:tc>
          <w:tcPr>
            <w:tcW w:w="1355" w:type="dxa"/>
            <w:tcBorders>
              <w:top w:val="single" w:sz="4" w:space="0" w:color="auto"/>
              <w:left w:val="single" w:sz="4" w:space="0" w:color="auto"/>
              <w:bottom w:val="single" w:sz="4" w:space="0" w:color="auto"/>
              <w:right w:val="single" w:sz="4" w:space="0" w:color="auto"/>
            </w:tcBorders>
          </w:tcPr>
          <w:p w14:paraId="301B09D0" w14:textId="47672853"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R$ 347,00</w:t>
            </w:r>
          </w:p>
        </w:tc>
      </w:tr>
      <w:tr w:rsidR="00484161" w:rsidRPr="00484161" w14:paraId="2079E665"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74EDC0A1" w14:textId="24BC90B3"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06</w:t>
            </w:r>
          </w:p>
        </w:tc>
        <w:tc>
          <w:tcPr>
            <w:tcW w:w="1181" w:type="dxa"/>
            <w:tcBorders>
              <w:top w:val="single" w:sz="4" w:space="0" w:color="auto"/>
              <w:left w:val="single" w:sz="4" w:space="0" w:color="auto"/>
              <w:bottom w:val="single" w:sz="4" w:space="0" w:color="auto"/>
              <w:right w:val="single" w:sz="4" w:space="0" w:color="auto"/>
            </w:tcBorders>
          </w:tcPr>
          <w:p w14:paraId="15C9A0A8" w14:textId="7033F95C"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280458-1</w:t>
            </w:r>
          </w:p>
        </w:tc>
        <w:tc>
          <w:tcPr>
            <w:tcW w:w="1382" w:type="dxa"/>
            <w:tcBorders>
              <w:top w:val="single" w:sz="4" w:space="0" w:color="auto"/>
              <w:left w:val="single" w:sz="4" w:space="0" w:color="auto"/>
              <w:bottom w:val="single" w:sz="4" w:space="0" w:color="auto"/>
              <w:right w:val="single" w:sz="4" w:space="0" w:color="auto"/>
            </w:tcBorders>
            <w:hideMark/>
          </w:tcPr>
          <w:p w14:paraId="6003DEAA" w14:textId="314417D6"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0206010028</w:t>
            </w:r>
          </w:p>
        </w:tc>
        <w:tc>
          <w:tcPr>
            <w:tcW w:w="2584" w:type="dxa"/>
            <w:tcBorders>
              <w:top w:val="single" w:sz="4" w:space="0" w:color="auto"/>
              <w:left w:val="single" w:sz="4" w:space="0" w:color="auto"/>
              <w:bottom w:val="single" w:sz="4" w:space="0" w:color="auto"/>
              <w:right w:val="single" w:sz="4" w:space="0" w:color="auto"/>
            </w:tcBorders>
            <w:hideMark/>
          </w:tcPr>
          <w:p w14:paraId="0F821B78"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 xml:space="preserve">TOMOGRAFIA COMPUTADORIZADA DE </w:t>
            </w:r>
            <w:r w:rsidRPr="00484161">
              <w:rPr>
                <w:rFonts w:ascii="Times New Roman" w:hAnsi="Times New Roman"/>
                <w:sz w:val="16"/>
                <w:szCs w:val="16"/>
              </w:rPr>
              <w:lastRenderedPageBreak/>
              <w:t>COLUNA LOMBO SACRA C/S CONTRASTE</w:t>
            </w:r>
          </w:p>
        </w:tc>
        <w:tc>
          <w:tcPr>
            <w:tcW w:w="1310" w:type="dxa"/>
            <w:tcBorders>
              <w:top w:val="single" w:sz="4" w:space="0" w:color="auto"/>
              <w:left w:val="single" w:sz="4" w:space="0" w:color="auto"/>
              <w:bottom w:val="single" w:sz="4" w:space="0" w:color="auto"/>
              <w:right w:val="single" w:sz="4" w:space="0" w:color="auto"/>
            </w:tcBorders>
            <w:hideMark/>
          </w:tcPr>
          <w:p w14:paraId="0D6479CD" w14:textId="0A64B58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lastRenderedPageBreak/>
              <w:t>2</w:t>
            </w:r>
          </w:p>
        </w:tc>
        <w:tc>
          <w:tcPr>
            <w:tcW w:w="1639" w:type="dxa"/>
            <w:tcBorders>
              <w:top w:val="single" w:sz="4" w:space="0" w:color="auto"/>
              <w:left w:val="single" w:sz="4" w:space="0" w:color="auto"/>
              <w:bottom w:val="single" w:sz="4" w:space="0" w:color="auto"/>
              <w:right w:val="single" w:sz="4" w:space="0" w:color="auto"/>
            </w:tcBorders>
          </w:tcPr>
          <w:p w14:paraId="62A17195" w14:textId="62C6CB7E"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R$ 202,20</w:t>
            </w:r>
          </w:p>
        </w:tc>
        <w:tc>
          <w:tcPr>
            <w:tcW w:w="1355" w:type="dxa"/>
            <w:tcBorders>
              <w:top w:val="single" w:sz="4" w:space="0" w:color="auto"/>
              <w:left w:val="single" w:sz="4" w:space="0" w:color="auto"/>
              <w:bottom w:val="single" w:sz="4" w:space="0" w:color="auto"/>
              <w:right w:val="single" w:sz="4" w:space="0" w:color="auto"/>
            </w:tcBorders>
          </w:tcPr>
          <w:p w14:paraId="668F3F3D" w14:textId="5B82C900"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R$ 404,40</w:t>
            </w:r>
          </w:p>
        </w:tc>
      </w:tr>
      <w:tr w:rsidR="00484161" w:rsidRPr="00484161" w14:paraId="43681C3D"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7F88855B" w14:textId="57E1C053"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07</w:t>
            </w:r>
          </w:p>
        </w:tc>
        <w:tc>
          <w:tcPr>
            <w:tcW w:w="1181" w:type="dxa"/>
            <w:tcBorders>
              <w:top w:val="single" w:sz="4" w:space="0" w:color="auto"/>
              <w:left w:val="single" w:sz="4" w:space="0" w:color="auto"/>
              <w:bottom w:val="single" w:sz="4" w:space="0" w:color="auto"/>
              <w:right w:val="single" w:sz="4" w:space="0" w:color="auto"/>
            </w:tcBorders>
          </w:tcPr>
          <w:p w14:paraId="6ED33E69" w14:textId="14F23BB4"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280462-0</w:t>
            </w:r>
          </w:p>
        </w:tc>
        <w:tc>
          <w:tcPr>
            <w:tcW w:w="1382" w:type="dxa"/>
            <w:tcBorders>
              <w:top w:val="single" w:sz="4" w:space="0" w:color="auto"/>
              <w:left w:val="single" w:sz="4" w:space="0" w:color="auto"/>
              <w:bottom w:val="single" w:sz="4" w:space="0" w:color="auto"/>
              <w:right w:val="single" w:sz="4" w:space="0" w:color="auto"/>
            </w:tcBorders>
            <w:hideMark/>
          </w:tcPr>
          <w:p w14:paraId="3370FE01" w14:textId="42404E5F"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0206020031</w:t>
            </w:r>
          </w:p>
        </w:tc>
        <w:tc>
          <w:tcPr>
            <w:tcW w:w="2584" w:type="dxa"/>
            <w:tcBorders>
              <w:top w:val="single" w:sz="4" w:space="0" w:color="auto"/>
              <w:left w:val="single" w:sz="4" w:space="0" w:color="auto"/>
              <w:bottom w:val="single" w:sz="4" w:space="0" w:color="auto"/>
              <w:right w:val="single" w:sz="4" w:space="0" w:color="auto"/>
            </w:tcBorders>
            <w:hideMark/>
          </w:tcPr>
          <w:p w14:paraId="10CD2F47"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DO  TORAX</w:t>
            </w:r>
          </w:p>
        </w:tc>
        <w:tc>
          <w:tcPr>
            <w:tcW w:w="1310" w:type="dxa"/>
            <w:tcBorders>
              <w:top w:val="single" w:sz="4" w:space="0" w:color="auto"/>
              <w:left w:val="single" w:sz="4" w:space="0" w:color="auto"/>
              <w:bottom w:val="single" w:sz="4" w:space="0" w:color="auto"/>
              <w:right w:val="single" w:sz="4" w:space="0" w:color="auto"/>
            </w:tcBorders>
            <w:hideMark/>
          </w:tcPr>
          <w:p w14:paraId="2A9B7223" w14:textId="6E062373"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3</w:t>
            </w:r>
          </w:p>
        </w:tc>
        <w:tc>
          <w:tcPr>
            <w:tcW w:w="1639" w:type="dxa"/>
            <w:tcBorders>
              <w:top w:val="single" w:sz="4" w:space="0" w:color="auto"/>
              <w:left w:val="single" w:sz="4" w:space="0" w:color="auto"/>
              <w:bottom w:val="single" w:sz="4" w:space="0" w:color="auto"/>
              <w:right w:val="single" w:sz="4" w:space="0" w:color="auto"/>
            </w:tcBorders>
          </w:tcPr>
          <w:p w14:paraId="28767D29" w14:textId="7F798865"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R$ 272,82</w:t>
            </w:r>
          </w:p>
        </w:tc>
        <w:tc>
          <w:tcPr>
            <w:tcW w:w="1355" w:type="dxa"/>
            <w:tcBorders>
              <w:top w:val="single" w:sz="4" w:space="0" w:color="auto"/>
              <w:left w:val="single" w:sz="4" w:space="0" w:color="auto"/>
              <w:bottom w:val="single" w:sz="4" w:space="0" w:color="auto"/>
              <w:right w:val="single" w:sz="4" w:space="0" w:color="auto"/>
            </w:tcBorders>
          </w:tcPr>
          <w:p w14:paraId="64AC5C91" w14:textId="4365DE77"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R$ 818,46</w:t>
            </w:r>
          </w:p>
        </w:tc>
      </w:tr>
      <w:tr w:rsidR="00484161" w:rsidRPr="00484161" w14:paraId="5C48E1C8"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0C1029C7" w14:textId="1EB9ACA3"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08</w:t>
            </w:r>
          </w:p>
        </w:tc>
        <w:tc>
          <w:tcPr>
            <w:tcW w:w="1181" w:type="dxa"/>
            <w:tcBorders>
              <w:top w:val="single" w:sz="4" w:space="0" w:color="auto"/>
              <w:left w:val="single" w:sz="4" w:space="0" w:color="auto"/>
              <w:bottom w:val="single" w:sz="4" w:space="0" w:color="auto"/>
              <w:right w:val="single" w:sz="4" w:space="0" w:color="auto"/>
            </w:tcBorders>
          </w:tcPr>
          <w:p w14:paraId="72DAA4AA" w14:textId="2BE936D8"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280461-1</w:t>
            </w:r>
          </w:p>
        </w:tc>
        <w:tc>
          <w:tcPr>
            <w:tcW w:w="1382" w:type="dxa"/>
            <w:tcBorders>
              <w:top w:val="single" w:sz="4" w:space="0" w:color="auto"/>
              <w:left w:val="single" w:sz="4" w:space="0" w:color="auto"/>
              <w:bottom w:val="single" w:sz="4" w:space="0" w:color="auto"/>
              <w:right w:val="single" w:sz="4" w:space="0" w:color="auto"/>
            </w:tcBorders>
            <w:hideMark/>
          </w:tcPr>
          <w:p w14:paraId="631F740F" w14:textId="26462D07"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0206010010</w:t>
            </w:r>
          </w:p>
        </w:tc>
        <w:tc>
          <w:tcPr>
            <w:tcW w:w="2584" w:type="dxa"/>
            <w:tcBorders>
              <w:top w:val="single" w:sz="4" w:space="0" w:color="auto"/>
              <w:left w:val="single" w:sz="4" w:space="0" w:color="auto"/>
              <w:bottom w:val="single" w:sz="4" w:space="0" w:color="auto"/>
              <w:right w:val="single" w:sz="4" w:space="0" w:color="auto"/>
            </w:tcBorders>
            <w:hideMark/>
          </w:tcPr>
          <w:p w14:paraId="48B44934"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TOMOGRAFIA COMPUTADORIZADA COLUNA CERVICAL/PESCOÇO</w:t>
            </w:r>
          </w:p>
        </w:tc>
        <w:tc>
          <w:tcPr>
            <w:tcW w:w="1310" w:type="dxa"/>
            <w:tcBorders>
              <w:top w:val="single" w:sz="4" w:space="0" w:color="auto"/>
              <w:left w:val="single" w:sz="4" w:space="0" w:color="auto"/>
              <w:bottom w:val="single" w:sz="4" w:space="0" w:color="auto"/>
              <w:right w:val="single" w:sz="4" w:space="0" w:color="auto"/>
            </w:tcBorders>
            <w:hideMark/>
          </w:tcPr>
          <w:p w14:paraId="47691CFE" w14:textId="79283DE5"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w:t>
            </w:r>
          </w:p>
        </w:tc>
        <w:tc>
          <w:tcPr>
            <w:tcW w:w="1639" w:type="dxa"/>
            <w:tcBorders>
              <w:top w:val="single" w:sz="4" w:space="0" w:color="auto"/>
              <w:left w:val="single" w:sz="4" w:space="0" w:color="auto"/>
              <w:bottom w:val="single" w:sz="4" w:space="0" w:color="auto"/>
              <w:right w:val="single" w:sz="4" w:space="0" w:color="auto"/>
            </w:tcBorders>
          </w:tcPr>
          <w:p w14:paraId="268A1298" w14:textId="747292E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19F80E4A" w14:textId="3614506D"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r>
      <w:tr w:rsidR="00484161" w:rsidRPr="00484161" w14:paraId="689D1EB1"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730A98A2" w14:textId="064414A5"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09</w:t>
            </w:r>
          </w:p>
        </w:tc>
        <w:tc>
          <w:tcPr>
            <w:tcW w:w="1181" w:type="dxa"/>
            <w:tcBorders>
              <w:top w:val="single" w:sz="4" w:space="0" w:color="auto"/>
              <w:left w:val="single" w:sz="4" w:space="0" w:color="auto"/>
              <w:bottom w:val="single" w:sz="4" w:space="0" w:color="auto"/>
              <w:right w:val="single" w:sz="4" w:space="0" w:color="auto"/>
            </w:tcBorders>
          </w:tcPr>
          <w:p w14:paraId="1EF53553" w14:textId="2CE9B6C4"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00024834</w:t>
            </w:r>
          </w:p>
        </w:tc>
        <w:tc>
          <w:tcPr>
            <w:tcW w:w="1382" w:type="dxa"/>
            <w:tcBorders>
              <w:top w:val="single" w:sz="4" w:space="0" w:color="auto"/>
              <w:left w:val="single" w:sz="4" w:space="0" w:color="auto"/>
              <w:bottom w:val="single" w:sz="4" w:space="0" w:color="auto"/>
              <w:right w:val="single" w:sz="4" w:space="0" w:color="auto"/>
            </w:tcBorders>
            <w:hideMark/>
          </w:tcPr>
          <w:p w14:paraId="788E7D07" w14:textId="6D56B304"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0409060135</w:t>
            </w:r>
          </w:p>
        </w:tc>
        <w:tc>
          <w:tcPr>
            <w:tcW w:w="2584" w:type="dxa"/>
            <w:tcBorders>
              <w:top w:val="single" w:sz="4" w:space="0" w:color="auto"/>
              <w:left w:val="single" w:sz="4" w:space="0" w:color="auto"/>
              <w:bottom w:val="single" w:sz="4" w:space="0" w:color="auto"/>
              <w:right w:val="single" w:sz="4" w:space="0" w:color="auto"/>
            </w:tcBorders>
            <w:hideMark/>
          </w:tcPr>
          <w:p w14:paraId="0D5F7141"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HISTERECTOMIA TOTAL</w:t>
            </w:r>
          </w:p>
        </w:tc>
        <w:tc>
          <w:tcPr>
            <w:tcW w:w="1310" w:type="dxa"/>
            <w:tcBorders>
              <w:top w:val="single" w:sz="4" w:space="0" w:color="auto"/>
              <w:left w:val="single" w:sz="4" w:space="0" w:color="auto"/>
              <w:bottom w:val="single" w:sz="4" w:space="0" w:color="auto"/>
              <w:right w:val="single" w:sz="4" w:space="0" w:color="auto"/>
            </w:tcBorders>
            <w:hideMark/>
          </w:tcPr>
          <w:p w14:paraId="218879E5" w14:textId="5AFBBA8A"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3</w:t>
            </w:r>
          </w:p>
        </w:tc>
        <w:tc>
          <w:tcPr>
            <w:tcW w:w="1639" w:type="dxa"/>
            <w:tcBorders>
              <w:top w:val="single" w:sz="4" w:space="0" w:color="auto"/>
              <w:left w:val="single" w:sz="4" w:space="0" w:color="auto"/>
              <w:bottom w:val="single" w:sz="4" w:space="0" w:color="auto"/>
              <w:right w:val="single" w:sz="4" w:space="0" w:color="auto"/>
            </w:tcBorders>
          </w:tcPr>
          <w:p w14:paraId="0BB91146" w14:textId="6A7AD72C"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R$ 1.902,09</w:t>
            </w:r>
          </w:p>
        </w:tc>
        <w:tc>
          <w:tcPr>
            <w:tcW w:w="1355" w:type="dxa"/>
            <w:tcBorders>
              <w:top w:val="single" w:sz="4" w:space="0" w:color="auto"/>
              <w:left w:val="single" w:sz="4" w:space="0" w:color="auto"/>
              <w:bottom w:val="single" w:sz="4" w:space="0" w:color="auto"/>
              <w:right w:val="single" w:sz="4" w:space="0" w:color="auto"/>
            </w:tcBorders>
          </w:tcPr>
          <w:p w14:paraId="55D85E0E" w14:textId="445E2D3B"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R$ 5.706,27</w:t>
            </w:r>
          </w:p>
        </w:tc>
      </w:tr>
      <w:tr w:rsidR="00484161" w:rsidRPr="00484161" w14:paraId="75FD0DA9" w14:textId="77777777" w:rsidTr="00FC3F8B">
        <w:trPr>
          <w:trHeight w:val="133"/>
          <w:jc w:val="center"/>
        </w:trPr>
        <w:tc>
          <w:tcPr>
            <w:tcW w:w="903" w:type="dxa"/>
            <w:tcBorders>
              <w:top w:val="single" w:sz="4" w:space="0" w:color="auto"/>
              <w:left w:val="single" w:sz="4" w:space="0" w:color="auto"/>
              <w:bottom w:val="single" w:sz="4" w:space="0" w:color="auto"/>
              <w:right w:val="single" w:sz="4" w:space="0" w:color="auto"/>
            </w:tcBorders>
          </w:tcPr>
          <w:p w14:paraId="6EAF63CF" w14:textId="1E383D46"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10</w:t>
            </w:r>
          </w:p>
        </w:tc>
        <w:tc>
          <w:tcPr>
            <w:tcW w:w="1181" w:type="dxa"/>
            <w:tcBorders>
              <w:top w:val="single" w:sz="4" w:space="0" w:color="auto"/>
              <w:left w:val="single" w:sz="4" w:space="0" w:color="auto"/>
              <w:bottom w:val="single" w:sz="4" w:space="0" w:color="auto"/>
              <w:right w:val="single" w:sz="4" w:space="0" w:color="auto"/>
            </w:tcBorders>
          </w:tcPr>
          <w:p w14:paraId="14F72E6C" w14:textId="1D153CD2"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390019-3</w:t>
            </w:r>
          </w:p>
        </w:tc>
        <w:tc>
          <w:tcPr>
            <w:tcW w:w="1382" w:type="dxa"/>
            <w:tcBorders>
              <w:top w:val="single" w:sz="4" w:space="0" w:color="auto"/>
              <w:left w:val="single" w:sz="4" w:space="0" w:color="auto"/>
              <w:bottom w:val="single" w:sz="4" w:space="0" w:color="auto"/>
              <w:right w:val="single" w:sz="4" w:space="0" w:color="auto"/>
            </w:tcBorders>
            <w:hideMark/>
          </w:tcPr>
          <w:p w14:paraId="5994F189" w14:textId="579F5179"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0207010064</w:t>
            </w:r>
          </w:p>
        </w:tc>
        <w:tc>
          <w:tcPr>
            <w:tcW w:w="2584" w:type="dxa"/>
            <w:tcBorders>
              <w:top w:val="single" w:sz="4" w:space="0" w:color="auto"/>
              <w:left w:val="single" w:sz="4" w:space="0" w:color="auto"/>
              <w:bottom w:val="single" w:sz="4" w:space="0" w:color="auto"/>
              <w:right w:val="single" w:sz="4" w:space="0" w:color="auto"/>
            </w:tcBorders>
            <w:hideMark/>
          </w:tcPr>
          <w:p w14:paraId="4202FFFE"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 RESSONANCIA MAGNETICA DE CRANIO</w:t>
            </w:r>
          </w:p>
        </w:tc>
        <w:tc>
          <w:tcPr>
            <w:tcW w:w="1310" w:type="dxa"/>
            <w:tcBorders>
              <w:top w:val="single" w:sz="4" w:space="0" w:color="auto"/>
              <w:left w:val="single" w:sz="4" w:space="0" w:color="auto"/>
              <w:bottom w:val="single" w:sz="4" w:space="0" w:color="auto"/>
              <w:right w:val="single" w:sz="4" w:space="0" w:color="auto"/>
            </w:tcBorders>
            <w:hideMark/>
          </w:tcPr>
          <w:p w14:paraId="08238A58" w14:textId="0007C41F"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14</w:t>
            </w:r>
          </w:p>
        </w:tc>
        <w:tc>
          <w:tcPr>
            <w:tcW w:w="1639" w:type="dxa"/>
            <w:tcBorders>
              <w:top w:val="single" w:sz="4" w:space="0" w:color="auto"/>
              <w:left w:val="single" w:sz="4" w:space="0" w:color="auto"/>
              <w:bottom w:val="single" w:sz="4" w:space="0" w:color="auto"/>
              <w:right w:val="single" w:sz="4" w:space="0" w:color="auto"/>
            </w:tcBorders>
          </w:tcPr>
          <w:p w14:paraId="567F07FE" w14:textId="059DADCC"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626273B0" w14:textId="6BF9FCC8"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R$ 7.525,00</w:t>
            </w:r>
          </w:p>
        </w:tc>
      </w:tr>
      <w:tr w:rsidR="00484161" w:rsidRPr="00484161" w14:paraId="4B09C535" w14:textId="77777777" w:rsidTr="00FC3F8B">
        <w:trPr>
          <w:trHeight w:val="1964"/>
          <w:jc w:val="center"/>
        </w:trPr>
        <w:tc>
          <w:tcPr>
            <w:tcW w:w="903" w:type="dxa"/>
            <w:tcBorders>
              <w:top w:val="single" w:sz="4" w:space="0" w:color="auto"/>
              <w:left w:val="single" w:sz="4" w:space="0" w:color="auto"/>
              <w:bottom w:val="single" w:sz="4" w:space="0" w:color="auto"/>
              <w:right w:val="single" w:sz="4" w:space="0" w:color="auto"/>
            </w:tcBorders>
          </w:tcPr>
          <w:p w14:paraId="08020DB9" w14:textId="2626685E"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11</w:t>
            </w:r>
          </w:p>
        </w:tc>
        <w:tc>
          <w:tcPr>
            <w:tcW w:w="1181" w:type="dxa"/>
            <w:tcBorders>
              <w:top w:val="single" w:sz="4" w:space="0" w:color="auto"/>
              <w:left w:val="single" w:sz="4" w:space="0" w:color="auto"/>
              <w:bottom w:val="single" w:sz="4" w:space="0" w:color="auto"/>
              <w:right w:val="single" w:sz="4" w:space="0" w:color="auto"/>
            </w:tcBorders>
          </w:tcPr>
          <w:p w14:paraId="07320224" w14:textId="52CAFFEE"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385073-0</w:t>
            </w:r>
          </w:p>
        </w:tc>
        <w:tc>
          <w:tcPr>
            <w:tcW w:w="1382" w:type="dxa"/>
            <w:tcBorders>
              <w:top w:val="single" w:sz="4" w:space="0" w:color="auto"/>
              <w:left w:val="single" w:sz="4" w:space="0" w:color="auto"/>
              <w:bottom w:val="single" w:sz="4" w:space="0" w:color="auto"/>
              <w:right w:val="single" w:sz="4" w:space="0" w:color="auto"/>
            </w:tcBorders>
            <w:hideMark/>
          </w:tcPr>
          <w:p w14:paraId="51D53977" w14:textId="6A2D3949"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0207010030</w:t>
            </w:r>
          </w:p>
        </w:tc>
        <w:tc>
          <w:tcPr>
            <w:tcW w:w="2584" w:type="dxa"/>
            <w:tcBorders>
              <w:top w:val="single" w:sz="4" w:space="0" w:color="auto"/>
              <w:left w:val="single" w:sz="4" w:space="0" w:color="auto"/>
              <w:bottom w:val="single" w:sz="4" w:space="0" w:color="auto"/>
              <w:right w:val="single" w:sz="4" w:space="0" w:color="auto"/>
            </w:tcBorders>
            <w:hideMark/>
          </w:tcPr>
          <w:p w14:paraId="7C0A5A1A"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 RESSONANCIA MAGNETICA DE COLUNA CERVICAL/PESCOÇO</w:t>
            </w:r>
          </w:p>
        </w:tc>
        <w:tc>
          <w:tcPr>
            <w:tcW w:w="1310" w:type="dxa"/>
            <w:tcBorders>
              <w:top w:val="single" w:sz="4" w:space="0" w:color="auto"/>
              <w:left w:val="single" w:sz="4" w:space="0" w:color="auto"/>
              <w:bottom w:val="single" w:sz="4" w:space="0" w:color="auto"/>
              <w:right w:val="single" w:sz="4" w:space="0" w:color="auto"/>
            </w:tcBorders>
            <w:hideMark/>
          </w:tcPr>
          <w:p w14:paraId="342F896A" w14:textId="02755347"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3</w:t>
            </w:r>
          </w:p>
        </w:tc>
        <w:tc>
          <w:tcPr>
            <w:tcW w:w="1639" w:type="dxa"/>
            <w:tcBorders>
              <w:top w:val="single" w:sz="4" w:space="0" w:color="auto"/>
              <w:left w:val="single" w:sz="4" w:space="0" w:color="auto"/>
              <w:bottom w:val="single" w:sz="4" w:space="0" w:color="auto"/>
              <w:right w:val="single" w:sz="4" w:space="0" w:color="auto"/>
            </w:tcBorders>
          </w:tcPr>
          <w:p w14:paraId="1EB765A0" w14:textId="0D21136D"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7CC274DA" w14:textId="70638861"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R$ 1.612,50</w:t>
            </w:r>
          </w:p>
        </w:tc>
      </w:tr>
      <w:tr w:rsidR="00484161" w:rsidRPr="00484161" w14:paraId="2C7F8D89" w14:textId="77777777" w:rsidTr="00FC3F8B">
        <w:trPr>
          <w:trHeight w:val="1964"/>
          <w:jc w:val="center"/>
        </w:trPr>
        <w:tc>
          <w:tcPr>
            <w:tcW w:w="903" w:type="dxa"/>
            <w:tcBorders>
              <w:top w:val="single" w:sz="4" w:space="0" w:color="auto"/>
              <w:left w:val="single" w:sz="4" w:space="0" w:color="auto"/>
              <w:bottom w:val="single" w:sz="4" w:space="0" w:color="auto"/>
              <w:right w:val="single" w:sz="4" w:space="0" w:color="auto"/>
            </w:tcBorders>
          </w:tcPr>
          <w:p w14:paraId="50DF5F64" w14:textId="597F40ED"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12</w:t>
            </w:r>
          </w:p>
        </w:tc>
        <w:tc>
          <w:tcPr>
            <w:tcW w:w="1181" w:type="dxa"/>
            <w:tcBorders>
              <w:top w:val="single" w:sz="4" w:space="0" w:color="auto"/>
              <w:left w:val="single" w:sz="4" w:space="0" w:color="auto"/>
              <w:bottom w:val="single" w:sz="4" w:space="0" w:color="auto"/>
              <w:right w:val="single" w:sz="4" w:space="0" w:color="auto"/>
            </w:tcBorders>
          </w:tcPr>
          <w:p w14:paraId="3066FEBC" w14:textId="50C93DC7"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385085-4</w:t>
            </w:r>
          </w:p>
        </w:tc>
        <w:tc>
          <w:tcPr>
            <w:tcW w:w="1382" w:type="dxa"/>
            <w:tcBorders>
              <w:top w:val="single" w:sz="4" w:space="0" w:color="auto"/>
              <w:left w:val="single" w:sz="4" w:space="0" w:color="auto"/>
              <w:bottom w:val="single" w:sz="4" w:space="0" w:color="auto"/>
              <w:right w:val="single" w:sz="4" w:space="0" w:color="auto"/>
            </w:tcBorders>
            <w:hideMark/>
          </w:tcPr>
          <w:p w14:paraId="245B50B4" w14:textId="45EC7494"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0207030022</w:t>
            </w:r>
          </w:p>
        </w:tc>
        <w:tc>
          <w:tcPr>
            <w:tcW w:w="2584" w:type="dxa"/>
            <w:tcBorders>
              <w:top w:val="single" w:sz="4" w:space="0" w:color="auto"/>
              <w:left w:val="single" w:sz="4" w:space="0" w:color="auto"/>
              <w:bottom w:val="single" w:sz="4" w:space="0" w:color="auto"/>
              <w:right w:val="single" w:sz="4" w:space="0" w:color="auto"/>
            </w:tcBorders>
            <w:hideMark/>
          </w:tcPr>
          <w:p w14:paraId="5E33C6E8"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RESSONANCIA MAGNETICA DE BACIA / PELVE / ABDOMEN INFERIOR</w:t>
            </w:r>
          </w:p>
        </w:tc>
        <w:tc>
          <w:tcPr>
            <w:tcW w:w="1310" w:type="dxa"/>
            <w:tcBorders>
              <w:top w:val="single" w:sz="4" w:space="0" w:color="auto"/>
              <w:left w:val="single" w:sz="4" w:space="0" w:color="auto"/>
              <w:bottom w:val="single" w:sz="4" w:space="0" w:color="auto"/>
              <w:right w:val="single" w:sz="4" w:space="0" w:color="auto"/>
            </w:tcBorders>
            <w:hideMark/>
          </w:tcPr>
          <w:p w14:paraId="036290FF" w14:textId="5FF8703C"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12</w:t>
            </w:r>
          </w:p>
        </w:tc>
        <w:tc>
          <w:tcPr>
            <w:tcW w:w="1639" w:type="dxa"/>
            <w:tcBorders>
              <w:top w:val="single" w:sz="4" w:space="0" w:color="auto"/>
              <w:left w:val="single" w:sz="4" w:space="0" w:color="auto"/>
              <w:bottom w:val="single" w:sz="4" w:space="0" w:color="auto"/>
              <w:right w:val="single" w:sz="4" w:space="0" w:color="auto"/>
            </w:tcBorders>
          </w:tcPr>
          <w:p w14:paraId="77612A86" w14:textId="48F2E56F"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65A9571B" w14:textId="3573D7AB"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R$ 6.450,00</w:t>
            </w:r>
          </w:p>
        </w:tc>
      </w:tr>
      <w:tr w:rsidR="00484161" w:rsidRPr="00484161" w14:paraId="30A123DF" w14:textId="77777777" w:rsidTr="00FC3F8B">
        <w:trPr>
          <w:trHeight w:val="1964"/>
          <w:jc w:val="center"/>
        </w:trPr>
        <w:tc>
          <w:tcPr>
            <w:tcW w:w="903" w:type="dxa"/>
            <w:tcBorders>
              <w:top w:val="single" w:sz="4" w:space="0" w:color="auto"/>
              <w:left w:val="single" w:sz="4" w:space="0" w:color="auto"/>
              <w:bottom w:val="single" w:sz="4" w:space="0" w:color="auto"/>
              <w:right w:val="single" w:sz="4" w:space="0" w:color="auto"/>
            </w:tcBorders>
          </w:tcPr>
          <w:p w14:paraId="34659BBC" w14:textId="24126B52"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13</w:t>
            </w:r>
          </w:p>
        </w:tc>
        <w:tc>
          <w:tcPr>
            <w:tcW w:w="1181" w:type="dxa"/>
            <w:tcBorders>
              <w:top w:val="single" w:sz="4" w:space="0" w:color="auto"/>
              <w:left w:val="single" w:sz="4" w:space="0" w:color="auto"/>
              <w:bottom w:val="single" w:sz="4" w:space="0" w:color="auto"/>
              <w:right w:val="single" w:sz="4" w:space="0" w:color="auto"/>
            </w:tcBorders>
          </w:tcPr>
          <w:p w14:paraId="17D13F79" w14:textId="5353DFD9"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385083-8</w:t>
            </w:r>
          </w:p>
        </w:tc>
        <w:tc>
          <w:tcPr>
            <w:tcW w:w="1382" w:type="dxa"/>
            <w:tcBorders>
              <w:top w:val="single" w:sz="4" w:space="0" w:color="auto"/>
              <w:left w:val="single" w:sz="4" w:space="0" w:color="auto"/>
              <w:bottom w:val="single" w:sz="4" w:space="0" w:color="auto"/>
              <w:right w:val="single" w:sz="4" w:space="0" w:color="auto"/>
            </w:tcBorders>
            <w:hideMark/>
          </w:tcPr>
          <w:p w14:paraId="39144268" w14:textId="311B297C"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0207030014</w:t>
            </w:r>
          </w:p>
        </w:tc>
        <w:tc>
          <w:tcPr>
            <w:tcW w:w="2584" w:type="dxa"/>
            <w:tcBorders>
              <w:top w:val="single" w:sz="4" w:space="0" w:color="auto"/>
              <w:left w:val="single" w:sz="4" w:space="0" w:color="auto"/>
              <w:bottom w:val="single" w:sz="4" w:space="0" w:color="auto"/>
              <w:right w:val="single" w:sz="4" w:space="0" w:color="auto"/>
            </w:tcBorders>
            <w:hideMark/>
          </w:tcPr>
          <w:p w14:paraId="594451B8"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RESSONANCIA MAGNETICA DE ABDOME SUPERIOR</w:t>
            </w:r>
          </w:p>
        </w:tc>
        <w:tc>
          <w:tcPr>
            <w:tcW w:w="1310" w:type="dxa"/>
            <w:tcBorders>
              <w:top w:val="single" w:sz="4" w:space="0" w:color="auto"/>
              <w:left w:val="single" w:sz="4" w:space="0" w:color="auto"/>
              <w:bottom w:val="single" w:sz="4" w:space="0" w:color="auto"/>
              <w:right w:val="single" w:sz="4" w:space="0" w:color="auto"/>
            </w:tcBorders>
            <w:hideMark/>
          </w:tcPr>
          <w:p w14:paraId="2CFFD3B1" w14:textId="0719EEBB"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w:t>
            </w:r>
          </w:p>
        </w:tc>
        <w:tc>
          <w:tcPr>
            <w:tcW w:w="1639" w:type="dxa"/>
            <w:tcBorders>
              <w:top w:val="single" w:sz="4" w:space="0" w:color="auto"/>
              <w:left w:val="single" w:sz="4" w:space="0" w:color="auto"/>
              <w:bottom w:val="single" w:sz="4" w:space="0" w:color="auto"/>
              <w:right w:val="single" w:sz="4" w:space="0" w:color="auto"/>
            </w:tcBorders>
          </w:tcPr>
          <w:p w14:paraId="6D68EA97" w14:textId="2958ACF1"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6CFC9305" w14:textId="38257A49"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r>
      <w:tr w:rsidR="00484161" w:rsidRPr="00484161" w14:paraId="68C500DA" w14:textId="77777777" w:rsidTr="00FC3F8B">
        <w:trPr>
          <w:trHeight w:val="1964"/>
          <w:jc w:val="center"/>
        </w:trPr>
        <w:tc>
          <w:tcPr>
            <w:tcW w:w="903" w:type="dxa"/>
            <w:tcBorders>
              <w:top w:val="single" w:sz="4" w:space="0" w:color="auto"/>
              <w:left w:val="single" w:sz="4" w:space="0" w:color="auto"/>
              <w:bottom w:val="single" w:sz="4" w:space="0" w:color="auto"/>
              <w:right w:val="single" w:sz="4" w:space="0" w:color="auto"/>
            </w:tcBorders>
          </w:tcPr>
          <w:p w14:paraId="30EA01FF" w14:textId="6ECB44B6"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14</w:t>
            </w:r>
          </w:p>
        </w:tc>
        <w:tc>
          <w:tcPr>
            <w:tcW w:w="1181" w:type="dxa"/>
            <w:tcBorders>
              <w:top w:val="single" w:sz="4" w:space="0" w:color="auto"/>
              <w:left w:val="single" w:sz="4" w:space="0" w:color="auto"/>
              <w:bottom w:val="single" w:sz="4" w:space="0" w:color="auto"/>
              <w:right w:val="single" w:sz="4" w:space="0" w:color="auto"/>
            </w:tcBorders>
          </w:tcPr>
          <w:p w14:paraId="3B293010" w14:textId="53BF5887"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304543-9</w:t>
            </w:r>
          </w:p>
        </w:tc>
        <w:tc>
          <w:tcPr>
            <w:tcW w:w="1382" w:type="dxa"/>
            <w:tcBorders>
              <w:top w:val="single" w:sz="4" w:space="0" w:color="auto"/>
              <w:left w:val="single" w:sz="4" w:space="0" w:color="auto"/>
              <w:bottom w:val="single" w:sz="4" w:space="0" w:color="auto"/>
              <w:right w:val="single" w:sz="4" w:space="0" w:color="auto"/>
            </w:tcBorders>
            <w:hideMark/>
          </w:tcPr>
          <w:p w14:paraId="1C5B6144" w14:textId="537A5225"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0207010048</w:t>
            </w:r>
          </w:p>
        </w:tc>
        <w:tc>
          <w:tcPr>
            <w:tcW w:w="2584" w:type="dxa"/>
            <w:tcBorders>
              <w:top w:val="single" w:sz="4" w:space="0" w:color="auto"/>
              <w:left w:val="single" w:sz="4" w:space="0" w:color="auto"/>
              <w:bottom w:val="single" w:sz="4" w:space="0" w:color="auto"/>
              <w:right w:val="single" w:sz="4" w:space="0" w:color="auto"/>
            </w:tcBorders>
            <w:hideMark/>
          </w:tcPr>
          <w:p w14:paraId="78AF2812"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RESSONANCIA MAGNETICA DE COLUNA LOMBO SACRA</w:t>
            </w:r>
          </w:p>
        </w:tc>
        <w:tc>
          <w:tcPr>
            <w:tcW w:w="1310" w:type="dxa"/>
            <w:tcBorders>
              <w:top w:val="single" w:sz="4" w:space="0" w:color="auto"/>
              <w:left w:val="single" w:sz="4" w:space="0" w:color="auto"/>
              <w:bottom w:val="single" w:sz="4" w:space="0" w:color="auto"/>
              <w:right w:val="single" w:sz="4" w:space="0" w:color="auto"/>
            </w:tcBorders>
            <w:hideMark/>
          </w:tcPr>
          <w:p w14:paraId="72A1277B" w14:textId="50E8045D"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8</w:t>
            </w:r>
          </w:p>
        </w:tc>
        <w:tc>
          <w:tcPr>
            <w:tcW w:w="1639" w:type="dxa"/>
            <w:tcBorders>
              <w:top w:val="single" w:sz="4" w:space="0" w:color="auto"/>
              <w:left w:val="single" w:sz="4" w:space="0" w:color="auto"/>
              <w:bottom w:val="single" w:sz="4" w:space="0" w:color="auto"/>
              <w:right w:val="single" w:sz="4" w:space="0" w:color="auto"/>
            </w:tcBorders>
          </w:tcPr>
          <w:p w14:paraId="2B749E15" w14:textId="49EF5651"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33E163F8" w14:textId="10D12115"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R$ 4.300,00</w:t>
            </w:r>
          </w:p>
        </w:tc>
      </w:tr>
      <w:tr w:rsidR="00484161" w:rsidRPr="00484161" w14:paraId="272B3124" w14:textId="77777777" w:rsidTr="00FC3F8B">
        <w:trPr>
          <w:trHeight w:val="1964"/>
          <w:jc w:val="center"/>
        </w:trPr>
        <w:tc>
          <w:tcPr>
            <w:tcW w:w="903" w:type="dxa"/>
            <w:tcBorders>
              <w:top w:val="single" w:sz="4" w:space="0" w:color="auto"/>
              <w:left w:val="single" w:sz="4" w:space="0" w:color="auto"/>
              <w:bottom w:val="single" w:sz="4" w:space="0" w:color="auto"/>
              <w:right w:val="single" w:sz="4" w:space="0" w:color="auto"/>
            </w:tcBorders>
          </w:tcPr>
          <w:p w14:paraId="68BE8A47" w14:textId="3E2A2AB1" w:rsidR="00484161" w:rsidRPr="00484161" w:rsidRDefault="00484161" w:rsidP="00484161">
            <w:pPr>
              <w:jc w:val="center"/>
              <w:rPr>
                <w:rFonts w:ascii="Times New Roman" w:hAnsi="Times New Roman"/>
                <w:color w:val="212529"/>
                <w:sz w:val="16"/>
                <w:szCs w:val="16"/>
              </w:rPr>
            </w:pPr>
            <w:r w:rsidRPr="00484161">
              <w:rPr>
                <w:rFonts w:ascii="Times New Roman" w:hAnsi="Times New Roman"/>
                <w:color w:val="212529"/>
                <w:sz w:val="16"/>
                <w:szCs w:val="16"/>
              </w:rPr>
              <w:t>15</w:t>
            </w:r>
          </w:p>
        </w:tc>
        <w:tc>
          <w:tcPr>
            <w:tcW w:w="1181" w:type="dxa"/>
            <w:tcBorders>
              <w:top w:val="single" w:sz="4" w:space="0" w:color="auto"/>
              <w:left w:val="single" w:sz="4" w:space="0" w:color="auto"/>
              <w:bottom w:val="single" w:sz="4" w:space="0" w:color="auto"/>
              <w:right w:val="single" w:sz="4" w:space="0" w:color="auto"/>
            </w:tcBorders>
          </w:tcPr>
          <w:p w14:paraId="5D943990" w14:textId="6EB424EE" w:rsidR="00484161" w:rsidRPr="00484161" w:rsidRDefault="00484161" w:rsidP="00484161">
            <w:pPr>
              <w:jc w:val="center"/>
              <w:rPr>
                <w:rFonts w:ascii="Times New Roman" w:hAnsi="Times New Roman"/>
                <w:sz w:val="16"/>
                <w:szCs w:val="16"/>
              </w:rPr>
            </w:pPr>
            <w:r w:rsidRPr="00484161">
              <w:rPr>
                <w:rFonts w:ascii="Times New Roman" w:hAnsi="Times New Roman"/>
                <w:color w:val="212529"/>
                <w:sz w:val="16"/>
                <w:szCs w:val="16"/>
              </w:rPr>
              <w:t>385076-5</w:t>
            </w:r>
          </w:p>
        </w:tc>
        <w:tc>
          <w:tcPr>
            <w:tcW w:w="1382" w:type="dxa"/>
            <w:tcBorders>
              <w:top w:val="single" w:sz="4" w:space="0" w:color="auto"/>
              <w:left w:val="single" w:sz="4" w:space="0" w:color="auto"/>
              <w:bottom w:val="single" w:sz="4" w:space="0" w:color="auto"/>
              <w:right w:val="single" w:sz="4" w:space="0" w:color="auto"/>
            </w:tcBorders>
            <w:hideMark/>
          </w:tcPr>
          <w:p w14:paraId="70CBB2E3" w14:textId="3289B824" w:rsidR="00484161" w:rsidRPr="00484161" w:rsidRDefault="00484161" w:rsidP="00484161">
            <w:pPr>
              <w:jc w:val="center"/>
              <w:rPr>
                <w:rFonts w:ascii="Times New Roman" w:hAnsi="Times New Roman"/>
                <w:sz w:val="16"/>
                <w:szCs w:val="16"/>
              </w:rPr>
            </w:pPr>
            <w:r w:rsidRPr="00484161">
              <w:rPr>
                <w:rFonts w:ascii="Times New Roman" w:hAnsi="Times New Roman"/>
                <w:sz w:val="16"/>
                <w:szCs w:val="16"/>
              </w:rPr>
              <w:t>0207010056</w:t>
            </w:r>
          </w:p>
        </w:tc>
        <w:tc>
          <w:tcPr>
            <w:tcW w:w="2584" w:type="dxa"/>
            <w:tcBorders>
              <w:top w:val="single" w:sz="4" w:space="0" w:color="auto"/>
              <w:left w:val="single" w:sz="4" w:space="0" w:color="auto"/>
              <w:bottom w:val="single" w:sz="4" w:space="0" w:color="auto"/>
              <w:right w:val="single" w:sz="4" w:space="0" w:color="auto"/>
            </w:tcBorders>
            <w:hideMark/>
          </w:tcPr>
          <w:p w14:paraId="519A9A49" w14:textId="77777777" w:rsidR="00484161" w:rsidRPr="00484161" w:rsidRDefault="00484161" w:rsidP="00484161">
            <w:pPr>
              <w:jc w:val="both"/>
              <w:rPr>
                <w:rFonts w:ascii="Times New Roman" w:hAnsi="Times New Roman"/>
                <w:sz w:val="16"/>
                <w:szCs w:val="16"/>
              </w:rPr>
            </w:pPr>
            <w:r w:rsidRPr="00484161">
              <w:rPr>
                <w:rFonts w:ascii="Times New Roman" w:hAnsi="Times New Roman"/>
                <w:sz w:val="16"/>
                <w:szCs w:val="16"/>
              </w:rPr>
              <w:t>RESSONANCIA MAGNETICA DE COLUNA TORACICA</w:t>
            </w:r>
          </w:p>
        </w:tc>
        <w:tc>
          <w:tcPr>
            <w:tcW w:w="1310" w:type="dxa"/>
            <w:tcBorders>
              <w:top w:val="single" w:sz="4" w:space="0" w:color="auto"/>
              <w:left w:val="single" w:sz="4" w:space="0" w:color="auto"/>
              <w:bottom w:val="single" w:sz="4" w:space="0" w:color="auto"/>
              <w:right w:val="single" w:sz="4" w:space="0" w:color="auto"/>
            </w:tcBorders>
            <w:hideMark/>
          </w:tcPr>
          <w:p w14:paraId="331DCB0C" w14:textId="3CE01D43"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1</w:t>
            </w:r>
          </w:p>
        </w:tc>
        <w:tc>
          <w:tcPr>
            <w:tcW w:w="1639" w:type="dxa"/>
            <w:tcBorders>
              <w:top w:val="single" w:sz="4" w:space="0" w:color="auto"/>
              <w:left w:val="single" w:sz="4" w:space="0" w:color="auto"/>
              <w:bottom w:val="single" w:sz="4" w:space="0" w:color="auto"/>
              <w:right w:val="single" w:sz="4" w:space="0" w:color="auto"/>
            </w:tcBorders>
          </w:tcPr>
          <w:p w14:paraId="19034DC0" w14:textId="7DCF472D"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c>
          <w:tcPr>
            <w:tcW w:w="1355" w:type="dxa"/>
            <w:tcBorders>
              <w:top w:val="single" w:sz="4" w:space="0" w:color="auto"/>
              <w:left w:val="single" w:sz="4" w:space="0" w:color="auto"/>
              <w:bottom w:val="single" w:sz="4" w:space="0" w:color="auto"/>
              <w:right w:val="single" w:sz="4" w:space="0" w:color="auto"/>
            </w:tcBorders>
          </w:tcPr>
          <w:p w14:paraId="2ECA6FAE" w14:textId="41EEDEF2" w:rsidR="00484161" w:rsidRPr="00484161" w:rsidRDefault="00484161" w:rsidP="00484161">
            <w:pPr>
              <w:jc w:val="center"/>
              <w:rPr>
                <w:rFonts w:ascii="Times New Roman" w:hAnsi="Times New Roman"/>
                <w:sz w:val="16"/>
                <w:szCs w:val="16"/>
              </w:rPr>
            </w:pPr>
            <w:r w:rsidRPr="00484161">
              <w:rPr>
                <w:rFonts w:ascii="Times New Roman" w:hAnsi="Times New Roman"/>
                <w:color w:val="000000"/>
                <w:sz w:val="14"/>
                <w:szCs w:val="14"/>
              </w:rPr>
              <w:t>R$ 537,50</w:t>
            </w:r>
          </w:p>
        </w:tc>
      </w:tr>
    </w:tbl>
    <w:p w14:paraId="1526CE0A" w14:textId="1957C5CF" w:rsidR="008F44AC" w:rsidRDefault="008F44AC" w:rsidP="009F2C25">
      <w:pPr>
        <w:jc w:val="both"/>
        <w:rPr>
          <w:rFonts w:ascii="Times New Roman" w:hAnsi="Times New Roman"/>
          <w:b/>
          <w:bCs/>
          <w:sz w:val="24"/>
          <w:szCs w:val="24"/>
          <w:lang w:val="pt-BR"/>
        </w:rPr>
      </w:pPr>
    </w:p>
    <w:p w14:paraId="574C5164" w14:textId="25DB5633" w:rsidR="00AD233A" w:rsidRDefault="00AD233A" w:rsidP="009F2C25">
      <w:pPr>
        <w:jc w:val="both"/>
        <w:rPr>
          <w:rFonts w:ascii="Times New Roman" w:hAnsi="Times New Roman"/>
          <w:b/>
          <w:bCs/>
          <w:sz w:val="24"/>
          <w:szCs w:val="24"/>
          <w:lang w:val="pt-BR"/>
        </w:rPr>
      </w:pPr>
    </w:p>
    <w:p w14:paraId="6A86B971" w14:textId="4D8518DD" w:rsidR="00AD233A" w:rsidRDefault="00AD233A" w:rsidP="009F2C25">
      <w:pPr>
        <w:jc w:val="both"/>
        <w:rPr>
          <w:rFonts w:ascii="Times New Roman" w:hAnsi="Times New Roman"/>
          <w:b/>
          <w:bCs/>
          <w:sz w:val="24"/>
          <w:szCs w:val="24"/>
          <w:lang w:val="pt-BR"/>
        </w:rPr>
      </w:pPr>
    </w:p>
    <w:p w14:paraId="0617B6F2" w14:textId="56D22187" w:rsidR="00AD233A" w:rsidRDefault="00AD233A" w:rsidP="009F2C25">
      <w:pPr>
        <w:jc w:val="both"/>
        <w:rPr>
          <w:rFonts w:ascii="Times New Roman" w:hAnsi="Times New Roman"/>
          <w:b/>
          <w:bCs/>
          <w:sz w:val="24"/>
          <w:szCs w:val="24"/>
          <w:lang w:val="pt-BR"/>
        </w:rPr>
      </w:pPr>
    </w:p>
    <w:p w14:paraId="565D1A0C" w14:textId="77777777" w:rsidR="00AD233A" w:rsidRPr="00484161" w:rsidRDefault="00AD233A" w:rsidP="009F2C25">
      <w:pPr>
        <w:jc w:val="both"/>
        <w:rPr>
          <w:rFonts w:ascii="Times New Roman" w:hAnsi="Times New Roman"/>
          <w:b/>
          <w:bCs/>
          <w:sz w:val="24"/>
          <w:szCs w:val="24"/>
          <w:lang w:val="pt-BR"/>
        </w:rPr>
      </w:pPr>
    </w:p>
    <w:p w14:paraId="1F409D66" w14:textId="3D8C455D" w:rsidR="008F44AC" w:rsidRPr="00484161" w:rsidRDefault="008F44AC" w:rsidP="009F2C25">
      <w:pPr>
        <w:jc w:val="both"/>
        <w:rPr>
          <w:rFonts w:ascii="Times New Roman" w:hAnsi="Times New Roman"/>
          <w:b/>
          <w:bCs/>
          <w:sz w:val="24"/>
          <w:szCs w:val="24"/>
          <w:lang w:val="pt-BR"/>
        </w:rPr>
      </w:pPr>
      <w:r w:rsidRPr="00484161">
        <w:rPr>
          <w:rFonts w:ascii="Times New Roman" w:hAnsi="Times New Roman"/>
          <w:b/>
          <w:bCs/>
          <w:sz w:val="24"/>
          <w:szCs w:val="24"/>
          <w:lang w:val="pt-BR"/>
        </w:rPr>
        <w:lastRenderedPageBreak/>
        <w:t>2. DA</w:t>
      </w:r>
      <w:r w:rsidR="00CC4D97" w:rsidRPr="00484161">
        <w:rPr>
          <w:rFonts w:ascii="Times New Roman" w:hAnsi="Times New Roman"/>
          <w:b/>
          <w:bCs/>
          <w:sz w:val="24"/>
          <w:szCs w:val="24"/>
          <w:lang w:val="pt-BR"/>
        </w:rPr>
        <w:t>S OBRIGAÇOES DA CREDENCIADA</w:t>
      </w:r>
    </w:p>
    <w:p w14:paraId="0CE30B61" w14:textId="77777777" w:rsidR="008F44AC" w:rsidRPr="00484161" w:rsidRDefault="008F44AC" w:rsidP="009F2C25">
      <w:pPr>
        <w:jc w:val="both"/>
        <w:rPr>
          <w:rFonts w:ascii="Times New Roman" w:hAnsi="Times New Roman"/>
          <w:b/>
          <w:bCs/>
          <w:sz w:val="24"/>
          <w:szCs w:val="24"/>
          <w:lang w:val="pt-BR"/>
        </w:rPr>
      </w:pPr>
    </w:p>
    <w:p w14:paraId="0409CABB" w14:textId="5E97AA98" w:rsidR="00CC4D97" w:rsidRPr="00484161" w:rsidRDefault="00CC4D97" w:rsidP="00CC4D97">
      <w:pPr>
        <w:pStyle w:val="PargrafodaLista"/>
        <w:ind w:left="0"/>
        <w:jc w:val="both"/>
        <w:rPr>
          <w:rFonts w:ascii="Times New Roman" w:hAnsi="Times New Roman"/>
          <w:color w:val="FF0000"/>
          <w:sz w:val="24"/>
          <w:szCs w:val="24"/>
        </w:rPr>
      </w:pPr>
      <w:r w:rsidRPr="00484161">
        <w:rPr>
          <w:rFonts w:ascii="Times New Roman" w:hAnsi="Times New Roman"/>
          <w:b/>
          <w:sz w:val="24"/>
          <w:szCs w:val="24"/>
        </w:rPr>
        <w:t>2.1</w:t>
      </w:r>
      <w:r w:rsidRPr="00484161">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6B31D10" w14:textId="654EF827"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sz w:val="24"/>
          <w:szCs w:val="24"/>
        </w:rPr>
        <w:t xml:space="preserve">2.2 </w:t>
      </w:r>
      <w:r w:rsidRPr="00484161">
        <w:rPr>
          <w:rFonts w:ascii="Times New Roman" w:hAnsi="Times New Roman"/>
          <w:sz w:val="24"/>
          <w:szCs w:val="24"/>
        </w:rPr>
        <w:t>Fornecer aos pacientes todos os recursos necessários para seu atendimento, tais como</w:t>
      </w:r>
      <w:r w:rsidRPr="00484161">
        <w:rPr>
          <w:rFonts w:ascii="Times New Roman" w:hAnsi="Times New Roman"/>
          <w:color w:val="FF0000"/>
          <w:sz w:val="24"/>
          <w:szCs w:val="24"/>
        </w:rPr>
        <w:t xml:space="preserve"> </w:t>
      </w:r>
      <w:r w:rsidRPr="00484161">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06E99F9" w14:textId="40FD0C56"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sz w:val="24"/>
          <w:szCs w:val="24"/>
        </w:rPr>
        <w:t xml:space="preserve">2.3 </w:t>
      </w:r>
      <w:r w:rsidRPr="00484161">
        <w:rPr>
          <w:rFonts w:ascii="Times New Roman" w:hAnsi="Times New Roman"/>
          <w:sz w:val="24"/>
          <w:szCs w:val="24"/>
        </w:rPr>
        <w:t>Indicar a necessidade de internação hospitalar ou domiciliar, mantendo a responsabilização pelo acompanhamento do usuário;</w:t>
      </w:r>
    </w:p>
    <w:p w14:paraId="4E15B0E9" w14:textId="565CB3C3" w:rsidR="00CC4D97" w:rsidRPr="00484161" w:rsidRDefault="00CC4D97" w:rsidP="00CC4D97">
      <w:pPr>
        <w:jc w:val="both"/>
        <w:rPr>
          <w:rFonts w:ascii="Times New Roman" w:hAnsi="Times New Roman"/>
          <w:sz w:val="24"/>
          <w:szCs w:val="24"/>
          <w:lang w:val="pt-BR"/>
        </w:rPr>
      </w:pPr>
      <w:r w:rsidRPr="00484161">
        <w:rPr>
          <w:rFonts w:ascii="Times New Roman" w:hAnsi="Times New Roman"/>
          <w:b/>
          <w:sz w:val="24"/>
          <w:szCs w:val="24"/>
          <w:lang w:val="pt-BR"/>
        </w:rPr>
        <w:t>2.4</w:t>
      </w:r>
      <w:r w:rsidRPr="00484161">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3130B11D" w14:textId="77777777" w:rsidR="00CC4D97" w:rsidRPr="00484161" w:rsidRDefault="00CC4D97" w:rsidP="00CC4D97">
      <w:pPr>
        <w:jc w:val="both"/>
        <w:rPr>
          <w:rFonts w:ascii="Times New Roman" w:hAnsi="Times New Roman"/>
          <w:sz w:val="24"/>
          <w:szCs w:val="24"/>
          <w:lang w:val="pt-BR"/>
        </w:rPr>
      </w:pPr>
    </w:p>
    <w:p w14:paraId="3407708A" w14:textId="76DC657A"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sz w:val="24"/>
          <w:szCs w:val="24"/>
        </w:rPr>
        <w:t xml:space="preserve">2.5 </w:t>
      </w:r>
      <w:r w:rsidRPr="00484161">
        <w:rPr>
          <w:rFonts w:ascii="Times New Roman" w:hAnsi="Times New Roman"/>
          <w:sz w:val="24"/>
          <w:szCs w:val="24"/>
        </w:rPr>
        <w:t>Realizar atividades de demanda espontânea/emergência, pequenas urgências clínico-cirúrgicas e procedimentos para fins de diagnósticos;</w:t>
      </w:r>
    </w:p>
    <w:p w14:paraId="1C753128" w14:textId="30547CD5"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2.6 </w:t>
      </w:r>
      <w:r w:rsidRPr="00484161">
        <w:rPr>
          <w:rFonts w:ascii="Times New Roman" w:hAnsi="Times New Roman"/>
          <w:sz w:val="24"/>
          <w:szCs w:val="24"/>
        </w:rPr>
        <w:t>Comprometer-se pela apresentação mensal de listagem de pacientes que realizaram agendamento e não compareceram para feitura do exame.</w:t>
      </w:r>
    </w:p>
    <w:p w14:paraId="56EB88E5" w14:textId="48EBCF2C"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2.7 </w:t>
      </w:r>
      <w:r w:rsidRPr="00484161">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4EFB054" w14:textId="7AFB651A"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2.8 </w:t>
      </w:r>
      <w:r w:rsidRPr="00484161">
        <w:rPr>
          <w:rFonts w:ascii="Times New Roman" w:hAnsi="Times New Roman"/>
          <w:sz w:val="24"/>
          <w:szCs w:val="24"/>
        </w:rPr>
        <w:t>Responsabilizar-se por eventuais danos causados à Administração ou a terceiros, decorrentes de sua culpa ou dolo na execução do Credenciamento;</w:t>
      </w:r>
    </w:p>
    <w:p w14:paraId="1A4C5904" w14:textId="0A2D8BF9"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2.9 </w:t>
      </w:r>
      <w:r w:rsidRPr="00484161">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7DFFA167" w14:textId="7DB6E018"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2.10 </w:t>
      </w:r>
      <w:r w:rsidRPr="00484161">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2DFDA0A" w14:textId="45ACEA01"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2.11 </w:t>
      </w:r>
      <w:r w:rsidRPr="00484161">
        <w:rPr>
          <w:rFonts w:ascii="Times New Roman" w:hAnsi="Times New Roman"/>
          <w:sz w:val="24"/>
          <w:szCs w:val="24"/>
        </w:rPr>
        <w:t>Manter-se, durante toda a execução do Termo de Credenciamento, em compatibilidade com todas as condições de habilitação e qualificação exigidas no credenciamento.</w:t>
      </w:r>
    </w:p>
    <w:p w14:paraId="70BC8194" w14:textId="7119054F" w:rsidR="00CC4D97" w:rsidRPr="00484161" w:rsidRDefault="00CC4D97" w:rsidP="00CC4D97">
      <w:pPr>
        <w:jc w:val="both"/>
        <w:rPr>
          <w:rFonts w:ascii="Times New Roman" w:hAnsi="Times New Roman"/>
          <w:sz w:val="24"/>
          <w:szCs w:val="24"/>
        </w:rPr>
      </w:pPr>
      <w:r w:rsidRPr="00484161">
        <w:rPr>
          <w:rFonts w:ascii="Times New Roman" w:hAnsi="Times New Roman"/>
          <w:b/>
          <w:bCs/>
          <w:sz w:val="24"/>
          <w:szCs w:val="24"/>
        </w:rPr>
        <w:t xml:space="preserve">2.12 </w:t>
      </w:r>
      <w:r w:rsidRPr="00484161">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FB7440D" w14:textId="77777777" w:rsidR="00CC4D97" w:rsidRPr="00484161" w:rsidRDefault="00CC4D97" w:rsidP="00CC4D97">
      <w:pPr>
        <w:pStyle w:val="PargrafodaLista"/>
        <w:ind w:left="0"/>
        <w:jc w:val="both"/>
        <w:rPr>
          <w:rFonts w:ascii="Times New Roman" w:hAnsi="Times New Roman"/>
          <w:b/>
          <w:bCs/>
          <w:sz w:val="24"/>
          <w:szCs w:val="24"/>
        </w:rPr>
      </w:pPr>
    </w:p>
    <w:p w14:paraId="1CCECA76" w14:textId="6A876D69" w:rsidR="00CC4D97" w:rsidRPr="00484161" w:rsidRDefault="00CC4D97" w:rsidP="00CC4D97">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2.13 </w:t>
      </w:r>
      <w:r w:rsidRPr="00484161">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439E1F1" w14:textId="513BD51E" w:rsidR="00CC4D97" w:rsidRPr="00484161" w:rsidRDefault="00CC4D97" w:rsidP="00CC4D97">
      <w:pPr>
        <w:pStyle w:val="PargrafodaLista"/>
        <w:ind w:left="0"/>
        <w:jc w:val="both"/>
        <w:rPr>
          <w:rFonts w:ascii="Times New Roman" w:hAnsi="Times New Roman"/>
          <w:b/>
          <w:bCs/>
          <w:sz w:val="24"/>
          <w:szCs w:val="24"/>
        </w:rPr>
      </w:pPr>
      <w:r w:rsidRPr="00484161">
        <w:rPr>
          <w:rFonts w:ascii="Times New Roman" w:hAnsi="Times New Roman"/>
          <w:b/>
          <w:bCs/>
          <w:sz w:val="24"/>
          <w:szCs w:val="24"/>
        </w:rPr>
        <w:t xml:space="preserve">2.14 </w:t>
      </w:r>
      <w:r w:rsidRPr="00484161">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7B9DA28E" w14:textId="0951F82C" w:rsidR="00CC4D97" w:rsidRPr="00484161" w:rsidRDefault="00CC4D97" w:rsidP="00CC4D97">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2.15 </w:t>
      </w:r>
      <w:r w:rsidRPr="00484161">
        <w:rPr>
          <w:rFonts w:ascii="Times New Roman" w:hAnsi="Times New Roman"/>
          <w:sz w:val="24"/>
          <w:szCs w:val="24"/>
        </w:rPr>
        <w:t>Não poderá haver por parte da contratada qualquer obstáculo ou impedimento às vistorias técnicas que poderão ser realizadas pela Secretaria Municipal de Saúde;</w:t>
      </w:r>
    </w:p>
    <w:p w14:paraId="697210C7" w14:textId="77777777" w:rsidR="00CC4D97" w:rsidRPr="00484161" w:rsidRDefault="00CC4D97" w:rsidP="00CC4D97">
      <w:pPr>
        <w:autoSpaceDE w:val="0"/>
        <w:autoSpaceDN w:val="0"/>
        <w:adjustRightInd w:val="0"/>
        <w:jc w:val="both"/>
        <w:rPr>
          <w:rFonts w:ascii="Times New Roman" w:eastAsia="Times" w:hAnsi="Times New Roman"/>
          <w:b/>
          <w:bCs/>
          <w:sz w:val="24"/>
          <w:szCs w:val="24"/>
          <w:lang w:val="pt-BR" w:eastAsia="pt-BR"/>
        </w:rPr>
      </w:pPr>
    </w:p>
    <w:p w14:paraId="57FA9169" w14:textId="26EED7E5" w:rsidR="00CC4D97" w:rsidRPr="00484161" w:rsidRDefault="00CC4D97" w:rsidP="00CC4D97">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2.16 </w:t>
      </w:r>
      <w:r w:rsidRPr="00484161">
        <w:rPr>
          <w:rFonts w:ascii="Times New Roman" w:hAnsi="Times New Roman"/>
          <w:sz w:val="24"/>
          <w:szCs w:val="24"/>
        </w:rPr>
        <w:t xml:space="preserve">A produção dos serviços prestados pela contratada deverá ser registrada e apresentada mensalmente até o </w:t>
      </w:r>
      <w:r w:rsidRPr="00484161">
        <w:rPr>
          <w:rFonts w:ascii="Times New Roman" w:hAnsi="Times New Roman"/>
          <w:b/>
          <w:sz w:val="24"/>
          <w:szCs w:val="24"/>
        </w:rPr>
        <w:t>ultimo dia útil</w:t>
      </w:r>
      <w:r w:rsidRPr="00484161">
        <w:rPr>
          <w:rFonts w:ascii="Times New Roman" w:hAnsi="Times New Roman"/>
          <w:sz w:val="24"/>
          <w:szCs w:val="24"/>
        </w:rPr>
        <w:t xml:space="preserve"> de cada mês subseqüente para a conferência  pelo setor responsável;</w:t>
      </w:r>
    </w:p>
    <w:p w14:paraId="33DD3A7E" w14:textId="77777777" w:rsidR="00CC4D97" w:rsidRPr="00484161" w:rsidRDefault="00CC4D97" w:rsidP="00CC4D97">
      <w:pPr>
        <w:autoSpaceDE w:val="0"/>
        <w:autoSpaceDN w:val="0"/>
        <w:adjustRightInd w:val="0"/>
        <w:jc w:val="both"/>
        <w:rPr>
          <w:rFonts w:ascii="Times New Roman" w:hAnsi="Times New Roman"/>
          <w:sz w:val="24"/>
          <w:szCs w:val="24"/>
        </w:rPr>
      </w:pPr>
    </w:p>
    <w:p w14:paraId="42A9514C" w14:textId="7A5EEE74" w:rsidR="00CC4D97" w:rsidRPr="00484161" w:rsidRDefault="00CC4D97" w:rsidP="00CC4D97">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2.17 </w:t>
      </w:r>
      <w:r w:rsidRPr="00484161">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74A09684" w14:textId="77777777" w:rsidR="00CC4D97" w:rsidRPr="00484161" w:rsidRDefault="00CC4D97" w:rsidP="00CC4D97">
      <w:pPr>
        <w:autoSpaceDE w:val="0"/>
        <w:autoSpaceDN w:val="0"/>
        <w:adjustRightInd w:val="0"/>
        <w:jc w:val="both"/>
        <w:rPr>
          <w:rFonts w:ascii="Times New Roman" w:hAnsi="Times New Roman"/>
          <w:sz w:val="24"/>
          <w:szCs w:val="24"/>
        </w:rPr>
      </w:pPr>
    </w:p>
    <w:p w14:paraId="4FBB31D9" w14:textId="0EDDFE63" w:rsidR="00CC4D97" w:rsidRPr="00484161" w:rsidRDefault="00CC4D97" w:rsidP="00CC4D97">
      <w:pPr>
        <w:jc w:val="both"/>
        <w:rPr>
          <w:rFonts w:ascii="Times New Roman" w:hAnsi="Times New Roman"/>
          <w:sz w:val="24"/>
          <w:szCs w:val="24"/>
        </w:rPr>
      </w:pPr>
      <w:r w:rsidRPr="00484161">
        <w:rPr>
          <w:rFonts w:ascii="Times New Roman" w:hAnsi="Times New Roman"/>
          <w:b/>
          <w:bCs/>
          <w:sz w:val="24"/>
          <w:szCs w:val="24"/>
        </w:rPr>
        <w:t>2.18</w:t>
      </w:r>
      <w:r w:rsidRPr="00484161">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574E132" w14:textId="77777777" w:rsidR="00CC4D97" w:rsidRPr="00484161" w:rsidRDefault="00CC4D97" w:rsidP="00CC4D97">
      <w:pPr>
        <w:jc w:val="both"/>
        <w:rPr>
          <w:rFonts w:ascii="Times New Roman" w:hAnsi="Times New Roman"/>
          <w:sz w:val="24"/>
          <w:szCs w:val="24"/>
        </w:rPr>
      </w:pPr>
    </w:p>
    <w:p w14:paraId="5B744140" w14:textId="198E9B06" w:rsidR="00CC4D97" w:rsidRPr="00484161" w:rsidRDefault="00CC4D97" w:rsidP="00CC4D97">
      <w:pPr>
        <w:jc w:val="both"/>
        <w:rPr>
          <w:rFonts w:ascii="Times New Roman" w:hAnsi="Times New Roman"/>
          <w:sz w:val="24"/>
          <w:szCs w:val="24"/>
        </w:rPr>
      </w:pPr>
      <w:r w:rsidRPr="00484161">
        <w:rPr>
          <w:rFonts w:ascii="Times New Roman" w:hAnsi="Times New Roman"/>
          <w:b/>
          <w:bCs/>
          <w:sz w:val="24"/>
          <w:szCs w:val="24"/>
        </w:rPr>
        <w:t>2.19</w:t>
      </w:r>
      <w:r w:rsidRPr="00484161">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15F811EA" w14:textId="77777777" w:rsidR="00CC4D97" w:rsidRPr="00484161" w:rsidRDefault="00CC4D97" w:rsidP="00CC4D97">
      <w:pPr>
        <w:jc w:val="both"/>
        <w:rPr>
          <w:rFonts w:ascii="Times New Roman" w:hAnsi="Times New Roman"/>
          <w:sz w:val="24"/>
          <w:szCs w:val="24"/>
        </w:rPr>
      </w:pPr>
    </w:p>
    <w:p w14:paraId="68D3F36E" w14:textId="3751B0BC" w:rsidR="00CC4D97" w:rsidRPr="00484161" w:rsidRDefault="00CC4D97" w:rsidP="00CC4D97">
      <w:pPr>
        <w:jc w:val="both"/>
        <w:rPr>
          <w:rFonts w:ascii="Times New Roman" w:hAnsi="Times New Roman"/>
          <w:sz w:val="24"/>
          <w:szCs w:val="24"/>
        </w:rPr>
      </w:pPr>
      <w:r w:rsidRPr="00484161">
        <w:rPr>
          <w:rFonts w:ascii="Times New Roman" w:hAnsi="Times New Roman"/>
          <w:b/>
          <w:bCs/>
          <w:sz w:val="24"/>
          <w:szCs w:val="24"/>
        </w:rPr>
        <w:t>2.20</w:t>
      </w:r>
      <w:r w:rsidRPr="00484161">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36EA0975" w14:textId="77777777" w:rsidR="008F44AC" w:rsidRPr="00484161" w:rsidRDefault="008F44AC" w:rsidP="009F2C25">
      <w:pPr>
        <w:jc w:val="both"/>
        <w:rPr>
          <w:rFonts w:ascii="Times New Roman" w:hAnsi="Times New Roman"/>
          <w:b/>
          <w:bCs/>
          <w:sz w:val="24"/>
          <w:szCs w:val="24"/>
          <w:lang w:val="pt-BR"/>
        </w:rPr>
      </w:pPr>
    </w:p>
    <w:p w14:paraId="4B79A060" w14:textId="21D60CC7" w:rsidR="008F44AC" w:rsidRPr="00484161" w:rsidRDefault="008F44AC" w:rsidP="009F2C25">
      <w:pPr>
        <w:jc w:val="both"/>
        <w:rPr>
          <w:rFonts w:ascii="Times New Roman" w:hAnsi="Times New Roman"/>
          <w:b/>
          <w:bCs/>
          <w:sz w:val="24"/>
          <w:szCs w:val="24"/>
          <w:lang w:val="pt-BR"/>
        </w:rPr>
      </w:pPr>
      <w:r w:rsidRPr="00484161">
        <w:rPr>
          <w:rFonts w:ascii="Times New Roman" w:hAnsi="Times New Roman"/>
          <w:b/>
          <w:bCs/>
          <w:sz w:val="24"/>
          <w:szCs w:val="24"/>
          <w:lang w:val="pt-BR"/>
        </w:rPr>
        <w:t xml:space="preserve">3. DO VALOR ESTIMADO E CONDIÇÕES DE PAGAMENTO </w:t>
      </w:r>
    </w:p>
    <w:p w14:paraId="2BB4E90A" w14:textId="565CE7B1" w:rsidR="00D06C1E" w:rsidRPr="00484161" w:rsidRDefault="00D06C1E" w:rsidP="009F2C25">
      <w:pPr>
        <w:jc w:val="both"/>
        <w:rPr>
          <w:rFonts w:ascii="Times New Roman" w:hAnsi="Times New Roman"/>
          <w:b/>
          <w:bCs/>
          <w:sz w:val="24"/>
          <w:szCs w:val="24"/>
          <w:lang w:val="pt-BR"/>
        </w:rPr>
      </w:pPr>
    </w:p>
    <w:p w14:paraId="453160F2" w14:textId="3D290CBF" w:rsidR="00D06C1E" w:rsidRPr="00AD233A" w:rsidRDefault="00D06C1E" w:rsidP="009F2C25">
      <w:pPr>
        <w:jc w:val="both"/>
        <w:rPr>
          <w:rFonts w:ascii="Times New Roman" w:hAnsi="Times New Roman"/>
          <w:b/>
          <w:bCs/>
          <w:sz w:val="24"/>
          <w:szCs w:val="24"/>
          <w:lang w:val="pt-BR"/>
        </w:rPr>
      </w:pPr>
      <w:r w:rsidRPr="00484161">
        <w:rPr>
          <w:rFonts w:ascii="Times New Roman" w:hAnsi="Times New Roman"/>
          <w:b/>
          <w:bCs/>
          <w:sz w:val="24"/>
          <w:szCs w:val="24"/>
          <w:lang w:val="pt-BR"/>
        </w:rPr>
        <w:t xml:space="preserve">3.1 – </w:t>
      </w:r>
      <w:r w:rsidRPr="00484161">
        <w:rPr>
          <w:rFonts w:ascii="Times New Roman" w:hAnsi="Times New Roman"/>
          <w:sz w:val="24"/>
          <w:szCs w:val="24"/>
          <w:lang w:val="pt-BR"/>
        </w:rPr>
        <w:t xml:space="preserve">O valor estimado da presente contratação é de </w:t>
      </w:r>
      <w:r w:rsidRPr="00AD233A">
        <w:rPr>
          <w:rFonts w:ascii="Times New Roman" w:hAnsi="Times New Roman"/>
          <w:b/>
          <w:bCs/>
          <w:sz w:val="24"/>
          <w:szCs w:val="24"/>
          <w:lang w:val="pt-BR"/>
        </w:rPr>
        <w:t>R$</w:t>
      </w:r>
      <w:r w:rsidR="005A6ABA" w:rsidRPr="00AD233A">
        <w:rPr>
          <w:rFonts w:ascii="Times New Roman" w:hAnsi="Times New Roman"/>
          <w:b/>
          <w:bCs/>
          <w:sz w:val="24"/>
          <w:szCs w:val="24"/>
          <w:lang w:val="pt-BR"/>
        </w:rPr>
        <w:t xml:space="preserve"> </w:t>
      </w:r>
      <w:r w:rsidR="00AD233A">
        <w:rPr>
          <w:rFonts w:ascii="Times New Roman" w:hAnsi="Times New Roman"/>
          <w:b/>
          <w:bCs/>
          <w:sz w:val="24"/>
          <w:szCs w:val="24"/>
          <w:lang w:val="pt-BR"/>
        </w:rPr>
        <w:t>50.389,01</w:t>
      </w:r>
      <w:r w:rsidR="005A6ABA" w:rsidRPr="00AD233A">
        <w:rPr>
          <w:rFonts w:ascii="Times New Roman" w:hAnsi="Times New Roman"/>
          <w:b/>
          <w:bCs/>
          <w:sz w:val="24"/>
          <w:szCs w:val="24"/>
          <w:lang w:val="pt-BR"/>
        </w:rPr>
        <w:t xml:space="preserve"> (</w:t>
      </w:r>
      <w:r w:rsidR="00AD233A">
        <w:rPr>
          <w:rFonts w:ascii="Times New Roman" w:hAnsi="Times New Roman"/>
          <w:b/>
          <w:bCs/>
          <w:sz w:val="24"/>
          <w:szCs w:val="24"/>
          <w:lang w:val="pt-BR"/>
        </w:rPr>
        <w:t>cinquenta mil, trezentos e oitenta e nove reais e um centavo</w:t>
      </w:r>
      <w:r w:rsidR="005A6ABA" w:rsidRPr="00AD233A">
        <w:rPr>
          <w:rFonts w:ascii="Times New Roman" w:hAnsi="Times New Roman"/>
          <w:b/>
          <w:bCs/>
          <w:sz w:val="24"/>
          <w:szCs w:val="24"/>
          <w:lang w:val="pt-BR"/>
        </w:rPr>
        <w:t>).</w:t>
      </w:r>
    </w:p>
    <w:p w14:paraId="140A58AC" w14:textId="77777777" w:rsidR="008F44AC" w:rsidRPr="00484161" w:rsidRDefault="008F44AC" w:rsidP="009F2C25">
      <w:pPr>
        <w:jc w:val="both"/>
        <w:rPr>
          <w:rFonts w:ascii="Times New Roman" w:hAnsi="Times New Roman"/>
          <w:color w:val="FF0000"/>
          <w:sz w:val="24"/>
          <w:szCs w:val="24"/>
          <w:lang w:val="pt-BR"/>
        </w:rPr>
      </w:pPr>
    </w:p>
    <w:p w14:paraId="16D1A723" w14:textId="054AEB2A" w:rsidR="00D06C1E" w:rsidRPr="00484161" w:rsidRDefault="00D06C1E" w:rsidP="00D06C1E">
      <w:pPr>
        <w:widowControl w:val="0"/>
        <w:spacing w:after="120"/>
        <w:jc w:val="both"/>
        <w:rPr>
          <w:rFonts w:ascii="Times New Roman" w:hAnsi="Times New Roman"/>
          <w:sz w:val="24"/>
          <w:szCs w:val="24"/>
        </w:rPr>
      </w:pPr>
      <w:r w:rsidRPr="00484161">
        <w:rPr>
          <w:rFonts w:ascii="Times New Roman" w:hAnsi="Times New Roman"/>
          <w:b/>
          <w:sz w:val="24"/>
          <w:szCs w:val="24"/>
        </w:rPr>
        <w:t>3.2 –</w:t>
      </w:r>
      <w:r w:rsidRPr="00484161">
        <w:rPr>
          <w:rFonts w:ascii="Times New Roman" w:hAnsi="Times New Roman"/>
          <w:sz w:val="24"/>
          <w:szCs w:val="24"/>
        </w:rPr>
        <w:t xml:space="preserve"> O pagamento será efetuado em até 30 (trinta) dias após a execução do serviço, devidamente acompanhado da nota fiscal e atestado pelo setor competente.</w:t>
      </w:r>
    </w:p>
    <w:p w14:paraId="04059926" w14:textId="6CC4688F" w:rsidR="00D06C1E" w:rsidRPr="00484161" w:rsidRDefault="00D06C1E" w:rsidP="00D06C1E">
      <w:pPr>
        <w:widowControl w:val="0"/>
        <w:spacing w:after="120"/>
        <w:jc w:val="both"/>
        <w:rPr>
          <w:rFonts w:ascii="Times New Roman" w:hAnsi="Times New Roman"/>
          <w:sz w:val="24"/>
          <w:szCs w:val="24"/>
        </w:rPr>
      </w:pPr>
      <w:r w:rsidRPr="00484161">
        <w:rPr>
          <w:rFonts w:ascii="Times New Roman" w:hAnsi="Times New Roman"/>
          <w:b/>
          <w:sz w:val="24"/>
          <w:szCs w:val="24"/>
        </w:rPr>
        <w:t>3.3 –</w:t>
      </w:r>
      <w:r w:rsidRPr="00484161">
        <w:rPr>
          <w:rFonts w:ascii="Times New Roman" w:hAnsi="Times New Roman"/>
          <w:sz w:val="24"/>
          <w:szCs w:val="24"/>
        </w:rPr>
        <w:t xml:space="preserve"> O município não se responsabiliza pelo atraso dos pagamentos nos casos da não entrega da respectiva nota fiscal nos prazos estabelecidos;</w:t>
      </w:r>
    </w:p>
    <w:p w14:paraId="65D0F974" w14:textId="547D5B10" w:rsidR="00D06C1E" w:rsidRPr="00484161" w:rsidRDefault="00D06C1E" w:rsidP="00D06C1E">
      <w:pPr>
        <w:widowControl w:val="0"/>
        <w:tabs>
          <w:tab w:val="left" w:pos="-142"/>
          <w:tab w:val="left" w:pos="426"/>
        </w:tabs>
        <w:spacing w:after="120"/>
        <w:jc w:val="both"/>
        <w:rPr>
          <w:rFonts w:ascii="Times New Roman" w:hAnsi="Times New Roman"/>
          <w:sz w:val="24"/>
          <w:szCs w:val="24"/>
        </w:rPr>
      </w:pPr>
      <w:r w:rsidRPr="00484161">
        <w:rPr>
          <w:rFonts w:ascii="Times New Roman" w:hAnsi="Times New Roman"/>
          <w:b/>
          <w:sz w:val="24"/>
          <w:szCs w:val="24"/>
        </w:rPr>
        <w:t>3.4 –</w:t>
      </w:r>
      <w:r w:rsidRPr="00484161">
        <w:rPr>
          <w:rFonts w:ascii="Times New Roman" w:hAnsi="Times New Roman"/>
          <w:sz w:val="24"/>
          <w:szCs w:val="24"/>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5C8D130B" w14:textId="77777777" w:rsidR="008F44AC" w:rsidRPr="00484161" w:rsidRDefault="008F44AC" w:rsidP="009F2C25">
      <w:pPr>
        <w:jc w:val="both"/>
        <w:rPr>
          <w:rFonts w:ascii="Times New Roman" w:hAnsi="Times New Roman"/>
          <w:sz w:val="24"/>
          <w:szCs w:val="24"/>
          <w:lang w:val="pt-BR"/>
        </w:rPr>
      </w:pPr>
    </w:p>
    <w:p w14:paraId="2B207B5E" w14:textId="77777777" w:rsidR="008F44AC" w:rsidRPr="00484161" w:rsidRDefault="008F44AC" w:rsidP="009F2C25">
      <w:pPr>
        <w:jc w:val="both"/>
        <w:rPr>
          <w:rFonts w:ascii="Times New Roman" w:hAnsi="Times New Roman"/>
          <w:b/>
          <w:sz w:val="24"/>
          <w:szCs w:val="24"/>
          <w:lang w:val="pt-BR"/>
        </w:rPr>
      </w:pPr>
      <w:r w:rsidRPr="00484161">
        <w:rPr>
          <w:rFonts w:ascii="Times New Roman" w:hAnsi="Times New Roman"/>
          <w:b/>
          <w:sz w:val="24"/>
          <w:szCs w:val="24"/>
          <w:lang w:val="pt-BR"/>
        </w:rPr>
        <w:t xml:space="preserve">4. DO PRAZO </w:t>
      </w:r>
    </w:p>
    <w:p w14:paraId="18298DFB" w14:textId="77777777" w:rsidR="008F44AC" w:rsidRPr="00484161" w:rsidRDefault="008F44AC" w:rsidP="009F2C25">
      <w:pPr>
        <w:jc w:val="both"/>
        <w:rPr>
          <w:rFonts w:ascii="Times New Roman" w:hAnsi="Times New Roman"/>
          <w:sz w:val="24"/>
          <w:szCs w:val="24"/>
          <w:lang w:val="pt-BR"/>
        </w:rPr>
      </w:pPr>
    </w:p>
    <w:p w14:paraId="0D389EF1" w14:textId="77777777" w:rsidR="008F44AC" w:rsidRPr="00484161" w:rsidRDefault="008F44AC" w:rsidP="009F2C25">
      <w:pPr>
        <w:jc w:val="both"/>
        <w:rPr>
          <w:rFonts w:ascii="Times New Roman" w:hAnsi="Times New Roman"/>
          <w:sz w:val="24"/>
          <w:szCs w:val="24"/>
          <w:lang w:val="pt-BR"/>
        </w:rPr>
      </w:pPr>
      <w:r w:rsidRPr="00484161">
        <w:rPr>
          <w:rFonts w:ascii="Times New Roman" w:hAnsi="Times New Roman"/>
          <w:sz w:val="24"/>
          <w:szCs w:val="24"/>
          <w:lang w:val="pt-BR"/>
        </w:rPr>
        <w:t>I - A vigência do contrato será de 12 (doze) meses, podendo ser prorrogado, caso haja interesse da Admin</w:t>
      </w:r>
      <w:r w:rsidR="008704FF" w:rsidRPr="00484161">
        <w:rPr>
          <w:rFonts w:ascii="Times New Roman" w:hAnsi="Times New Roman"/>
          <w:sz w:val="24"/>
          <w:szCs w:val="24"/>
          <w:lang w:val="pt-BR"/>
        </w:rPr>
        <w:t>istração de acordo com o artigo 57 da Lei 8.666/93.</w:t>
      </w:r>
    </w:p>
    <w:p w14:paraId="50364556" w14:textId="77777777" w:rsidR="008F44AC" w:rsidRPr="00484161" w:rsidRDefault="008F44AC" w:rsidP="009F2C25">
      <w:pPr>
        <w:jc w:val="both"/>
        <w:rPr>
          <w:rFonts w:ascii="Times New Roman" w:hAnsi="Times New Roman"/>
          <w:b/>
          <w:sz w:val="24"/>
          <w:szCs w:val="24"/>
          <w:lang w:val="pt-BR"/>
        </w:rPr>
      </w:pPr>
    </w:p>
    <w:p w14:paraId="4D0EE083" w14:textId="77777777" w:rsidR="008F44AC" w:rsidRPr="00484161" w:rsidRDefault="008F44AC" w:rsidP="009F2C25">
      <w:pPr>
        <w:jc w:val="both"/>
        <w:rPr>
          <w:rFonts w:ascii="Times New Roman" w:hAnsi="Times New Roman"/>
          <w:b/>
          <w:sz w:val="24"/>
          <w:szCs w:val="24"/>
          <w:lang w:val="pt-BR"/>
        </w:rPr>
      </w:pPr>
      <w:r w:rsidRPr="00484161">
        <w:rPr>
          <w:rFonts w:ascii="Times New Roman" w:hAnsi="Times New Roman"/>
          <w:b/>
          <w:sz w:val="24"/>
          <w:szCs w:val="24"/>
          <w:lang w:val="pt-BR"/>
        </w:rPr>
        <w:t xml:space="preserve">5. DOS RECURSOS FINANCEIROS PARA ATENDER AS DESPESAS </w:t>
      </w:r>
    </w:p>
    <w:p w14:paraId="4EC7ED7C" w14:textId="77777777" w:rsidR="008F44AC" w:rsidRPr="00484161" w:rsidRDefault="008F44AC" w:rsidP="009F2C25">
      <w:pPr>
        <w:jc w:val="both"/>
        <w:rPr>
          <w:rFonts w:ascii="Times New Roman" w:hAnsi="Times New Roman"/>
          <w:sz w:val="24"/>
          <w:szCs w:val="24"/>
          <w:lang w:val="pt-BR"/>
        </w:rPr>
      </w:pPr>
    </w:p>
    <w:p w14:paraId="66EE9D77" w14:textId="77777777" w:rsidR="008F44AC" w:rsidRPr="00484161" w:rsidRDefault="008F44AC" w:rsidP="009F2C25">
      <w:pPr>
        <w:jc w:val="both"/>
        <w:rPr>
          <w:rFonts w:ascii="Times New Roman" w:hAnsi="Times New Roman"/>
          <w:sz w:val="24"/>
          <w:szCs w:val="24"/>
          <w:lang w:val="pt-BR"/>
        </w:rPr>
      </w:pPr>
      <w:r w:rsidRPr="00484161">
        <w:rPr>
          <w:rFonts w:ascii="Times New Roman" w:hAnsi="Times New Roman"/>
          <w:sz w:val="24"/>
          <w:szCs w:val="24"/>
          <w:lang w:val="pt-BR"/>
        </w:rPr>
        <w:t xml:space="preserve">I - Pelos pagamentos devidos em razão da execução dos serviços, responderão os recursos da Saúde municipal. </w:t>
      </w:r>
    </w:p>
    <w:p w14:paraId="6B1BBBE3" w14:textId="77777777" w:rsidR="008F44AC" w:rsidRPr="00484161" w:rsidRDefault="008F44AC" w:rsidP="009F2C25">
      <w:pPr>
        <w:jc w:val="both"/>
        <w:rPr>
          <w:rFonts w:ascii="Times New Roman" w:hAnsi="Times New Roman"/>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2275E1" w:rsidRPr="00484161" w14:paraId="27E9A1D6"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05727AC1" w14:textId="77777777" w:rsidR="002275E1" w:rsidRPr="00484161" w:rsidRDefault="002275E1" w:rsidP="00A14826">
            <w:pPr>
              <w:spacing w:line="276" w:lineRule="auto"/>
              <w:rPr>
                <w:rFonts w:ascii="Times New Roman" w:hAnsi="Times New Roman"/>
                <w:b/>
                <w:bCs/>
                <w:color w:val="0D0D0D"/>
                <w:sz w:val="24"/>
                <w:szCs w:val="24"/>
              </w:rPr>
            </w:pPr>
            <w:r w:rsidRPr="00484161">
              <w:rPr>
                <w:rFonts w:ascii="Times New Roman" w:hAnsi="Times New Roman"/>
                <w:b/>
                <w:bCs/>
                <w:color w:val="0D0D0D"/>
                <w:sz w:val="24"/>
                <w:szCs w:val="24"/>
              </w:rPr>
              <w:t>Dotação:</w:t>
            </w:r>
          </w:p>
          <w:p w14:paraId="13DBF3EA" w14:textId="77777777" w:rsidR="002275E1" w:rsidRPr="00484161" w:rsidRDefault="002275E1" w:rsidP="00A14826">
            <w:pPr>
              <w:spacing w:line="276" w:lineRule="auto"/>
              <w:rPr>
                <w:rFonts w:ascii="Times New Roman" w:hAnsi="Times New Roman"/>
                <w:b/>
              </w:rPr>
            </w:pPr>
            <w:r w:rsidRPr="00484161">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78291B84"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5C118A0B"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 xml:space="preserve">Secretaria de saúde </w:t>
            </w:r>
          </w:p>
        </w:tc>
      </w:tr>
      <w:tr w:rsidR="002275E1" w:rsidRPr="00484161" w14:paraId="6BEE8868"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48F2606A" w14:textId="77777777" w:rsidR="002275E1" w:rsidRPr="00484161" w:rsidRDefault="002275E1" w:rsidP="00A14826">
            <w:pPr>
              <w:spacing w:line="276" w:lineRule="auto"/>
              <w:rPr>
                <w:rFonts w:ascii="Times New Roman" w:hAnsi="Times New Roman"/>
                <w:b/>
              </w:rPr>
            </w:pPr>
            <w:r w:rsidRPr="00484161">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15699BE6"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0F8E94C8"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 xml:space="preserve">Assistência hospitalar e ambulatorial </w:t>
            </w:r>
          </w:p>
        </w:tc>
      </w:tr>
      <w:tr w:rsidR="002275E1" w:rsidRPr="00484161" w14:paraId="3278EFCB"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38F3F01F" w14:textId="77777777" w:rsidR="002275E1" w:rsidRPr="00484161" w:rsidRDefault="002275E1" w:rsidP="00A14826">
            <w:pPr>
              <w:spacing w:line="276" w:lineRule="auto"/>
              <w:rPr>
                <w:rFonts w:ascii="Times New Roman" w:hAnsi="Times New Roman"/>
                <w:b/>
              </w:rPr>
            </w:pPr>
            <w:r w:rsidRPr="00484161">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014FB64C"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6A113DB3"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 xml:space="preserve">Mais MT cirurgias </w:t>
            </w:r>
          </w:p>
        </w:tc>
      </w:tr>
      <w:tr w:rsidR="002275E1" w:rsidRPr="00484161" w14:paraId="5BC63FA2"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64941609" w14:textId="77777777" w:rsidR="002275E1" w:rsidRPr="00484161" w:rsidRDefault="002275E1" w:rsidP="00A14826">
            <w:pPr>
              <w:spacing w:line="276" w:lineRule="auto"/>
              <w:rPr>
                <w:rFonts w:ascii="Times New Roman" w:hAnsi="Times New Roman"/>
                <w:b/>
              </w:rPr>
            </w:pPr>
            <w:r w:rsidRPr="00484161">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201E4890"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44D2885D" w14:textId="77777777" w:rsidR="002275E1" w:rsidRPr="00484161" w:rsidRDefault="002275E1" w:rsidP="00A14826">
            <w:pPr>
              <w:spacing w:line="276" w:lineRule="auto"/>
              <w:jc w:val="center"/>
              <w:rPr>
                <w:rFonts w:ascii="Times New Roman" w:hAnsi="Times New Roman"/>
              </w:rPr>
            </w:pPr>
            <w:r w:rsidRPr="00484161">
              <w:rPr>
                <w:rFonts w:ascii="Times New Roman" w:hAnsi="Times New Roman"/>
              </w:rPr>
              <w:t xml:space="preserve">Serviços de terceiros -pessoa jurídica </w:t>
            </w:r>
          </w:p>
        </w:tc>
      </w:tr>
    </w:tbl>
    <w:p w14:paraId="5F84209C" w14:textId="77777777" w:rsidR="002275E1" w:rsidRPr="00484161" w:rsidRDefault="002275E1" w:rsidP="002275E1">
      <w:pPr>
        <w:pStyle w:val="SemEspaamento"/>
        <w:jc w:val="both"/>
        <w:rPr>
          <w:b/>
          <w:color w:val="FF0000"/>
          <w:sz w:val="24"/>
          <w:szCs w:val="24"/>
        </w:rPr>
      </w:pPr>
    </w:p>
    <w:p w14:paraId="252F4F4D" w14:textId="77777777" w:rsidR="008F44AC" w:rsidRPr="00484161" w:rsidRDefault="008F44AC" w:rsidP="009F2C25">
      <w:pPr>
        <w:autoSpaceDE w:val="0"/>
        <w:autoSpaceDN w:val="0"/>
        <w:adjustRightInd w:val="0"/>
        <w:ind w:left="284" w:right="460"/>
        <w:jc w:val="both"/>
        <w:rPr>
          <w:rFonts w:ascii="Times New Roman" w:hAnsi="Times New Roman"/>
          <w:sz w:val="24"/>
          <w:szCs w:val="24"/>
          <w:lang w:val="pt-BR"/>
        </w:rPr>
      </w:pPr>
    </w:p>
    <w:p w14:paraId="2301F758" w14:textId="77777777" w:rsidR="008F44AC" w:rsidRPr="00484161" w:rsidRDefault="008F44AC" w:rsidP="002275E1">
      <w:pPr>
        <w:autoSpaceDE w:val="0"/>
        <w:autoSpaceDN w:val="0"/>
        <w:adjustRightInd w:val="0"/>
        <w:ind w:right="460"/>
        <w:jc w:val="both"/>
        <w:rPr>
          <w:rFonts w:ascii="Times New Roman" w:hAnsi="Times New Roman"/>
          <w:b/>
          <w:sz w:val="24"/>
          <w:szCs w:val="24"/>
          <w:lang w:val="pt-BR"/>
        </w:rPr>
      </w:pPr>
      <w:r w:rsidRPr="00484161">
        <w:rPr>
          <w:rFonts w:ascii="Times New Roman" w:hAnsi="Times New Roman"/>
          <w:b/>
          <w:sz w:val="24"/>
          <w:szCs w:val="24"/>
          <w:lang w:val="pt-BR"/>
        </w:rPr>
        <w:t>6. DAS OBRIGAÇÕES DA CONTRATANTE</w:t>
      </w:r>
    </w:p>
    <w:p w14:paraId="1D7AB18E" w14:textId="77777777" w:rsidR="008F44AC" w:rsidRPr="00484161" w:rsidRDefault="008F44AC" w:rsidP="00DF140A">
      <w:pPr>
        <w:widowControl w:val="0"/>
        <w:spacing w:after="120"/>
        <w:jc w:val="both"/>
        <w:rPr>
          <w:rFonts w:ascii="Times New Roman" w:hAnsi="Times New Roman"/>
          <w:b/>
          <w:sz w:val="24"/>
          <w:szCs w:val="24"/>
          <w:lang w:val="pt-BR"/>
        </w:rPr>
      </w:pPr>
    </w:p>
    <w:p w14:paraId="06FA4C1D" w14:textId="77777777" w:rsidR="008F44AC" w:rsidRPr="00484161" w:rsidRDefault="008F44AC" w:rsidP="00DF140A">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6.1 -</w:t>
      </w:r>
      <w:r w:rsidRPr="00484161">
        <w:rPr>
          <w:rFonts w:ascii="Times New Roman" w:hAnsi="Times New Roman"/>
          <w:sz w:val="24"/>
          <w:szCs w:val="24"/>
          <w:lang w:val="pt-BR"/>
        </w:rPr>
        <w:t xml:space="preserve"> Efetuar o pagamento no prazo estabelecido;</w:t>
      </w:r>
    </w:p>
    <w:p w14:paraId="4B469880" w14:textId="77777777" w:rsidR="008F44AC" w:rsidRPr="00484161" w:rsidRDefault="008F44AC" w:rsidP="00DF140A">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6.2 -</w:t>
      </w:r>
      <w:r w:rsidRPr="00484161">
        <w:rPr>
          <w:rFonts w:ascii="Times New Roman" w:hAnsi="Times New Roman"/>
          <w:sz w:val="24"/>
          <w:szCs w:val="24"/>
          <w:lang w:val="pt-BR"/>
        </w:rPr>
        <w:t xml:space="preserve"> Dar à CONTRATADA as condições necessárias à regular execução do Contrato;</w:t>
      </w:r>
    </w:p>
    <w:p w14:paraId="6E554788" w14:textId="77777777" w:rsidR="008F44AC" w:rsidRPr="00484161" w:rsidRDefault="008F44AC" w:rsidP="00DF140A">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6.3</w:t>
      </w:r>
      <w:r w:rsidRPr="00484161">
        <w:rPr>
          <w:rFonts w:ascii="Times New Roman" w:hAnsi="Times New Roman"/>
          <w:sz w:val="24"/>
          <w:szCs w:val="24"/>
          <w:lang w:val="pt-BR"/>
        </w:rPr>
        <w:t xml:space="preserve"> – Modificar o contrato, unilateralmente, para melhor adequação às finalidades de interesse público, respeitado os direitos do contratado;</w:t>
      </w:r>
    </w:p>
    <w:p w14:paraId="58A60EDC" w14:textId="77777777" w:rsidR="008F44AC" w:rsidRPr="00484161" w:rsidRDefault="008F44AC" w:rsidP="00DF140A">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6.4</w:t>
      </w:r>
      <w:r w:rsidRPr="00484161">
        <w:rPr>
          <w:rFonts w:ascii="Times New Roman" w:hAnsi="Times New Roman"/>
          <w:sz w:val="24"/>
          <w:szCs w:val="24"/>
          <w:lang w:val="pt-BR"/>
        </w:rPr>
        <w:t xml:space="preserve"> – Rescindir o contrato, unilateralmente, nos casos especificados no inciso I do art. 79 Lei 8.666/93;</w:t>
      </w:r>
    </w:p>
    <w:p w14:paraId="759501D5" w14:textId="77777777" w:rsidR="008F44AC" w:rsidRPr="00484161" w:rsidRDefault="008F44AC" w:rsidP="00DF140A">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6.5</w:t>
      </w:r>
      <w:r w:rsidRPr="00484161">
        <w:rPr>
          <w:rFonts w:ascii="Times New Roman" w:hAnsi="Times New Roman"/>
          <w:sz w:val="24"/>
          <w:szCs w:val="24"/>
          <w:lang w:val="pt-BR"/>
        </w:rPr>
        <w:t xml:space="preserve"> – Aplicar sanções motivadas pela inexecução total ou parcial do ajuste;</w:t>
      </w:r>
    </w:p>
    <w:p w14:paraId="70744881" w14:textId="77777777" w:rsidR="008F44AC" w:rsidRPr="00484161" w:rsidRDefault="008F44AC" w:rsidP="009F2C25">
      <w:pPr>
        <w:jc w:val="both"/>
        <w:rPr>
          <w:rFonts w:ascii="Times New Roman" w:hAnsi="Times New Roman"/>
          <w:sz w:val="24"/>
          <w:szCs w:val="24"/>
          <w:lang w:val="pt-BR"/>
        </w:rPr>
      </w:pPr>
      <w:r w:rsidRPr="00484161">
        <w:rPr>
          <w:rFonts w:ascii="Times New Roman" w:hAnsi="Times New Roman"/>
          <w:b/>
          <w:sz w:val="24"/>
          <w:szCs w:val="24"/>
          <w:lang w:val="pt-BR"/>
        </w:rPr>
        <w:t>6.6</w:t>
      </w:r>
      <w:r w:rsidRPr="00484161">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380E6E15" w14:textId="77777777" w:rsidR="008F44AC" w:rsidRPr="00484161" w:rsidRDefault="008F44AC" w:rsidP="009F2C25">
      <w:pPr>
        <w:jc w:val="both"/>
        <w:rPr>
          <w:rFonts w:ascii="Times New Roman" w:hAnsi="Times New Roman"/>
          <w:sz w:val="24"/>
          <w:szCs w:val="24"/>
          <w:lang w:val="pt-BR"/>
        </w:rPr>
      </w:pPr>
    </w:p>
    <w:p w14:paraId="1CA1E0CA" w14:textId="77777777" w:rsidR="00141FEA" w:rsidRPr="00484161" w:rsidRDefault="00141FEA" w:rsidP="009F2C25">
      <w:pPr>
        <w:jc w:val="both"/>
        <w:rPr>
          <w:rFonts w:ascii="Times New Roman" w:hAnsi="Times New Roman"/>
          <w:sz w:val="24"/>
          <w:szCs w:val="24"/>
          <w:lang w:val="pt-BR"/>
        </w:rPr>
      </w:pPr>
    </w:p>
    <w:p w14:paraId="2FE8CBD3" w14:textId="77777777" w:rsidR="008F44AC" w:rsidRPr="00484161" w:rsidRDefault="008F44AC" w:rsidP="009F2C25">
      <w:pPr>
        <w:autoSpaceDE w:val="0"/>
        <w:autoSpaceDN w:val="0"/>
        <w:adjustRightInd w:val="0"/>
        <w:ind w:right="460"/>
        <w:jc w:val="both"/>
        <w:rPr>
          <w:rFonts w:ascii="Times New Roman" w:hAnsi="Times New Roman"/>
          <w:b/>
          <w:sz w:val="24"/>
          <w:szCs w:val="24"/>
          <w:lang w:val="pt-BR"/>
        </w:rPr>
      </w:pPr>
      <w:r w:rsidRPr="00484161">
        <w:rPr>
          <w:rFonts w:ascii="Times New Roman" w:hAnsi="Times New Roman"/>
          <w:b/>
          <w:sz w:val="24"/>
          <w:szCs w:val="24"/>
          <w:lang w:val="pt-BR"/>
        </w:rPr>
        <w:t xml:space="preserve">7. ACOMPANHAMENTO E FISCALIZAÇÃO: </w:t>
      </w:r>
    </w:p>
    <w:p w14:paraId="10E032ED" w14:textId="77777777" w:rsidR="00141FEA" w:rsidRPr="00484161" w:rsidRDefault="00141FEA" w:rsidP="009F2C25">
      <w:pPr>
        <w:autoSpaceDE w:val="0"/>
        <w:autoSpaceDN w:val="0"/>
        <w:adjustRightInd w:val="0"/>
        <w:ind w:right="460"/>
        <w:jc w:val="both"/>
        <w:rPr>
          <w:rFonts w:ascii="Times New Roman" w:hAnsi="Times New Roman"/>
          <w:b/>
          <w:sz w:val="24"/>
          <w:szCs w:val="24"/>
          <w:lang w:val="pt-BR"/>
        </w:rPr>
      </w:pPr>
    </w:p>
    <w:p w14:paraId="040E5657" w14:textId="77777777" w:rsidR="008F44AC" w:rsidRPr="00484161" w:rsidRDefault="008F44AC" w:rsidP="009F2C25">
      <w:pPr>
        <w:autoSpaceDE w:val="0"/>
        <w:autoSpaceDN w:val="0"/>
        <w:adjustRightInd w:val="0"/>
        <w:ind w:right="460"/>
        <w:jc w:val="both"/>
        <w:rPr>
          <w:rFonts w:ascii="Times New Roman" w:hAnsi="Times New Roman"/>
          <w:sz w:val="24"/>
          <w:szCs w:val="24"/>
          <w:lang w:val="pt-BR"/>
        </w:rPr>
      </w:pPr>
      <w:r w:rsidRPr="00484161">
        <w:rPr>
          <w:rFonts w:ascii="Times New Roman" w:hAnsi="Times New Roman"/>
          <w:bCs/>
          <w:sz w:val="24"/>
          <w:szCs w:val="24"/>
          <w:lang w:val="pt-BR"/>
        </w:rPr>
        <w:t xml:space="preserve">7.1. </w:t>
      </w:r>
      <w:r w:rsidRPr="00484161">
        <w:rPr>
          <w:rFonts w:ascii="Times New Roman" w:hAnsi="Times New Roman"/>
          <w:sz w:val="24"/>
          <w:szCs w:val="24"/>
          <w:lang w:val="pt-BR"/>
        </w:rPr>
        <w:t>Durante o período de vigência do contrato, o mesmo será fiscalizado por servidor devidamente designado via portaria pela Prefeitura.</w:t>
      </w:r>
    </w:p>
    <w:p w14:paraId="6A2AA2A9" w14:textId="77777777" w:rsidR="008F44AC" w:rsidRPr="00484161" w:rsidRDefault="008F44AC" w:rsidP="009F2C25">
      <w:pPr>
        <w:jc w:val="both"/>
        <w:rPr>
          <w:rFonts w:ascii="Times New Roman" w:hAnsi="Times New Roman"/>
          <w:sz w:val="24"/>
          <w:szCs w:val="24"/>
          <w:lang w:val="pt-BR"/>
        </w:rPr>
      </w:pPr>
    </w:p>
    <w:p w14:paraId="7364CEE3" w14:textId="77777777" w:rsidR="007B61CD" w:rsidRPr="00484161" w:rsidRDefault="007B61CD" w:rsidP="009F2C25">
      <w:pPr>
        <w:jc w:val="both"/>
        <w:rPr>
          <w:rFonts w:ascii="Times New Roman" w:hAnsi="Times New Roman"/>
          <w:sz w:val="24"/>
          <w:szCs w:val="24"/>
          <w:lang w:val="pt-BR"/>
        </w:rPr>
      </w:pPr>
    </w:p>
    <w:p w14:paraId="7D61C8AE" w14:textId="77777777" w:rsidR="008F44AC" w:rsidRPr="00484161" w:rsidRDefault="008F44AC" w:rsidP="007B61CD">
      <w:pPr>
        <w:autoSpaceDE w:val="0"/>
        <w:autoSpaceDN w:val="0"/>
        <w:adjustRightInd w:val="0"/>
        <w:ind w:right="460"/>
        <w:jc w:val="both"/>
        <w:rPr>
          <w:rFonts w:ascii="Times New Roman" w:hAnsi="Times New Roman"/>
          <w:b/>
          <w:bCs/>
          <w:sz w:val="24"/>
          <w:szCs w:val="24"/>
          <w:lang w:val="pt-BR"/>
        </w:rPr>
      </w:pPr>
      <w:r w:rsidRPr="00484161">
        <w:rPr>
          <w:rFonts w:ascii="Times New Roman" w:hAnsi="Times New Roman"/>
          <w:b/>
          <w:bCs/>
          <w:sz w:val="24"/>
          <w:szCs w:val="24"/>
          <w:lang w:val="pt-BR"/>
        </w:rPr>
        <w:t>9. DESCREDENCIAMENTO</w:t>
      </w:r>
    </w:p>
    <w:p w14:paraId="2B5CC2E8" w14:textId="77777777" w:rsidR="008F44AC" w:rsidRPr="00484161" w:rsidRDefault="008F44AC" w:rsidP="007B61CD">
      <w:pPr>
        <w:autoSpaceDE w:val="0"/>
        <w:autoSpaceDN w:val="0"/>
        <w:adjustRightInd w:val="0"/>
        <w:ind w:right="460"/>
        <w:jc w:val="both"/>
        <w:rPr>
          <w:rFonts w:ascii="Times New Roman" w:hAnsi="Times New Roman"/>
          <w:b/>
          <w:bCs/>
          <w:sz w:val="24"/>
          <w:szCs w:val="24"/>
          <w:lang w:val="pt-BR"/>
        </w:rPr>
      </w:pPr>
    </w:p>
    <w:p w14:paraId="20AE1653" w14:textId="77777777" w:rsidR="008F44AC" w:rsidRPr="00484161" w:rsidRDefault="007B61CD" w:rsidP="007B61CD">
      <w:pPr>
        <w:autoSpaceDE w:val="0"/>
        <w:autoSpaceDN w:val="0"/>
        <w:adjustRightInd w:val="0"/>
        <w:ind w:right="460"/>
        <w:jc w:val="both"/>
        <w:rPr>
          <w:rFonts w:ascii="Times New Roman" w:hAnsi="Times New Roman"/>
          <w:b/>
          <w:sz w:val="24"/>
          <w:szCs w:val="24"/>
          <w:lang w:val="pt-BR"/>
        </w:rPr>
      </w:pPr>
      <w:r w:rsidRPr="00484161">
        <w:rPr>
          <w:rFonts w:ascii="Times New Roman" w:hAnsi="Times New Roman"/>
          <w:b/>
          <w:sz w:val="24"/>
          <w:szCs w:val="24"/>
          <w:lang w:val="pt-BR"/>
        </w:rPr>
        <w:t xml:space="preserve">9.1. PELA PREFEITURA: </w:t>
      </w:r>
    </w:p>
    <w:p w14:paraId="519B3209"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9.1.1. A empresa deixar de cumprir qualquer das cláusulas e condições do contrato; </w:t>
      </w:r>
    </w:p>
    <w:p w14:paraId="49DB72D6"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9.1.2 A empresa praticar atos fraudulentos no intuito de auferir para si ou para outrem vantagem ilícita; </w:t>
      </w:r>
    </w:p>
    <w:p w14:paraId="02D16758"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lastRenderedPageBreak/>
        <w:t xml:space="preserve">9.1.3. Por razões de interesse público de alta relevância, mediante despacho motivado e justificado da Prefeitura Municipal; </w:t>
      </w:r>
    </w:p>
    <w:p w14:paraId="36764827"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9.1.4. Em razão de caso fortuito ou força maior; </w:t>
      </w:r>
    </w:p>
    <w:p w14:paraId="72BAC7F3"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9.1.5. No caso da decretação de falência ou concordata da empresa credenciada; sua dissolução ou falecimento de todos os seus sócios; </w:t>
      </w:r>
    </w:p>
    <w:p w14:paraId="0295A693"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9.1.6. E naquilo que couber, nas outras hipóteses do art. 78 da Lei 8.666/93. 1</w:t>
      </w:r>
    </w:p>
    <w:p w14:paraId="4223FB17"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14:paraId="79648935" w14:textId="2C000D6E" w:rsidR="007B61CD" w:rsidRPr="00484161" w:rsidRDefault="007B61CD" w:rsidP="007B61CD">
      <w:pPr>
        <w:autoSpaceDE w:val="0"/>
        <w:autoSpaceDN w:val="0"/>
        <w:adjustRightInd w:val="0"/>
        <w:ind w:right="460"/>
        <w:jc w:val="both"/>
        <w:rPr>
          <w:rFonts w:ascii="Times New Roman" w:hAnsi="Times New Roman"/>
          <w:sz w:val="24"/>
          <w:szCs w:val="24"/>
          <w:lang w:val="pt-BR"/>
        </w:rPr>
      </w:pPr>
    </w:p>
    <w:p w14:paraId="20F09DA8" w14:textId="77777777" w:rsidR="008F44AC" w:rsidRPr="00484161" w:rsidRDefault="007B61CD" w:rsidP="007B61CD">
      <w:pPr>
        <w:autoSpaceDE w:val="0"/>
        <w:autoSpaceDN w:val="0"/>
        <w:adjustRightInd w:val="0"/>
        <w:ind w:right="460"/>
        <w:jc w:val="both"/>
        <w:rPr>
          <w:rFonts w:ascii="Times New Roman" w:hAnsi="Times New Roman"/>
          <w:b/>
          <w:sz w:val="24"/>
          <w:szCs w:val="24"/>
          <w:lang w:val="pt-BR"/>
        </w:rPr>
      </w:pPr>
      <w:r w:rsidRPr="00484161">
        <w:rPr>
          <w:rFonts w:ascii="Times New Roman" w:hAnsi="Times New Roman"/>
          <w:b/>
          <w:sz w:val="24"/>
          <w:szCs w:val="24"/>
          <w:lang w:val="pt-BR"/>
        </w:rPr>
        <w:t xml:space="preserve">9.2. PELA CREDENCIADA: </w:t>
      </w:r>
    </w:p>
    <w:p w14:paraId="49DD02FB"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9.2.1. Mediante solicitação escrita e devidamente justificada à Prefeitura, com antecedência mínima de 30 (trinta) dias; </w:t>
      </w:r>
    </w:p>
    <w:p w14:paraId="3EC845EE"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9.2.2. As multas serão descontadas dos créditos da empresa detentora da ata e, se estes não forem suficientes, o valor que sobejar será encaminhado para execução pelos profissionais habilitados do Município; </w:t>
      </w:r>
    </w:p>
    <w:p w14:paraId="242F80C6"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14:paraId="4D6BE014"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14:paraId="3E80494A"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14:paraId="5A88768B"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9.2.5.1. Desclassificação ou inabilitação casa o procedimento se encontre em fase de julgamento; </w:t>
      </w:r>
    </w:p>
    <w:p w14:paraId="4038AA75"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9.2.5.2. Cancelamento do contrato e do credenciamento, se esta já estiver assinada, procedendo-se a paralisação da prestação dos serviços; </w:t>
      </w:r>
    </w:p>
    <w:p w14:paraId="58F01CED" w14:textId="77777777" w:rsidR="008F44AC" w:rsidRPr="00484161"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14:paraId="0E928272" w14:textId="4CBD2EAD" w:rsidR="008F44AC" w:rsidRDefault="008F44AC" w:rsidP="007B61CD">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14:paraId="10B48768" w14:textId="78BB4B1D" w:rsidR="00AD233A" w:rsidRDefault="00AD233A" w:rsidP="007B61CD">
      <w:pPr>
        <w:autoSpaceDE w:val="0"/>
        <w:autoSpaceDN w:val="0"/>
        <w:adjustRightInd w:val="0"/>
        <w:ind w:right="460"/>
        <w:jc w:val="both"/>
        <w:rPr>
          <w:rFonts w:ascii="Times New Roman" w:hAnsi="Times New Roman"/>
          <w:sz w:val="24"/>
          <w:szCs w:val="24"/>
          <w:lang w:val="pt-BR"/>
        </w:rPr>
      </w:pPr>
    </w:p>
    <w:p w14:paraId="443D896D" w14:textId="07CDF809" w:rsidR="00AD233A" w:rsidRDefault="00AD233A" w:rsidP="007B61CD">
      <w:pPr>
        <w:autoSpaceDE w:val="0"/>
        <w:autoSpaceDN w:val="0"/>
        <w:adjustRightInd w:val="0"/>
        <w:ind w:right="460"/>
        <w:jc w:val="both"/>
        <w:rPr>
          <w:rFonts w:ascii="Times New Roman" w:hAnsi="Times New Roman"/>
          <w:sz w:val="24"/>
          <w:szCs w:val="24"/>
          <w:lang w:val="pt-BR"/>
        </w:rPr>
      </w:pPr>
    </w:p>
    <w:p w14:paraId="03B13828" w14:textId="40C40390" w:rsidR="00AD233A" w:rsidRDefault="00AD233A" w:rsidP="007B61CD">
      <w:pPr>
        <w:autoSpaceDE w:val="0"/>
        <w:autoSpaceDN w:val="0"/>
        <w:adjustRightInd w:val="0"/>
        <w:ind w:right="460"/>
        <w:jc w:val="both"/>
        <w:rPr>
          <w:rFonts w:ascii="Times New Roman" w:hAnsi="Times New Roman"/>
          <w:sz w:val="24"/>
          <w:szCs w:val="24"/>
          <w:lang w:val="pt-BR"/>
        </w:rPr>
      </w:pPr>
    </w:p>
    <w:p w14:paraId="3AC98B85" w14:textId="60FA4FD8" w:rsidR="00AD233A" w:rsidRDefault="00AD233A" w:rsidP="007B61CD">
      <w:pPr>
        <w:autoSpaceDE w:val="0"/>
        <w:autoSpaceDN w:val="0"/>
        <w:adjustRightInd w:val="0"/>
        <w:ind w:right="460"/>
        <w:jc w:val="both"/>
        <w:rPr>
          <w:rFonts w:ascii="Times New Roman" w:hAnsi="Times New Roman"/>
          <w:sz w:val="24"/>
          <w:szCs w:val="24"/>
          <w:lang w:val="pt-BR"/>
        </w:rPr>
      </w:pPr>
    </w:p>
    <w:p w14:paraId="7DD60C33" w14:textId="179EEE9A" w:rsidR="00AD233A" w:rsidRDefault="00AD233A" w:rsidP="007B61CD">
      <w:pPr>
        <w:autoSpaceDE w:val="0"/>
        <w:autoSpaceDN w:val="0"/>
        <w:adjustRightInd w:val="0"/>
        <w:ind w:right="460"/>
        <w:jc w:val="both"/>
        <w:rPr>
          <w:rFonts w:ascii="Times New Roman" w:hAnsi="Times New Roman"/>
          <w:sz w:val="24"/>
          <w:szCs w:val="24"/>
          <w:lang w:val="pt-BR"/>
        </w:rPr>
      </w:pPr>
    </w:p>
    <w:p w14:paraId="473436FA" w14:textId="392DF507" w:rsidR="00AD233A" w:rsidRDefault="00AD233A" w:rsidP="007B61CD">
      <w:pPr>
        <w:autoSpaceDE w:val="0"/>
        <w:autoSpaceDN w:val="0"/>
        <w:adjustRightInd w:val="0"/>
        <w:ind w:right="460"/>
        <w:jc w:val="both"/>
        <w:rPr>
          <w:rFonts w:ascii="Times New Roman" w:hAnsi="Times New Roman"/>
          <w:sz w:val="24"/>
          <w:szCs w:val="24"/>
          <w:lang w:val="pt-BR"/>
        </w:rPr>
      </w:pPr>
    </w:p>
    <w:p w14:paraId="331DF013" w14:textId="1E8FDD46" w:rsidR="00AD233A" w:rsidRDefault="00AD233A" w:rsidP="007B61CD">
      <w:pPr>
        <w:autoSpaceDE w:val="0"/>
        <w:autoSpaceDN w:val="0"/>
        <w:adjustRightInd w:val="0"/>
        <w:ind w:right="460"/>
        <w:jc w:val="both"/>
        <w:rPr>
          <w:rFonts w:ascii="Times New Roman" w:hAnsi="Times New Roman"/>
          <w:sz w:val="24"/>
          <w:szCs w:val="24"/>
          <w:lang w:val="pt-BR"/>
        </w:rPr>
      </w:pPr>
    </w:p>
    <w:p w14:paraId="10288E24" w14:textId="7EE1A808" w:rsidR="00AD233A" w:rsidRDefault="00AD233A" w:rsidP="007B61CD">
      <w:pPr>
        <w:autoSpaceDE w:val="0"/>
        <w:autoSpaceDN w:val="0"/>
        <w:adjustRightInd w:val="0"/>
        <w:ind w:right="460"/>
        <w:jc w:val="both"/>
        <w:rPr>
          <w:rFonts w:ascii="Times New Roman" w:hAnsi="Times New Roman"/>
          <w:sz w:val="24"/>
          <w:szCs w:val="24"/>
          <w:lang w:val="pt-BR"/>
        </w:rPr>
      </w:pPr>
    </w:p>
    <w:p w14:paraId="31F83A83" w14:textId="77777777" w:rsidR="00AD233A" w:rsidRPr="00484161" w:rsidRDefault="00AD233A" w:rsidP="007B61CD">
      <w:pPr>
        <w:autoSpaceDE w:val="0"/>
        <w:autoSpaceDN w:val="0"/>
        <w:adjustRightInd w:val="0"/>
        <w:ind w:right="460"/>
        <w:jc w:val="both"/>
        <w:rPr>
          <w:rFonts w:ascii="Times New Roman" w:hAnsi="Times New Roman"/>
          <w:sz w:val="24"/>
          <w:szCs w:val="24"/>
          <w:lang w:val="pt-BR"/>
        </w:rPr>
      </w:pPr>
    </w:p>
    <w:p w14:paraId="25A31ACB" w14:textId="77777777" w:rsidR="008F44AC" w:rsidRPr="00484161" w:rsidRDefault="008F44AC" w:rsidP="009F2C25">
      <w:pPr>
        <w:autoSpaceDE w:val="0"/>
        <w:autoSpaceDN w:val="0"/>
        <w:adjustRightInd w:val="0"/>
        <w:ind w:left="284" w:right="460"/>
        <w:jc w:val="both"/>
        <w:rPr>
          <w:rFonts w:ascii="Times New Roman" w:hAnsi="Times New Roman"/>
          <w:sz w:val="24"/>
          <w:szCs w:val="24"/>
          <w:lang w:val="pt-BR"/>
        </w:rPr>
      </w:pPr>
    </w:p>
    <w:p w14:paraId="617FC58C" w14:textId="77777777" w:rsidR="008F44AC" w:rsidRPr="00484161" w:rsidRDefault="008F44AC" w:rsidP="00275180">
      <w:pPr>
        <w:autoSpaceDE w:val="0"/>
        <w:autoSpaceDN w:val="0"/>
        <w:adjustRightInd w:val="0"/>
        <w:ind w:right="460"/>
        <w:jc w:val="both"/>
        <w:rPr>
          <w:rFonts w:ascii="Times New Roman" w:hAnsi="Times New Roman"/>
          <w:b/>
          <w:sz w:val="24"/>
          <w:szCs w:val="24"/>
          <w:lang w:val="pt-BR"/>
        </w:rPr>
      </w:pPr>
      <w:r w:rsidRPr="00484161">
        <w:rPr>
          <w:rFonts w:ascii="Times New Roman" w:hAnsi="Times New Roman"/>
          <w:b/>
          <w:sz w:val="24"/>
          <w:szCs w:val="24"/>
          <w:lang w:val="pt-BR"/>
        </w:rPr>
        <w:lastRenderedPageBreak/>
        <w:t xml:space="preserve">10. RESPONSÁVEL PELA ELABORAÇÃO </w:t>
      </w:r>
    </w:p>
    <w:p w14:paraId="7DCA713C" w14:textId="77777777" w:rsidR="008F44AC" w:rsidRPr="00484161" w:rsidRDefault="008F44AC" w:rsidP="00275180">
      <w:pPr>
        <w:autoSpaceDE w:val="0"/>
        <w:autoSpaceDN w:val="0"/>
        <w:adjustRightInd w:val="0"/>
        <w:ind w:right="460"/>
        <w:jc w:val="both"/>
        <w:rPr>
          <w:rFonts w:ascii="Times New Roman" w:hAnsi="Times New Roman"/>
          <w:sz w:val="24"/>
          <w:szCs w:val="24"/>
          <w:lang w:val="pt-BR"/>
        </w:rPr>
      </w:pPr>
      <w:r w:rsidRPr="00484161">
        <w:rPr>
          <w:rFonts w:ascii="Times New Roman" w:hAnsi="Times New Roman"/>
          <w:sz w:val="24"/>
          <w:szCs w:val="24"/>
          <w:lang w:val="pt-BR"/>
        </w:rPr>
        <w:t xml:space="preserve">A responsabilidade pela elaboração desse Termo de referência e pesquisa de média de preços ficou sob-responsabilidade da secretaria municipal de saúde senhor </w:t>
      </w:r>
      <w:r w:rsidRPr="00484161">
        <w:rPr>
          <w:rFonts w:ascii="Times New Roman" w:hAnsi="Times New Roman"/>
          <w:sz w:val="24"/>
          <w:szCs w:val="24"/>
          <w:shd w:val="clear" w:color="auto" w:fill="F5F5F5"/>
          <w:lang w:val="pt-BR"/>
        </w:rPr>
        <w:t>Marcos da Silva Alves</w:t>
      </w:r>
      <w:r w:rsidRPr="00484161">
        <w:rPr>
          <w:rFonts w:ascii="Times New Roman" w:hAnsi="Times New Roman"/>
          <w:sz w:val="24"/>
          <w:szCs w:val="24"/>
          <w:lang w:val="pt-BR"/>
        </w:rPr>
        <w:t>.</w:t>
      </w:r>
    </w:p>
    <w:p w14:paraId="5A6701C8" w14:textId="77777777" w:rsidR="008F44AC" w:rsidRPr="00484161" w:rsidRDefault="008F44AC" w:rsidP="009F2C25">
      <w:pPr>
        <w:autoSpaceDE w:val="0"/>
        <w:autoSpaceDN w:val="0"/>
        <w:adjustRightInd w:val="0"/>
        <w:ind w:left="284" w:right="460"/>
        <w:jc w:val="both"/>
        <w:rPr>
          <w:rFonts w:ascii="Times New Roman" w:hAnsi="Times New Roman"/>
          <w:color w:val="FF0000"/>
          <w:sz w:val="24"/>
          <w:szCs w:val="24"/>
          <w:lang w:val="pt-BR"/>
        </w:rPr>
      </w:pPr>
    </w:p>
    <w:p w14:paraId="3CBC4094" w14:textId="77777777" w:rsidR="008F44AC" w:rsidRPr="00484161" w:rsidRDefault="008F44AC" w:rsidP="009F2C25">
      <w:pPr>
        <w:autoSpaceDE w:val="0"/>
        <w:autoSpaceDN w:val="0"/>
        <w:adjustRightInd w:val="0"/>
        <w:ind w:left="284" w:right="460"/>
        <w:jc w:val="both"/>
        <w:rPr>
          <w:rFonts w:ascii="Times New Roman" w:hAnsi="Times New Roman"/>
          <w:color w:val="FF0000"/>
          <w:sz w:val="24"/>
          <w:szCs w:val="24"/>
          <w:lang w:val="pt-BR"/>
        </w:rPr>
      </w:pPr>
    </w:p>
    <w:p w14:paraId="1D064F53" w14:textId="3DE039F5" w:rsidR="008F44AC" w:rsidRPr="00484161" w:rsidRDefault="00B62234" w:rsidP="00B62234">
      <w:pPr>
        <w:autoSpaceDE w:val="0"/>
        <w:autoSpaceDN w:val="0"/>
        <w:adjustRightInd w:val="0"/>
        <w:ind w:left="284" w:right="460"/>
        <w:jc w:val="right"/>
        <w:rPr>
          <w:rFonts w:ascii="Times New Roman" w:hAnsi="Times New Roman"/>
          <w:sz w:val="24"/>
          <w:szCs w:val="24"/>
          <w:lang w:val="pt-BR"/>
        </w:rPr>
      </w:pPr>
      <w:r w:rsidRPr="00484161">
        <w:rPr>
          <w:rFonts w:ascii="Times New Roman" w:hAnsi="Times New Roman"/>
          <w:sz w:val="24"/>
          <w:szCs w:val="24"/>
          <w:lang w:val="pt-BR"/>
        </w:rPr>
        <w:t>Santo Antônio do Leste-</w:t>
      </w:r>
      <w:r w:rsidR="00CA26A9" w:rsidRPr="00484161">
        <w:rPr>
          <w:rFonts w:ascii="Times New Roman" w:hAnsi="Times New Roman"/>
          <w:sz w:val="24"/>
          <w:szCs w:val="24"/>
          <w:lang w:val="pt-BR"/>
        </w:rPr>
        <w:t>MT</w:t>
      </w:r>
      <w:r w:rsidR="00A86F1D" w:rsidRPr="00484161">
        <w:rPr>
          <w:rFonts w:ascii="Times New Roman" w:hAnsi="Times New Roman"/>
          <w:sz w:val="24"/>
          <w:szCs w:val="24"/>
          <w:lang w:val="pt-BR"/>
        </w:rPr>
        <w:t>,</w:t>
      </w:r>
      <w:r w:rsidR="00CA26A9" w:rsidRPr="00484161">
        <w:rPr>
          <w:rFonts w:ascii="Times New Roman" w:hAnsi="Times New Roman"/>
          <w:sz w:val="24"/>
          <w:szCs w:val="24"/>
          <w:lang w:val="pt-BR"/>
        </w:rPr>
        <w:t xml:space="preserve"> </w:t>
      </w:r>
      <w:r w:rsidR="00A86F1D" w:rsidRPr="00484161">
        <w:rPr>
          <w:rFonts w:ascii="Times New Roman" w:hAnsi="Times New Roman"/>
          <w:sz w:val="24"/>
          <w:szCs w:val="24"/>
          <w:lang w:val="pt-BR"/>
        </w:rPr>
        <w:t>1</w:t>
      </w:r>
      <w:r w:rsidR="005858F5" w:rsidRPr="00484161">
        <w:rPr>
          <w:rFonts w:ascii="Times New Roman" w:hAnsi="Times New Roman"/>
          <w:sz w:val="24"/>
          <w:szCs w:val="24"/>
          <w:lang w:val="pt-BR"/>
        </w:rPr>
        <w:t>9</w:t>
      </w:r>
      <w:r w:rsidR="008F44AC" w:rsidRPr="00484161">
        <w:rPr>
          <w:rFonts w:ascii="Times New Roman" w:hAnsi="Times New Roman"/>
          <w:sz w:val="24"/>
          <w:szCs w:val="24"/>
          <w:lang w:val="pt-BR"/>
        </w:rPr>
        <w:t xml:space="preserve"> de</w:t>
      </w:r>
      <w:r w:rsidRPr="00484161">
        <w:rPr>
          <w:rFonts w:ascii="Times New Roman" w:hAnsi="Times New Roman"/>
          <w:sz w:val="24"/>
          <w:szCs w:val="24"/>
          <w:lang w:val="pt-BR"/>
        </w:rPr>
        <w:t xml:space="preserve"> </w:t>
      </w:r>
      <w:r w:rsidR="005858F5" w:rsidRPr="00484161">
        <w:rPr>
          <w:rFonts w:ascii="Times New Roman" w:hAnsi="Times New Roman"/>
          <w:sz w:val="24"/>
          <w:szCs w:val="24"/>
          <w:lang w:val="pt-BR"/>
        </w:rPr>
        <w:t>dezembro</w:t>
      </w:r>
      <w:r w:rsidR="008F44AC" w:rsidRPr="00484161">
        <w:rPr>
          <w:rFonts w:ascii="Times New Roman" w:hAnsi="Times New Roman"/>
          <w:sz w:val="24"/>
          <w:szCs w:val="24"/>
          <w:lang w:val="pt-BR"/>
        </w:rPr>
        <w:t xml:space="preserve"> de 2022.</w:t>
      </w:r>
    </w:p>
    <w:p w14:paraId="161DE9AA" w14:textId="77777777" w:rsidR="008F44AC" w:rsidRPr="00484161" w:rsidRDefault="008F44AC" w:rsidP="009F2C25">
      <w:pPr>
        <w:autoSpaceDE w:val="0"/>
        <w:autoSpaceDN w:val="0"/>
        <w:adjustRightInd w:val="0"/>
        <w:ind w:left="284" w:right="460"/>
        <w:jc w:val="both"/>
        <w:rPr>
          <w:rFonts w:ascii="Times New Roman" w:hAnsi="Times New Roman"/>
          <w:color w:val="FF0000"/>
          <w:sz w:val="24"/>
          <w:szCs w:val="24"/>
          <w:lang w:val="pt-BR"/>
        </w:rPr>
      </w:pPr>
    </w:p>
    <w:p w14:paraId="1499CF50" w14:textId="77777777" w:rsidR="008F44AC" w:rsidRPr="00484161" w:rsidRDefault="008F44AC" w:rsidP="009F2C25">
      <w:pPr>
        <w:autoSpaceDE w:val="0"/>
        <w:autoSpaceDN w:val="0"/>
        <w:adjustRightInd w:val="0"/>
        <w:ind w:left="284" w:right="460"/>
        <w:jc w:val="both"/>
        <w:rPr>
          <w:rFonts w:ascii="Times New Roman" w:hAnsi="Times New Roman"/>
          <w:color w:val="FF0000"/>
          <w:sz w:val="24"/>
          <w:szCs w:val="24"/>
          <w:lang w:val="pt-BR"/>
        </w:rPr>
      </w:pPr>
    </w:p>
    <w:p w14:paraId="6BB2FE83" w14:textId="77777777" w:rsidR="008F44AC" w:rsidRPr="00484161" w:rsidRDefault="008F44AC" w:rsidP="009F2C25">
      <w:pPr>
        <w:autoSpaceDE w:val="0"/>
        <w:autoSpaceDN w:val="0"/>
        <w:adjustRightInd w:val="0"/>
        <w:ind w:left="284" w:right="460"/>
        <w:jc w:val="both"/>
        <w:rPr>
          <w:rFonts w:ascii="Times New Roman" w:hAnsi="Times New Roman"/>
          <w:color w:val="FF0000"/>
          <w:sz w:val="24"/>
          <w:szCs w:val="24"/>
          <w:lang w:val="pt-BR"/>
        </w:rPr>
      </w:pPr>
    </w:p>
    <w:p w14:paraId="58840608" w14:textId="77777777" w:rsidR="008F44AC" w:rsidRPr="00484161" w:rsidRDefault="008F44AC" w:rsidP="009F2C25">
      <w:pPr>
        <w:jc w:val="center"/>
        <w:rPr>
          <w:rFonts w:ascii="Times New Roman" w:hAnsi="Times New Roman"/>
          <w:color w:val="FF0000"/>
          <w:sz w:val="24"/>
          <w:szCs w:val="24"/>
          <w:lang w:val="pt-BR"/>
        </w:rPr>
      </w:pPr>
    </w:p>
    <w:p w14:paraId="5BE848FB" w14:textId="77777777" w:rsidR="008F44AC" w:rsidRPr="00484161" w:rsidRDefault="008F44AC" w:rsidP="009F2C25">
      <w:pPr>
        <w:jc w:val="center"/>
        <w:rPr>
          <w:rFonts w:ascii="Times New Roman" w:hAnsi="Times New Roman"/>
          <w:sz w:val="24"/>
          <w:szCs w:val="24"/>
          <w:lang w:val="pt-BR"/>
        </w:rPr>
      </w:pPr>
      <w:r w:rsidRPr="00484161">
        <w:rPr>
          <w:rFonts w:ascii="Times New Roman" w:hAnsi="Times New Roman"/>
          <w:sz w:val="24"/>
          <w:szCs w:val="24"/>
          <w:lang w:val="pt-BR"/>
        </w:rPr>
        <w:t>_______________________________</w:t>
      </w:r>
    </w:p>
    <w:p w14:paraId="7944B8DF" w14:textId="77777777" w:rsidR="00B62234" w:rsidRPr="00484161" w:rsidRDefault="00B62234" w:rsidP="00B62234">
      <w:pPr>
        <w:pStyle w:val="Ttulo8"/>
        <w:contextualSpacing/>
        <w:rPr>
          <w:rFonts w:ascii="Times New Roman" w:hAnsi="Times New Roman"/>
          <w:b/>
          <w:bCs/>
          <w:color w:val="auto"/>
          <w:sz w:val="24"/>
          <w:szCs w:val="24"/>
          <w:lang w:val="pt-BR"/>
        </w:rPr>
      </w:pPr>
      <w:r w:rsidRPr="00484161">
        <w:rPr>
          <w:rFonts w:ascii="Times New Roman" w:hAnsi="Times New Roman"/>
          <w:b/>
          <w:bCs/>
          <w:color w:val="auto"/>
          <w:sz w:val="24"/>
          <w:szCs w:val="24"/>
          <w:lang w:val="pt-BR"/>
        </w:rPr>
        <w:t>MARCOS DA SILVA ALVES</w:t>
      </w:r>
    </w:p>
    <w:p w14:paraId="5C752E3C" w14:textId="77777777" w:rsidR="00B62234" w:rsidRPr="00484161" w:rsidRDefault="00B62234" w:rsidP="00B62234">
      <w:pPr>
        <w:pStyle w:val="Ttulo8"/>
        <w:contextualSpacing/>
        <w:rPr>
          <w:rFonts w:ascii="Times New Roman" w:hAnsi="Times New Roman"/>
          <w:color w:val="auto"/>
          <w:sz w:val="24"/>
          <w:szCs w:val="24"/>
          <w:lang w:val="pt-BR"/>
        </w:rPr>
      </w:pPr>
      <w:r w:rsidRPr="00484161">
        <w:rPr>
          <w:rFonts w:ascii="Times New Roman" w:hAnsi="Times New Roman"/>
          <w:color w:val="auto"/>
          <w:sz w:val="24"/>
          <w:szCs w:val="24"/>
          <w:lang w:val="pt-BR"/>
        </w:rPr>
        <w:t>Secretário Municipal de Saúde</w:t>
      </w:r>
    </w:p>
    <w:p w14:paraId="167B8AF1" w14:textId="77777777" w:rsidR="00B62234" w:rsidRPr="00484161" w:rsidRDefault="00B62234" w:rsidP="00B62234">
      <w:pPr>
        <w:contextualSpacing/>
        <w:jc w:val="center"/>
        <w:rPr>
          <w:rFonts w:ascii="Times New Roman" w:hAnsi="Times New Roman"/>
          <w:sz w:val="24"/>
          <w:szCs w:val="24"/>
          <w:lang w:val="pt-BR"/>
        </w:rPr>
      </w:pPr>
      <w:r w:rsidRPr="00484161">
        <w:rPr>
          <w:rFonts w:ascii="Times New Roman" w:hAnsi="Times New Roman"/>
          <w:sz w:val="24"/>
          <w:szCs w:val="24"/>
          <w:lang w:val="pt-BR"/>
        </w:rPr>
        <w:t>Portaria nº. 001/2021 de 01/01/2021</w:t>
      </w:r>
    </w:p>
    <w:p w14:paraId="1C8DFC8B" w14:textId="77777777" w:rsidR="008F44AC" w:rsidRPr="00484161" w:rsidRDefault="008F44AC" w:rsidP="009F2C25">
      <w:pPr>
        <w:jc w:val="center"/>
        <w:rPr>
          <w:rFonts w:ascii="Times New Roman" w:hAnsi="Times New Roman"/>
          <w:color w:val="FF0000"/>
          <w:sz w:val="24"/>
          <w:szCs w:val="24"/>
          <w:lang w:val="pt-BR"/>
        </w:rPr>
      </w:pPr>
    </w:p>
    <w:p w14:paraId="0E1E34CB" w14:textId="77777777" w:rsidR="008F44AC" w:rsidRPr="00484161" w:rsidRDefault="008F44AC" w:rsidP="009F2C25">
      <w:pPr>
        <w:jc w:val="center"/>
        <w:rPr>
          <w:rFonts w:ascii="Times New Roman" w:hAnsi="Times New Roman"/>
          <w:color w:val="FF0000"/>
          <w:sz w:val="24"/>
          <w:szCs w:val="24"/>
          <w:lang w:val="pt-BR"/>
        </w:rPr>
      </w:pPr>
    </w:p>
    <w:p w14:paraId="37DC107C" w14:textId="422A1116" w:rsidR="008F44AC" w:rsidRPr="00484161" w:rsidRDefault="008F44AC" w:rsidP="009F2C25">
      <w:pPr>
        <w:jc w:val="center"/>
        <w:rPr>
          <w:rFonts w:ascii="Times New Roman" w:hAnsi="Times New Roman"/>
          <w:color w:val="FF0000"/>
          <w:sz w:val="24"/>
          <w:szCs w:val="24"/>
          <w:lang w:val="pt-BR"/>
        </w:rPr>
      </w:pPr>
    </w:p>
    <w:p w14:paraId="62DE5E38" w14:textId="07D17366" w:rsidR="00907E46" w:rsidRPr="00484161" w:rsidRDefault="00907E46" w:rsidP="009F2C25">
      <w:pPr>
        <w:jc w:val="center"/>
        <w:rPr>
          <w:rFonts w:ascii="Times New Roman" w:hAnsi="Times New Roman"/>
          <w:color w:val="FF0000"/>
          <w:sz w:val="24"/>
          <w:szCs w:val="24"/>
          <w:lang w:val="pt-BR"/>
        </w:rPr>
      </w:pPr>
    </w:p>
    <w:p w14:paraId="0944B67F" w14:textId="2C19E095" w:rsidR="00907E46" w:rsidRPr="00484161" w:rsidRDefault="00907E46" w:rsidP="009F2C25">
      <w:pPr>
        <w:jc w:val="center"/>
        <w:rPr>
          <w:rFonts w:ascii="Times New Roman" w:hAnsi="Times New Roman"/>
          <w:color w:val="FF0000"/>
          <w:sz w:val="24"/>
          <w:szCs w:val="24"/>
          <w:lang w:val="pt-BR"/>
        </w:rPr>
      </w:pPr>
    </w:p>
    <w:p w14:paraId="77C981AD" w14:textId="0880C9FB" w:rsidR="00907E46" w:rsidRPr="00484161" w:rsidRDefault="00907E46" w:rsidP="009F2C25">
      <w:pPr>
        <w:jc w:val="center"/>
        <w:rPr>
          <w:rFonts w:ascii="Times New Roman" w:hAnsi="Times New Roman"/>
          <w:color w:val="FF0000"/>
          <w:sz w:val="24"/>
          <w:szCs w:val="24"/>
          <w:lang w:val="pt-BR"/>
        </w:rPr>
      </w:pPr>
    </w:p>
    <w:p w14:paraId="4FD146AC" w14:textId="2A911FEF" w:rsidR="00907E46" w:rsidRPr="00484161" w:rsidRDefault="00907E46" w:rsidP="009F2C25">
      <w:pPr>
        <w:jc w:val="center"/>
        <w:rPr>
          <w:rFonts w:ascii="Times New Roman" w:hAnsi="Times New Roman"/>
          <w:color w:val="FF0000"/>
          <w:sz w:val="24"/>
          <w:szCs w:val="24"/>
          <w:lang w:val="pt-BR"/>
        </w:rPr>
      </w:pPr>
    </w:p>
    <w:p w14:paraId="1C82D96F" w14:textId="62DC4759" w:rsidR="00907E46" w:rsidRPr="00484161" w:rsidRDefault="00907E46" w:rsidP="009F2C25">
      <w:pPr>
        <w:jc w:val="center"/>
        <w:rPr>
          <w:rFonts w:ascii="Times New Roman" w:hAnsi="Times New Roman"/>
          <w:color w:val="FF0000"/>
          <w:sz w:val="24"/>
          <w:szCs w:val="24"/>
          <w:lang w:val="pt-BR"/>
        </w:rPr>
      </w:pPr>
    </w:p>
    <w:p w14:paraId="37A9FADF" w14:textId="0F0A192D" w:rsidR="00907E46" w:rsidRPr="00484161" w:rsidRDefault="00907E46" w:rsidP="009F2C25">
      <w:pPr>
        <w:jc w:val="center"/>
        <w:rPr>
          <w:rFonts w:ascii="Times New Roman" w:hAnsi="Times New Roman"/>
          <w:color w:val="FF0000"/>
          <w:sz w:val="24"/>
          <w:szCs w:val="24"/>
          <w:lang w:val="pt-BR"/>
        </w:rPr>
      </w:pPr>
    </w:p>
    <w:p w14:paraId="117496DC" w14:textId="40CC42A6" w:rsidR="00907E46" w:rsidRPr="00484161" w:rsidRDefault="00907E46" w:rsidP="009F2C25">
      <w:pPr>
        <w:jc w:val="center"/>
        <w:rPr>
          <w:rFonts w:ascii="Times New Roman" w:hAnsi="Times New Roman"/>
          <w:color w:val="FF0000"/>
          <w:sz w:val="24"/>
          <w:szCs w:val="24"/>
          <w:lang w:val="pt-BR"/>
        </w:rPr>
      </w:pPr>
    </w:p>
    <w:p w14:paraId="7725B424" w14:textId="7C7CC11C" w:rsidR="00907E46" w:rsidRPr="00484161" w:rsidRDefault="00907E46" w:rsidP="009F2C25">
      <w:pPr>
        <w:jc w:val="center"/>
        <w:rPr>
          <w:rFonts w:ascii="Times New Roman" w:hAnsi="Times New Roman"/>
          <w:color w:val="FF0000"/>
          <w:sz w:val="24"/>
          <w:szCs w:val="24"/>
          <w:lang w:val="pt-BR"/>
        </w:rPr>
      </w:pPr>
    </w:p>
    <w:p w14:paraId="59094F13" w14:textId="552B6823" w:rsidR="00907E46" w:rsidRPr="00484161" w:rsidRDefault="00907E46" w:rsidP="009F2C25">
      <w:pPr>
        <w:jc w:val="center"/>
        <w:rPr>
          <w:rFonts w:ascii="Times New Roman" w:hAnsi="Times New Roman"/>
          <w:color w:val="FF0000"/>
          <w:sz w:val="24"/>
          <w:szCs w:val="24"/>
          <w:lang w:val="pt-BR"/>
        </w:rPr>
      </w:pPr>
    </w:p>
    <w:p w14:paraId="7D46F78E" w14:textId="2693F18E" w:rsidR="00907E46" w:rsidRPr="00484161" w:rsidRDefault="00907E46" w:rsidP="009F2C25">
      <w:pPr>
        <w:jc w:val="center"/>
        <w:rPr>
          <w:rFonts w:ascii="Times New Roman" w:hAnsi="Times New Roman"/>
          <w:color w:val="FF0000"/>
          <w:sz w:val="24"/>
          <w:szCs w:val="24"/>
          <w:lang w:val="pt-BR"/>
        </w:rPr>
      </w:pPr>
    </w:p>
    <w:p w14:paraId="14A6AEE1" w14:textId="598F9C7E" w:rsidR="00907E46" w:rsidRPr="00484161" w:rsidRDefault="00907E46" w:rsidP="009F2C25">
      <w:pPr>
        <w:jc w:val="center"/>
        <w:rPr>
          <w:rFonts w:ascii="Times New Roman" w:hAnsi="Times New Roman"/>
          <w:color w:val="FF0000"/>
          <w:sz w:val="24"/>
          <w:szCs w:val="24"/>
          <w:lang w:val="pt-BR"/>
        </w:rPr>
      </w:pPr>
    </w:p>
    <w:p w14:paraId="757374CC" w14:textId="1AE973F5" w:rsidR="00907E46" w:rsidRDefault="00907E46" w:rsidP="009F2C25">
      <w:pPr>
        <w:jc w:val="center"/>
        <w:rPr>
          <w:rFonts w:ascii="Times New Roman" w:hAnsi="Times New Roman"/>
          <w:color w:val="FF0000"/>
          <w:sz w:val="24"/>
          <w:szCs w:val="24"/>
          <w:lang w:val="pt-BR"/>
        </w:rPr>
      </w:pPr>
    </w:p>
    <w:p w14:paraId="0912329B" w14:textId="1A2C2B6B" w:rsidR="00AD233A" w:rsidRDefault="00AD233A" w:rsidP="009F2C25">
      <w:pPr>
        <w:jc w:val="center"/>
        <w:rPr>
          <w:rFonts w:ascii="Times New Roman" w:hAnsi="Times New Roman"/>
          <w:color w:val="FF0000"/>
          <w:sz w:val="24"/>
          <w:szCs w:val="24"/>
          <w:lang w:val="pt-BR"/>
        </w:rPr>
      </w:pPr>
    </w:p>
    <w:p w14:paraId="2B8A69CF" w14:textId="7809FE0A" w:rsidR="00AD233A" w:rsidRDefault="00AD233A" w:rsidP="009F2C25">
      <w:pPr>
        <w:jc w:val="center"/>
        <w:rPr>
          <w:rFonts w:ascii="Times New Roman" w:hAnsi="Times New Roman"/>
          <w:color w:val="FF0000"/>
          <w:sz w:val="24"/>
          <w:szCs w:val="24"/>
          <w:lang w:val="pt-BR"/>
        </w:rPr>
      </w:pPr>
    </w:p>
    <w:p w14:paraId="3263CFA7" w14:textId="3A22039F" w:rsidR="00AD233A" w:rsidRDefault="00AD233A" w:rsidP="009F2C25">
      <w:pPr>
        <w:jc w:val="center"/>
        <w:rPr>
          <w:rFonts w:ascii="Times New Roman" w:hAnsi="Times New Roman"/>
          <w:color w:val="FF0000"/>
          <w:sz w:val="24"/>
          <w:szCs w:val="24"/>
          <w:lang w:val="pt-BR"/>
        </w:rPr>
      </w:pPr>
    </w:p>
    <w:p w14:paraId="45F1CF51" w14:textId="68AB271F" w:rsidR="00AD233A" w:rsidRDefault="00AD233A" w:rsidP="009F2C25">
      <w:pPr>
        <w:jc w:val="center"/>
        <w:rPr>
          <w:rFonts w:ascii="Times New Roman" w:hAnsi="Times New Roman"/>
          <w:color w:val="FF0000"/>
          <w:sz w:val="24"/>
          <w:szCs w:val="24"/>
          <w:lang w:val="pt-BR"/>
        </w:rPr>
      </w:pPr>
    </w:p>
    <w:p w14:paraId="0908C228" w14:textId="300D2F9B" w:rsidR="00AD233A" w:rsidRDefault="00AD233A" w:rsidP="009F2C25">
      <w:pPr>
        <w:jc w:val="center"/>
        <w:rPr>
          <w:rFonts w:ascii="Times New Roman" w:hAnsi="Times New Roman"/>
          <w:color w:val="FF0000"/>
          <w:sz w:val="24"/>
          <w:szCs w:val="24"/>
          <w:lang w:val="pt-BR"/>
        </w:rPr>
      </w:pPr>
    </w:p>
    <w:p w14:paraId="04E81432" w14:textId="565B6F32" w:rsidR="00AD233A" w:rsidRDefault="00AD233A" w:rsidP="009F2C25">
      <w:pPr>
        <w:jc w:val="center"/>
        <w:rPr>
          <w:rFonts w:ascii="Times New Roman" w:hAnsi="Times New Roman"/>
          <w:color w:val="FF0000"/>
          <w:sz w:val="24"/>
          <w:szCs w:val="24"/>
          <w:lang w:val="pt-BR"/>
        </w:rPr>
      </w:pPr>
    </w:p>
    <w:p w14:paraId="0CC5B160" w14:textId="17326C0C" w:rsidR="00AD233A" w:rsidRDefault="00AD233A" w:rsidP="009F2C25">
      <w:pPr>
        <w:jc w:val="center"/>
        <w:rPr>
          <w:rFonts w:ascii="Times New Roman" w:hAnsi="Times New Roman"/>
          <w:color w:val="FF0000"/>
          <w:sz w:val="24"/>
          <w:szCs w:val="24"/>
          <w:lang w:val="pt-BR"/>
        </w:rPr>
      </w:pPr>
    </w:p>
    <w:p w14:paraId="0467B65F" w14:textId="19CBFBDC" w:rsidR="00AD233A" w:rsidRDefault="00AD233A" w:rsidP="009F2C25">
      <w:pPr>
        <w:jc w:val="center"/>
        <w:rPr>
          <w:rFonts w:ascii="Times New Roman" w:hAnsi="Times New Roman"/>
          <w:color w:val="FF0000"/>
          <w:sz w:val="24"/>
          <w:szCs w:val="24"/>
          <w:lang w:val="pt-BR"/>
        </w:rPr>
      </w:pPr>
    </w:p>
    <w:p w14:paraId="4189D3E1" w14:textId="5F9237FA" w:rsidR="00AD233A" w:rsidRDefault="00AD233A" w:rsidP="009F2C25">
      <w:pPr>
        <w:jc w:val="center"/>
        <w:rPr>
          <w:rFonts w:ascii="Times New Roman" w:hAnsi="Times New Roman"/>
          <w:color w:val="FF0000"/>
          <w:sz w:val="24"/>
          <w:szCs w:val="24"/>
          <w:lang w:val="pt-BR"/>
        </w:rPr>
      </w:pPr>
    </w:p>
    <w:p w14:paraId="077A587A" w14:textId="7BA0EDF3" w:rsidR="00AD233A" w:rsidRDefault="00AD233A" w:rsidP="009F2C25">
      <w:pPr>
        <w:jc w:val="center"/>
        <w:rPr>
          <w:rFonts w:ascii="Times New Roman" w:hAnsi="Times New Roman"/>
          <w:color w:val="FF0000"/>
          <w:sz w:val="24"/>
          <w:szCs w:val="24"/>
          <w:lang w:val="pt-BR"/>
        </w:rPr>
      </w:pPr>
    </w:p>
    <w:p w14:paraId="67D574DE" w14:textId="02F15094" w:rsidR="00AD233A" w:rsidRDefault="00AD233A" w:rsidP="009F2C25">
      <w:pPr>
        <w:jc w:val="center"/>
        <w:rPr>
          <w:rFonts w:ascii="Times New Roman" w:hAnsi="Times New Roman"/>
          <w:color w:val="FF0000"/>
          <w:sz w:val="24"/>
          <w:szCs w:val="24"/>
          <w:lang w:val="pt-BR"/>
        </w:rPr>
      </w:pPr>
    </w:p>
    <w:p w14:paraId="7EACEEC4" w14:textId="4B50CD77" w:rsidR="00AD233A" w:rsidRDefault="00AD233A" w:rsidP="009F2C25">
      <w:pPr>
        <w:jc w:val="center"/>
        <w:rPr>
          <w:rFonts w:ascii="Times New Roman" w:hAnsi="Times New Roman"/>
          <w:color w:val="FF0000"/>
          <w:sz w:val="24"/>
          <w:szCs w:val="24"/>
          <w:lang w:val="pt-BR"/>
        </w:rPr>
      </w:pPr>
    </w:p>
    <w:p w14:paraId="75E72D29" w14:textId="40BC836B" w:rsidR="00AD233A" w:rsidRDefault="00AD233A" w:rsidP="009F2C25">
      <w:pPr>
        <w:jc w:val="center"/>
        <w:rPr>
          <w:rFonts w:ascii="Times New Roman" w:hAnsi="Times New Roman"/>
          <w:color w:val="FF0000"/>
          <w:sz w:val="24"/>
          <w:szCs w:val="24"/>
          <w:lang w:val="pt-BR"/>
        </w:rPr>
      </w:pPr>
    </w:p>
    <w:p w14:paraId="1B0A6DB9" w14:textId="7A20217A" w:rsidR="00AD233A" w:rsidRDefault="00AD233A" w:rsidP="009F2C25">
      <w:pPr>
        <w:jc w:val="center"/>
        <w:rPr>
          <w:rFonts w:ascii="Times New Roman" w:hAnsi="Times New Roman"/>
          <w:color w:val="FF0000"/>
          <w:sz w:val="24"/>
          <w:szCs w:val="24"/>
          <w:lang w:val="pt-BR"/>
        </w:rPr>
      </w:pPr>
    </w:p>
    <w:p w14:paraId="3DB14C44" w14:textId="77777777" w:rsidR="00AD233A" w:rsidRPr="00484161" w:rsidRDefault="00AD233A" w:rsidP="009F2C25">
      <w:pPr>
        <w:jc w:val="center"/>
        <w:rPr>
          <w:rFonts w:ascii="Times New Roman" w:hAnsi="Times New Roman"/>
          <w:color w:val="FF0000"/>
          <w:sz w:val="24"/>
          <w:szCs w:val="24"/>
          <w:lang w:val="pt-BR"/>
        </w:rPr>
      </w:pPr>
    </w:p>
    <w:p w14:paraId="10713C7E" w14:textId="77777777" w:rsidR="008F44AC" w:rsidRPr="00484161" w:rsidRDefault="008F44AC" w:rsidP="009F2C25">
      <w:pPr>
        <w:jc w:val="center"/>
        <w:rPr>
          <w:rFonts w:ascii="Times New Roman" w:hAnsi="Times New Roman"/>
          <w:color w:val="FF0000"/>
          <w:sz w:val="24"/>
          <w:szCs w:val="24"/>
          <w:lang w:val="pt-BR"/>
        </w:rPr>
      </w:pPr>
    </w:p>
    <w:p w14:paraId="468E26AE" w14:textId="77777777" w:rsidR="00545B44" w:rsidRPr="00484161" w:rsidRDefault="00545B44" w:rsidP="009F2C25">
      <w:pPr>
        <w:pStyle w:val="Ttulo2"/>
        <w:spacing w:before="92"/>
        <w:ind w:left="2142"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lastRenderedPageBreak/>
        <w:t>ANEXO II</w:t>
      </w:r>
    </w:p>
    <w:p w14:paraId="566EC889" w14:textId="77777777" w:rsidR="00545B44" w:rsidRPr="00484161" w:rsidRDefault="00545B44" w:rsidP="009F2C25">
      <w:pPr>
        <w:pStyle w:val="Corpodetexto"/>
        <w:jc w:val="center"/>
        <w:rPr>
          <w:rFonts w:ascii="Times New Roman" w:hAnsi="Times New Roman"/>
          <w:b/>
          <w:sz w:val="24"/>
          <w:szCs w:val="24"/>
          <w:lang w:val="pt-BR"/>
        </w:rPr>
      </w:pPr>
    </w:p>
    <w:p w14:paraId="73101C1D" w14:textId="77777777" w:rsidR="00545B44" w:rsidRPr="00484161" w:rsidRDefault="00545B44" w:rsidP="009F2C25">
      <w:pPr>
        <w:spacing w:before="1"/>
        <w:ind w:left="2138" w:right="2035"/>
        <w:jc w:val="center"/>
        <w:rPr>
          <w:rFonts w:ascii="Times New Roman" w:hAnsi="Times New Roman"/>
          <w:b/>
          <w:sz w:val="24"/>
          <w:szCs w:val="24"/>
          <w:lang w:val="pt-BR"/>
        </w:rPr>
      </w:pPr>
      <w:r w:rsidRPr="00484161">
        <w:rPr>
          <w:rFonts w:ascii="Times New Roman" w:hAnsi="Times New Roman"/>
          <w:b/>
          <w:sz w:val="24"/>
          <w:szCs w:val="24"/>
          <w:lang w:val="pt-BR"/>
        </w:rPr>
        <w:t>TERMO DE ACEITE DA PROPOSTA FINANCEIRA</w:t>
      </w:r>
    </w:p>
    <w:p w14:paraId="4C137766" w14:textId="77777777" w:rsidR="00545B44" w:rsidRPr="00484161" w:rsidRDefault="00545B44" w:rsidP="009F2C25">
      <w:pPr>
        <w:pStyle w:val="Corpodetexto"/>
        <w:ind w:left="2142" w:right="2035"/>
        <w:jc w:val="center"/>
        <w:rPr>
          <w:rFonts w:ascii="Times New Roman" w:hAnsi="Times New Roman"/>
          <w:sz w:val="24"/>
          <w:szCs w:val="24"/>
          <w:lang w:val="pt-BR"/>
        </w:rPr>
      </w:pPr>
      <w:r w:rsidRPr="00484161">
        <w:rPr>
          <w:rFonts w:ascii="Times New Roman" w:hAnsi="Times New Roman"/>
          <w:color w:val="FF0000"/>
          <w:sz w:val="24"/>
          <w:szCs w:val="24"/>
          <w:lang w:val="pt-BR"/>
        </w:rPr>
        <w:t>(Papel timbrado da empresa)</w:t>
      </w:r>
    </w:p>
    <w:p w14:paraId="21D86F6E" w14:textId="77777777" w:rsidR="00545B44" w:rsidRPr="00484161" w:rsidRDefault="00545B44" w:rsidP="009F2C25">
      <w:pPr>
        <w:pStyle w:val="Corpodetexto"/>
        <w:jc w:val="both"/>
        <w:rPr>
          <w:rFonts w:ascii="Times New Roman" w:hAnsi="Times New Roman"/>
          <w:sz w:val="24"/>
          <w:szCs w:val="24"/>
          <w:lang w:val="pt-BR"/>
        </w:rPr>
      </w:pPr>
    </w:p>
    <w:p w14:paraId="07378D9B" w14:textId="77777777" w:rsidR="00545B44" w:rsidRPr="00484161" w:rsidRDefault="00545B44" w:rsidP="009F2C25">
      <w:pPr>
        <w:pStyle w:val="Corpodetexto"/>
        <w:spacing w:before="11"/>
        <w:jc w:val="both"/>
        <w:rPr>
          <w:rFonts w:ascii="Times New Roman" w:hAnsi="Times New Roman"/>
          <w:sz w:val="24"/>
          <w:szCs w:val="24"/>
          <w:lang w:val="pt-BR"/>
        </w:rPr>
      </w:pPr>
    </w:p>
    <w:p w14:paraId="79402116" w14:textId="5EA45090" w:rsidR="00545B44" w:rsidRPr="00484161" w:rsidRDefault="00545B44" w:rsidP="002D1BCD">
      <w:pPr>
        <w:pStyle w:val="Corpodetexto"/>
        <w:ind w:right="2"/>
        <w:jc w:val="both"/>
        <w:rPr>
          <w:rFonts w:ascii="Times New Roman" w:hAnsi="Times New Roman"/>
          <w:sz w:val="24"/>
          <w:szCs w:val="24"/>
          <w:lang w:val="pt-BR"/>
        </w:rPr>
      </w:pPr>
      <w:r w:rsidRPr="00484161">
        <w:rPr>
          <w:rFonts w:ascii="Times New Roman" w:hAnsi="Times New Roman"/>
          <w:sz w:val="24"/>
          <w:szCs w:val="24"/>
          <w:lang w:val="pt-BR"/>
        </w:rPr>
        <w:t>Ao     aderir     o     presente     credenciamento, declaramos que a</w:t>
      </w:r>
      <w:r w:rsidR="002D1BCD" w:rsidRPr="00484161">
        <w:rPr>
          <w:rFonts w:ascii="Times New Roman" w:hAnsi="Times New Roman"/>
          <w:sz w:val="24"/>
          <w:szCs w:val="24"/>
          <w:lang w:val="pt-BR"/>
        </w:rPr>
        <w:t xml:space="preserve"> </w:t>
      </w:r>
      <w:r w:rsidRPr="00484161">
        <w:rPr>
          <w:rFonts w:ascii="Times New Roman" w:hAnsi="Times New Roman"/>
          <w:sz w:val="24"/>
          <w:szCs w:val="24"/>
          <w:lang w:val="pt-BR"/>
        </w:rPr>
        <w:t>empresa…..................................................</w:t>
      </w:r>
      <w:r w:rsidR="002D1BCD" w:rsidRPr="00484161">
        <w:rPr>
          <w:rFonts w:ascii="Times New Roman" w:hAnsi="Times New Roman"/>
          <w:sz w:val="24"/>
          <w:szCs w:val="24"/>
          <w:lang w:val="pt-BR"/>
        </w:rPr>
        <w:t>, neste ato representado pelo Sr.(a)</w:t>
      </w:r>
      <w:r w:rsidR="003536B9">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484161">
        <w:rPr>
          <w:rFonts w:ascii="Times New Roman" w:hAnsi="Times New Roman"/>
          <w:sz w:val="24"/>
          <w:szCs w:val="24"/>
          <w:lang w:val="pt-BR"/>
        </w:rPr>
        <w:t xml:space="preserve">............................................, conhecer o inteiro teor do Edital de Credenciamento nº </w:t>
      </w:r>
      <w:r w:rsidR="00392461" w:rsidRPr="00484161">
        <w:rPr>
          <w:rFonts w:ascii="Times New Roman" w:hAnsi="Times New Roman"/>
          <w:sz w:val="24"/>
          <w:szCs w:val="24"/>
          <w:lang w:val="pt-BR"/>
        </w:rPr>
        <w:t>005/2022</w:t>
      </w:r>
      <w:r w:rsidRPr="00484161">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484161" w14:paraId="75D0928C" w14:textId="77777777" w:rsidTr="00A14826">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484161" w:rsidRDefault="00E75095" w:rsidP="00A14826">
            <w:pPr>
              <w:pStyle w:val="Ttulo2"/>
              <w:jc w:val="center"/>
              <w:rPr>
                <w:rFonts w:ascii="Times New Roman" w:hAnsi="Times New Roman"/>
                <w:color w:val="auto"/>
                <w:sz w:val="20"/>
                <w:lang w:val="pt-BR"/>
              </w:rPr>
            </w:pPr>
            <w:r w:rsidRPr="00484161">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484161" w:rsidRDefault="00E75095" w:rsidP="00A14826">
            <w:pPr>
              <w:pStyle w:val="Ttulo3"/>
              <w:rPr>
                <w:rFonts w:ascii="Times New Roman" w:hAnsi="Times New Roman"/>
                <w:color w:val="auto"/>
                <w:sz w:val="20"/>
                <w:lang w:val="pt-BR"/>
              </w:rPr>
            </w:pPr>
            <w:r w:rsidRPr="00484161">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484161" w:rsidRDefault="00E75095" w:rsidP="00A14826">
            <w:pPr>
              <w:pStyle w:val="Ttulo3"/>
              <w:rPr>
                <w:rFonts w:ascii="Times New Roman" w:hAnsi="Times New Roman"/>
                <w:color w:val="auto"/>
                <w:sz w:val="20"/>
                <w:lang w:val="pt-BR"/>
              </w:rPr>
            </w:pPr>
            <w:r w:rsidRPr="00484161">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484161" w:rsidRDefault="00E75095" w:rsidP="00A14826">
            <w:pPr>
              <w:pStyle w:val="Ttulo3"/>
              <w:rPr>
                <w:rFonts w:ascii="Times New Roman" w:hAnsi="Times New Roman"/>
                <w:color w:val="auto"/>
                <w:sz w:val="20"/>
                <w:lang w:val="pt-BR"/>
              </w:rPr>
            </w:pPr>
            <w:r w:rsidRPr="00484161">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484161" w:rsidRDefault="00E75095" w:rsidP="00A14826">
            <w:pPr>
              <w:jc w:val="center"/>
              <w:rPr>
                <w:rFonts w:ascii="Times New Roman" w:hAnsi="Times New Roman"/>
                <w:bCs/>
              </w:rPr>
            </w:pPr>
            <w:r w:rsidRPr="00484161">
              <w:rPr>
                <w:rFonts w:ascii="Times New Roman" w:hAnsi="Times New Roman"/>
                <w:bCs/>
              </w:rPr>
              <w:t xml:space="preserve">VALOR </w:t>
            </w:r>
            <w:r w:rsidR="005B3C63" w:rsidRPr="00484161">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484161" w:rsidRDefault="00E75095" w:rsidP="00A14826">
            <w:pPr>
              <w:jc w:val="center"/>
              <w:rPr>
                <w:rFonts w:ascii="Times New Roman" w:hAnsi="Times New Roman"/>
                <w:bCs/>
              </w:rPr>
            </w:pPr>
            <w:r w:rsidRPr="00484161">
              <w:rPr>
                <w:rFonts w:ascii="Times New Roman" w:hAnsi="Times New Roman"/>
                <w:bCs/>
              </w:rPr>
              <w:t xml:space="preserve">VALOR TOTAL </w:t>
            </w:r>
          </w:p>
        </w:tc>
      </w:tr>
      <w:tr w:rsidR="00E75095" w:rsidRPr="00484161"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484161" w:rsidRDefault="00E75095" w:rsidP="00A14826">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484161" w:rsidRDefault="00E75095" w:rsidP="00A14826">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484161" w:rsidRDefault="00E75095" w:rsidP="00A14826">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484161" w:rsidRDefault="00E75095" w:rsidP="00A14826">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484161" w:rsidRDefault="00E75095" w:rsidP="00A14826">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484161" w:rsidRDefault="00E75095" w:rsidP="00A14826">
            <w:pPr>
              <w:jc w:val="both"/>
              <w:rPr>
                <w:rFonts w:ascii="Times New Roman" w:hAnsi="Times New Roman"/>
                <w:lang w:val="pt-BR"/>
              </w:rPr>
            </w:pPr>
          </w:p>
        </w:tc>
      </w:tr>
    </w:tbl>
    <w:p w14:paraId="6F248D15" w14:textId="77777777" w:rsidR="00545B44" w:rsidRPr="00484161" w:rsidRDefault="00545B44" w:rsidP="009F2C25">
      <w:pPr>
        <w:pStyle w:val="Corpodetexto"/>
        <w:spacing w:before="3"/>
        <w:jc w:val="both"/>
        <w:rPr>
          <w:rFonts w:ascii="Times New Roman" w:hAnsi="Times New Roman"/>
          <w:sz w:val="24"/>
          <w:szCs w:val="24"/>
        </w:rPr>
      </w:pPr>
    </w:p>
    <w:p w14:paraId="68454B0C" w14:textId="77777777" w:rsidR="00545B44" w:rsidRPr="00484161" w:rsidRDefault="00545B44" w:rsidP="009F2C25">
      <w:pPr>
        <w:pStyle w:val="Corpodetexto"/>
        <w:ind w:left="420" w:right="776"/>
        <w:jc w:val="both"/>
        <w:rPr>
          <w:rFonts w:ascii="Times New Roman" w:hAnsi="Times New Roman"/>
          <w:sz w:val="24"/>
          <w:szCs w:val="24"/>
          <w:lang w:val="pt-BR"/>
        </w:rPr>
      </w:pPr>
      <w:r w:rsidRPr="00484161">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14:paraId="455D0545" w14:textId="77777777" w:rsidR="00545B44" w:rsidRPr="00484161" w:rsidRDefault="00545B44" w:rsidP="009F2C25">
      <w:pPr>
        <w:pStyle w:val="Corpodetexto"/>
        <w:jc w:val="both"/>
        <w:rPr>
          <w:rFonts w:ascii="Times New Roman" w:hAnsi="Times New Roman"/>
          <w:sz w:val="24"/>
          <w:szCs w:val="24"/>
          <w:lang w:val="pt-BR"/>
        </w:rPr>
      </w:pPr>
    </w:p>
    <w:p w14:paraId="1C9FEFDA" w14:textId="77777777" w:rsidR="00545B44" w:rsidRPr="00484161" w:rsidRDefault="00545B44" w:rsidP="009F2C25">
      <w:pPr>
        <w:pStyle w:val="Corpodetexto"/>
        <w:ind w:right="776"/>
        <w:jc w:val="center"/>
        <w:rPr>
          <w:rFonts w:ascii="Times New Roman" w:hAnsi="Times New Roman"/>
          <w:sz w:val="24"/>
          <w:szCs w:val="24"/>
          <w:lang w:val="pt-BR"/>
        </w:rPr>
      </w:pPr>
      <w:r w:rsidRPr="00484161">
        <w:rPr>
          <w:rFonts w:ascii="Times New Roman" w:hAnsi="Times New Roman"/>
          <w:sz w:val="24"/>
          <w:szCs w:val="24"/>
          <w:lang w:val="pt-BR"/>
        </w:rPr>
        <w:t>Local/data</w:t>
      </w:r>
    </w:p>
    <w:p w14:paraId="3EC1321F" w14:textId="77777777" w:rsidR="00545B44" w:rsidRPr="00484161" w:rsidRDefault="00545B44" w:rsidP="009F2C25">
      <w:pPr>
        <w:pStyle w:val="Corpodetexto"/>
        <w:jc w:val="both"/>
        <w:rPr>
          <w:rFonts w:ascii="Times New Roman" w:hAnsi="Times New Roman"/>
          <w:sz w:val="24"/>
          <w:szCs w:val="24"/>
          <w:lang w:val="pt-BR"/>
        </w:rPr>
      </w:pPr>
    </w:p>
    <w:p w14:paraId="14ACA462" w14:textId="77777777" w:rsidR="00545B44" w:rsidRPr="00484161" w:rsidRDefault="00545B44" w:rsidP="009F2C25">
      <w:pPr>
        <w:pStyle w:val="Corpodetexto"/>
        <w:jc w:val="both"/>
        <w:rPr>
          <w:rFonts w:ascii="Times New Roman" w:hAnsi="Times New Roman"/>
          <w:sz w:val="24"/>
          <w:szCs w:val="24"/>
          <w:lang w:val="pt-BR"/>
        </w:rPr>
      </w:pPr>
    </w:p>
    <w:p w14:paraId="3E2B0444" w14:textId="77777777" w:rsidR="00545B44" w:rsidRPr="00484161" w:rsidRDefault="003536B9"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484161" w:rsidRDefault="00545B44" w:rsidP="009F2C25">
      <w:pPr>
        <w:pStyle w:val="Corpodetexto"/>
        <w:spacing w:line="250" w:lineRule="exact"/>
        <w:ind w:left="1675" w:right="2035"/>
        <w:jc w:val="center"/>
        <w:rPr>
          <w:rFonts w:ascii="Times New Roman" w:hAnsi="Times New Roman"/>
          <w:sz w:val="24"/>
          <w:szCs w:val="24"/>
          <w:lang w:val="pt-BR"/>
        </w:rPr>
      </w:pPr>
      <w:r w:rsidRPr="00484161">
        <w:rPr>
          <w:rFonts w:ascii="Times New Roman" w:hAnsi="Times New Roman"/>
          <w:sz w:val="24"/>
          <w:szCs w:val="24"/>
          <w:lang w:val="pt-BR"/>
        </w:rPr>
        <w:t>Nome e Assinatura do representante legal da empresa</w:t>
      </w:r>
    </w:p>
    <w:p w14:paraId="6A4F1C55" w14:textId="77777777" w:rsidR="00545B44" w:rsidRPr="00484161" w:rsidRDefault="00545B44" w:rsidP="009F2C25">
      <w:pPr>
        <w:pStyle w:val="Corpodetexto"/>
        <w:ind w:left="1679" w:right="2035"/>
        <w:jc w:val="center"/>
        <w:rPr>
          <w:rFonts w:ascii="Times New Roman" w:hAnsi="Times New Roman"/>
          <w:sz w:val="24"/>
          <w:szCs w:val="24"/>
          <w:lang w:val="pt-BR"/>
        </w:rPr>
      </w:pPr>
      <w:r w:rsidRPr="00484161">
        <w:rPr>
          <w:rFonts w:ascii="Times New Roman" w:hAnsi="Times New Roman"/>
          <w:sz w:val="24"/>
          <w:szCs w:val="24"/>
          <w:lang w:val="pt-BR"/>
        </w:rPr>
        <w:t>N° do CNPJ</w:t>
      </w:r>
    </w:p>
    <w:p w14:paraId="77FED2AD" w14:textId="77777777" w:rsidR="00545B44" w:rsidRPr="00484161" w:rsidRDefault="00545B44" w:rsidP="009F2C25">
      <w:pPr>
        <w:jc w:val="both"/>
        <w:rPr>
          <w:rFonts w:ascii="Times New Roman" w:hAnsi="Times New Roman"/>
          <w:sz w:val="24"/>
          <w:szCs w:val="24"/>
          <w:lang w:val="pt-BR"/>
        </w:rPr>
        <w:sectPr w:rsidR="00545B44" w:rsidRPr="00484161" w:rsidSect="00906B9F">
          <w:headerReference w:type="default" r:id="rId15"/>
          <w:pgSz w:w="11910" w:h="16840"/>
          <w:pgMar w:top="1418" w:right="851" w:bottom="1418" w:left="1701" w:header="289" w:footer="862" w:gutter="0"/>
          <w:cols w:space="720"/>
          <w:docGrid w:linePitch="272"/>
        </w:sectPr>
      </w:pPr>
    </w:p>
    <w:p w14:paraId="427B6221" w14:textId="77777777" w:rsidR="00545B44" w:rsidRPr="00484161" w:rsidRDefault="00545B44" w:rsidP="009F2C25">
      <w:pPr>
        <w:pStyle w:val="Ttulo2"/>
        <w:spacing w:before="92"/>
        <w:ind w:left="2140"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lastRenderedPageBreak/>
        <w:t>ANEXO III</w:t>
      </w:r>
    </w:p>
    <w:p w14:paraId="12706442" w14:textId="77777777" w:rsidR="00545B44" w:rsidRPr="00484161" w:rsidRDefault="00545B44" w:rsidP="009F2C25">
      <w:pPr>
        <w:pStyle w:val="Corpodetexto"/>
        <w:jc w:val="center"/>
        <w:rPr>
          <w:rFonts w:ascii="Times New Roman" w:hAnsi="Times New Roman"/>
          <w:b/>
          <w:sz w:val="24"/>
          <w:szCs w:val="24"/>
          <w:lang w:val="pt-BR"/>
        </w:rPr>
      </w:pPr>
    </w:p>
    <w:p w14:paraId="7CC2EA66" w14:textId="77777777" w:rsidR="00545B44" w:rsidRPr="00484161" w:rsidRDefault="00545B44" w:rsidP="009F2C25">
      <w:pPr>
        <w:spacing w:before="1"/>
        <w:ind w:left="2137" w:right="2035"/>
        <w:jc w:val="center"/>
        <w:rPr>
          <w:rFonts w:ascii="Times New Roman" w:hAnsi="Times New Roman"/>
          <w:b/>
          <w:sz w:val="24"/>
          <w:szCs w:val="24"/>
          <w:lang w:val="pt-BR"/>
        </w:rPr>
      </w:pPr>
      <w:r w:rsidRPr="00484161">
        <w:rPr>
          <w:rFonts w:ascii="Times New Roman" w:hAnsi="Times New Roman"/>
          <w:b/>
          <w:sz w:val="24"/>
          <w:szCs w:val="24"/>
          <w:lang w:val="pt-BR"/>
        </w:rPr>
        <w:t>CARTA DE CREDENCIAMENTO</w:t>
      </w:r>
    </w:p>
    <w:p w14:paraId="5CA7549F" w14:textId="77777777" w:rsidR="00545B44" w:rsidRPr="00484161" w:rsidRDefault="00545B44" w:rsidP="009F2C25">
      <w:pPr>
        <w:pStyle w:val="Corpodetexto"/>
        <w:ind w:left="2142" w:right="2035"/>
        <w:jc w:val="center"/>
        <w:rPr>
          <w:rFonts w:ascii="Times New Roman" w:hAnsi="Times New Roman"/>
          <w:sz w:val="24"/>
          <w:szCs w:val="24"/>
        </w:rPr>
      </w:pPr>
      <w:r w:rsidRPr="00484161">
        <w:rPr>
          <w:rFonts w:ascii="Times New Roman" w:hAnsi="Times New Roman"/>
          <w:color w:val="FF0000"/>
          <w:sz w:val="24"/>
          <w:szCs w:val="24"/>
        </w:rPr>
        <w:t>(Papel</w:t>
      </w:r>
      <w:r w:rsidR="001924E7" w:rsidRPr="00484161">
        <w:rPr>
          <w:rFonts w:ascii="Times New Roman" w:hAnsi="Times New Roman"/>
          <w:color w:val="FF0000"/>
          <w:sz w:val="24"/>
          <w:szCs w:val="24"/>
        </w:rPr>
        <w:t xml:space="preserve"> </w:t>
      </w:r>
      <w:r w:rsidRPr="00484161">
        <w:rPr>
          <w:rFonts w:ascii="Times New Roman" w:hAnsi="Times New Roman"/>
          <w:color w:val="FF0000"/>
          <w:sz w:val="24"/>
          <w:szCs w:val="24"/>
        </w:rPr>
        <w:t>timbrado da empresa)</w:t>
      </w:r>
    </w:p>
    <w:p w14:paraId="1A66447C" w14:textId="77777777" w:rsidR="00545B44" w:rsidRPr="00484161" w:rsidRDefault="00545B44" w:rsidP="009F2C25">
      <w:pPr>
        <w:pStyle w:val="Corpodetexto"/>
        <w:jc w:val="center"/>
        <w:rPr>
          <w:rFonts w:ascii="Times New Roman" w:hAnsi="Times New Roman"/>
          <w:sz w:val="24"/>
          <w:szCs w:val="24"/>
        </w:rPr>
      </w:pPr>
    </w:p>
    <w:p w14:paraId="605E1206" w14:textId="77777777" w:rsidR="00545B44" w:rsidRPr="00484161" w:rsidRDefault="00545B44" w:rsidP="009F2C25">
      <w:pPr>
        <w:pStyle w:val="Corpodetexto"/>
        <w:spacing w:before="11"/>
        <w:jc w:val="both"/>
        <w:rPr>
          <w:rFonts w:ascii="Times New Roman" w:hAnsi="Times New Roman"/>
          <w:sz w:val="24"/>
          <w:szCs w:val="24"/>
        </w:rPr>
      </w:pPr>
    </w:p>
    <w:p w14:paraId="13E66D3D" w14:textId="77777777" w:rsidR="00545B44" w:rsidRPr="00484161"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484161">
        <w:rPr>
          <w:rFonts w:ascii="Times New Roman" w:hAnsi="Times New Roman"/>
          <w:b/>
          <w:color w:val="auto"/>
          <w:sz w:val="24"/>
          <w:szCs w:val="24"/>
        </w:rPr>
        <w:t>IDENTIFICAÇÃO DAEMPRESA:</w:t>
      </w:r>
    </w:p>
    <w:p w14:paraId="09F976B5" w14:textId="77777777" w:rsidR="00545B44" w:rsidRPr="00484161" w:rsidRDefault="00545B44" w:rsidP="009F2C25">
      <w:pPr>
        <w:ind w:left="420"/>
        <w:jc w:val="both"/>
        <w:rPr>
          <w:rFonts w:ascii="Times New Roman" w:hAnsi="Times New Roman"/>
          <w:b/>
          <w:sz w:val="24"/>
          <w:szCs w:val="24"/>
        </w:rPr>
      </w:pPr>
      <w:r w:rsidRPr="00484161">
        <w:rPr>
          <w:rFonts w:ascii="Times New Roman" w:hAnsi="Times New Roman"/>
          <w:b/>
          <w:sz w:val="24"/>
          <w:szCs w:val="24"/>
        </w:rPr>
        <w:t>Nome ou</w:t>
      </w:r>
      <w:r w:rsidR="001924E7" w:rsidRPr="00484161">
        <w:rPr>
          <w:rFonts w:ascii="Times New Roman" w:hAnsi="Times New Roman"/>
          <w:b/>
          <w:sz w:val="24"/>
          <w:szCs w:val="24"/>
        </w:rPr>
        <w:t xml:space="preserve"> </w:t>
      </w:r>
      <w:r w:rsidRPr="00484161">
        <w:rPr>
          <w:rFonts w:ascii="Times New Roman" w:hAnsi="Times New Roman"/>
          <w:b/>
          <w:sz w:val="24"/>
          <w:szCs w:val="24"/>
        </w:rPr>
        <w:t>Razão social:</w:t>
      </w:r>
    </w:p>
    <w:p w14:paraId="424BC469" w14:textId="77777777" w:rsidR="00545B44" w:rsidRPr="00484161" w:rsidRDefault="00545B44" w:rsidP="009F2C25">
      <w:pPr>
        <w:ind w:left="420"/>
        <w:jc w:val="both"/>
        <w:rPr>
          <w:rFonts w:ascii="Times New Roman" w:hAnsi="Times New Roman"/>
          <w:b/>
          <w:sz w:val="24"/>
          <w:szCs w:val="24"/>
        </w:rPr>
      </w:pPr>
      <w:r w:rsidRPr="00484161">
        <w:rPr>
          <w:rFonts w:ascii="Times New Roman" w:hAnsi="Times New Roman"/>
          <w:b/>
          <w:sz w:val="24"/>
          <w:szCs w:val="24"/>
        </w:rPr>
        <w:t>CNPJ:</w:t>
      </w:r>
    </w:p>
    <w:p w14:paraId="6FBAD4FF" w14:textId="77777777" w:rsidR="00545B44" w:rsidRPr="00484161" w:rsidRDefault="00545B44" w:rsidP="009F2C25">
      <w:pPr>
        <w:pStyle w:val="Corpodetexto"/>
        <w:jc w:val="both"/>
        <w:rPr>
          <w:rFonts w:ascii="Times New Roman" w:hAnsi="Times New Roman"/>
          <w:b/>
          <w:sz w:val="24"/>
          <w:szCs w:val="24"/>
        </w:rPr>
      </w:pPr>
    </w:p>
    <w:p w14:paraId="6D8A2735" w14:textId="77777777" w:rsidR="00545B44" w:rsidRPr="00484161"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484161">
        <w:rPr>
          <w:rFonts w:ascii="Times New Roman" w:hAnsi="Times New Roman"/>
          <w:b/>
          <w:sz w:val="24"/>
          <w:szCs w:val="24"/>
        </w:rPr>
        <w:t>ENDEREÇO:</w:t>
      </w:r>
    </w:p>
    <w:p w14:paraId="680EFDBC" w14:textId="77777777" w:rsidR="00545B44" w:rsidRPr="00484161" w:rsidRDefault="00545B44" w:rsidP="009F2C25">
      <w:pPr>
        <w:ind w:left="420" w:right="6834"/>
        <w:jc w:val="both"/>
        <w:rPr>
          <w:rFonts w:ascii="Times New Roman" w:hAnsi="Times New Roman"/>
          <w:b/>
          <w:sz w:val="24"/>
          <w:szCs w:val="24"/>
          <w:lang w:val="pt-BR"/>
        </w:rPr>
      </w:pPr>
      <w:r w:rsidRPr="00484161">
        <w:rPr>
          <w:rFonts w:ascii="Times New Roman" w:hAnsi="Times New Roman"/>
          <w:b/>
          <w:sz w:val="24"/>
          <w:szCs w:val="24"/>
          <w:lang w:val="pt-BR"/>
        </w:rPr>
        <w:t xml:space="preserve">Rua, avenida, nº e complemento </w:t>
      </w:r>
    </w:p>
    <w:p w14:paraId="2228FB47" w14:textId="77777777" w:rsidR="00545B44" w:rsidRPr="00484161" w:rsidRDefault="00545B44" w:rsidP="009F2C25">
      <w:pPr>
        <w:ind w:left="420" w:right="6834"/>
        <w:jc w:val="both"/>
        <w:rPr>
          <w:rFonts w:ascii="Times New Roman" w:hAnsi="Times New Roman"/>
          <w:b/>
          <w:sz w:val="24"/>
          <w:szCs w:val="24"/>
          <w:lang w:val="pt-BR"/>
        </w:rPr>
      </w:pPr>
      <w:r w:rsidRPr="00484161">
        <w:rPr>
          <w:rFonts w:ascii="Times New Roman" w:hAnsi="Times New Roman"/>
          <w:b/>
          <w:sz w:val="24"/>
          <w:szCs w:val="24"/>
          <w:lang w:val="pt-BR"/>
        </w:rPr>
        <w:t>Bairro</w:t>
      </w:r>
    </w:p>
    <w:p w14:paraId="193C8E70" w14:textId="77777777" w:rsidR="00545B44" w:rsidRPr="00484161" w:rsidRDefault="00545B44" w:rsidP="009F2C25">
      <w:pPr>
        <w:ind w:left="420" w:right="6834"/>
        <w:jc w:val="both"/>
        <w:rPr>
          <w:rFonts w:ascii="Times New Roman" w:hAnsi="Times New Roman"/>
          <w:b/>
          <w:sz w:val="24"/>
          <w:szCs w:val="24"/>
          <w:lang w:val="pt-BR"/>
        </w:rPr>
      </w:pPr>
      <w:r w:rsidRPr="00484161">
        <w:rPr>
          <w:rFonts w:ascii="Times New Roman" w:hAnsi="Times New Roman"/>
          <w:b/>
          <w:sz w:val="24"/>
          <w:szCs w:val="24"/>
          <w:lang w:val="pt-BR"/>
        </w:rPr>
        <w:t>Municipio         UF         CEP</w:t>
      </w:r>
    </w:p>
    <w:p w14:paraId="433128A4" w14:textId="77777777" w:rsidR="00545B44" w:rsidRPr="00484161"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484161" w:rsidRDefault="00545B44" w:rsidP="009F2C25">
      <w:pPr>
        <w:tabs>
          <w:tab w:val="left" w:pos="1673"/>
          <w:tab w:val="left" w:pos="2820"/>
          <w:tab w:val="left" w:pos="3500"/>
        </w:tabs>
        <w:ind w:left="420"/>
        <w:jc w:val="both"/>
        <w:rPr>
          <w:rFonts w:ascii="Times New Roman" w:hAnsi="Times New Roman"/>
          <w:b/>
          <w:sz w:val="24"/>
          <w:szCs w:val="24"/>
          <w:lang w:val="pt-BR"/>
        </w:rPr>
      </w:pPr>
      <w:r w:rsidRPr="00484161">
        <w:rPr>
          <w:rFonts w:ascii="Times New Roman" w:hAnsi="Times New Roman"/>
          <w:b/>
          <w:sz w:val="24"/>
          <w:szCs w:val="24"/>
          <w:lang w:val="pt-BR"/>
        </w:rPr>
        <w:t>Telefone</w:t>
      </w:r>
      <w:r w:rsidRPr="00484161">
        <w:rPr>
          <w:rFonts w:ascii="Times New Roman" w:hAnsi="Times New Roman"/>
          <w:b/>
          <w:sz w:val="24"/>
          <w:szCs w:val="24"/>
          <w:lang w:val="pt-BR"/>
        </w:rPr>
        <w:tab/>
        <w:t>Celular</w:t>
      </w:r>
      <w:r w:rsidRPr="00484161">
        <w:rPr>
          <w:rFonts w:ascii="Times New Roman" w:hAnsi="Times New Roman"/>
          <w:b/>
          <w:sz w:val="24"/>
          <w:szCs w:val="24"/>
          <w:lang w:val="pt-BR"/>
        </w:rPr>
        <w:tab/>
        <w:t>Fax</w:t>
      </w:r>
      <w:r w:rsidRPr="00484161">
        <w:rPr>
          <w:rFonts w:ascii="Times New Roman" w:hAnsi="Times New Roman"/>
          <w:b/>
          <w:sz w:val="24"/>
          <w:szCs w:val="24"/>
          <w:lang w:val="pt-BR"/>
        </w:rPr>
        <w:tab/>
        <w:t>E-mail</w:t>
      </w:r>
    </w:p>
    <w:p w14:paraId="6B9EE90C" w14:textId="77777777" w:rsidR="00545B44" w:rsidRPr="00484161" w:rsidRDefault="00545B44" w:rsidP="009F2C25">
      <w:pPr>
        <w:pStyle w:val="Corpodetexto"/>
        <w:jc w:val="both"/>
        <w:rPr>
          <w:rFonts w:ascii="Times New Roman" w:hAnsi="Times New Roman"/>
          <w:b/>
          <w:sz w:val="24"/>
          <w:szCs w:val="24"/>
          <w:lang w:val="pt-BR"/>
        </w:rPr>
      </w:pPr>
    </w:p>
    <w:p w14:paraId="4A5F6340" w14:textId="77777777" w:rsidR="00545B44" w:rsidRPr="00484161" w:rsidRDefault="00545B44" w:rsidP="009F2C25">
      <w:pPr>
        <w:pStyle w:val="Corpodetexto"/>
        <w:jc w:val="both"/>
        <w:rPr>
          <w:rFonts w:ascii="Times New Roman" w:hAnsi="Times New Roman"/>
          <w:b/>
          <w:sz w:val="24"/>
          <w:szCs w:val="24"/>
          <w:lang w:val="pt-BR"/>
        </w:rPr>
      </w:pPr>
    </w:p>
    <w:p w14:paraId="486F6BAF" w14:textId="77777777" w:rsidR="00545B44" w:rsidRPr="00484161"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484161">
        <w:rPr>
          <w:rFonts w:ascii="Times New Roman" w:hAnsi="Times New Roman"/>
          <w:b/>
          <w:sz w:val="24"/>
          <w:szCs w:val="24"/>
        </w:rPr>
        <w:t xml:space="preserve">TITULARES (sócios e representantes legais da empresa): </w:t>
      </w:r>
      <w:r w:rsidRPr="00484161">
        <w:rPr>
          <w:rFonts w:ascii="Times New Roman" w:hAnsi="Times New Roman"/>
          <w:b/>
          <w:color w:val="FF0000"/>
          <w:sz w:val="24"/>
          <w:szCs w:val="24"/>
        </w:rPr>
        <w:t>(Se mais de dois sócios, incluir os dados detodos).</w:t>
      </w:r>
    </w:p>
    <w:p w14:paraId="758305D1"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Nome:</w:t>
      </w:r>
    </w:p>
    <w:p w14:paraId="3E831CAF"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Formação:</w:t>
      </w:r>
    </w:p>
    <w:p w14:paraId="46F045DB"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Identidade:</w:t>
      </w:r>
    </w:p>
    <w:p w14:paraId="0AB4CC10"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CPF:</w:t>
      </w:r>
    </w:p>
    <w:p w14:paraId="55052BB2" w14:textId="77777777" w:rsidR="00545B44" w:rsidRPr="00484161" w:rsidRDefault="00545B44" w:rsidP="009F2C25">
      <w:pPr>
        <w:pStyle w:val="Corpodetexto"/>
        <w:jc w:val="both"/>
        <w:rPr>
          <w:rFonts w:ascii="Times New Roman" w:hAnsi="Times New Roman"/>
          <w:b/>
          <w:sz w:val="24"/>
          <w:szCs w:val="24"/>
          <w:lang w:val="pt-BR"/>
        </w:rPr>
      </w:pPr>
    </w:p>
    <w:p w14:paraId="426A3A1C" w14:textId="77777777" w:rsidR="00545B44" w:rsidRPr="00484161" w:rsidRDefault="00545B44" w:rsidP="009F2C25">
      <w:pPr>
        <w:spacing w:before="1"/>
        <w:ind w:left="420"/>
        <w:jc w:val="both"/>
        <w:rPr>
          <w:rFonts w:ascii="Times New Roman" w:hAnsi="Times New Roman"/>
          <w:b/>
          <w:sz w:val="24"/>
          <w:szCs w:val="24"/>
          <w:lang w:val="pt-BR"/>
        </w:rPr>
      </w:pPr>
      <w:r w:rsidRPr="00484161">
        <w:rPr>
          <w:rFonts w:ascii="Times New Roman" w:hAnsi="Times New Roman"/>
          <w:b/>
          <w:sz w:val="24"/>
          <w:szCs w:val="24"/>
          <w:lang w:val="pt-BR"/>
        </w:rPr>
        <w:t>Nome:</w:t>
      </w:r>
    </w:p>
    <w:p w14:paraId="004413FA" w14:textId="77777777" w:rsidR="00545B44" w:rsidRPr="00484161" w:rsidRDefault="00545B44" w:rsidP="009F2C25">
      <w:pPr>
        <w:ind w:left="420"/>
        <w:jc w:val="both"/>
        <w:rPr>
          <w:rFonts w:ascii="Times New Roman" w:hAnsi="Times New Roman"/>
          <w:b/>
          <w:sz w:val="24"/>
          <w:szCs w:val="24"/>
        </w:rPr>
      </w:pPr>
      <w:r w:rsidRPr="00484161">
        <w:rPr>
          <w:rFonts w:ascii="Times New Roman" w:hAnsi="Times New Roman"/>
          <w:b/>
          <w:sz w:val="24"/>
          <w:szCs w:val="24"/>
        </w:rPr>
        <w:t>Formação:</w:t>
      </w:r>
    </w:p>
    <w:p w14:paraId="4EBEFC17" w14:textId="77777777" w:rsidR="00545B44" w:rsidRPr="00484161" w:rsidRDefault="00545B44" w:rsidP="009F2C25">
      <w:pPr>
        <w:ind w:left="420"/>
        <w:jc w:val="both"/>
        <w:rPr>
          <w:rFonts w:ascii="Times New Roman" w:hAnsi="Times New Roman"/>
          <w:b/>
          <w:sz w:val="24"/>
          <w:szCs w:val="24"/>
        </w:rPr>
      </w:pPr>
      <w:r w:rsidRPr="00484161">
        <w:rPr>
          <w:rFonts w:ascii="Times New Roman" w:hAnsi="Times New Roman"/>
          <w:b/>
          <w:sz w:val="24"/>
          <w:szCs w:val="24"/>
        </w:rPr>
        <w:t>Identidade:</w:t>
      </w:r>
    </w:p>
    <w:p w14:paraId="0FD9E6E3" w14:textId="77777777" w:rsidR="00545B44" w:rsidRPr="00484161" w:rsidRDefault="00545B44" w:rsidP="009F2C25">
      <w:pPr>
        <w:ind w:left="420"/>
        <w:jc w:val="both"/>
        <w:rPr>
          <w:rFonts w:ascii="Times New Roman" w:hAnsi="Times New Roman"/>
          <w:b/>
          <w:sz w:val="24"/>
          <w:szCs w:val="24"/>
        </w:rPr>
      </w:pPr>
      <w:r w:rsidRPr="00484161">
        <w:rPr>
          <w:rFonts w:ascii="Times New Roman" w:hAnsi="Times New Roman"/>
          <w:b/>
          <w:sz w:val="24"/>
          <w:szCs w:val="24"/>
        </w:rPr>
        <w:t>CPF:</w:t>
      </w:r>
    </w:p>
    <w:p w14:paraId="357B3CE0" w14:textId="77777777" w:rsidR="00545B44" w:rsidRPr="00484161" w:rsidRDefault="00545B44" w:rsidP="009F2C25">
      <w:pPr>
        <w:pStyle w:val="Corpodetexto"/>
        <w:spacing w:before="11"/>
        <w:jc w:val="both"/>
        <w:rPr>
          <w:rFonts w:ascii="Times New Roman" w:hAnsi="Times New Roman"/>
          <w:b/>
          <w:sz w:val="24"/>
          <w:szCs w:val="24"/>
        </w:rPr>
      </w:pPr>
    </w:p>
    <w:p w14:paraId="53DB2FDF" w14:textId="77777777" w:rsidR="00545B44" w:rsidRPr="00484161"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484161">
        <w:rPr>
          <w:rFonts w:ascii="Times New Roman" w:hAnsi="Times New Roman"/>
          <w:b/>
          <w:sz w:val="24"/>
          <w:szCs w:val="24"/>
        </w:rPr>
        <w:t xml:space="preserve">QUADRO TÉCNICO </w:t>
      </w:r>
      <w:r w:rsidRPr="00484161">
        <w:rPr>
          <w:rFonts w:ascii="Times New Roman" w:hAnsi="Times New Roman"/>
          <w:b/>
          <w:color w:val="FF0000"/>
          <w:sz w:val="24"/>
          <w:szCs w:val="24"/>
        </w:rPr>
        <w:t>(Se mais de um profissional for prestar o serviço, incluir os dados).</w:t>
      </w:r>
    </w:p>
    <w:p w14:paraId="1AC85754"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Nome:</w:t>
      </w:r>
    </w:p>
    <w:p w14:paraId="12CAF8C7"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Formação:</w:t>
      </w:r>
    </w:p>
    <w:p w14:paraId="0FB693CE"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Identidade:</w:t>
      </w:r>
    </w:p>
    <w:p w14:paraId="6A511170"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CPF:</w:t>
      </w:r>
    </w:p>
    <w:p w14:paraId="4316DA17" w14:textId="77777777" w:rsidR="00545B44" w:rsidRPr="00484161" w:rsidRDefault="00545B44" w:rsidP="009F2C25">
      <w:pPr>
        <w:tabs>
          <w:tab w:val="left" w:pos="2088"/>
        </w:tabs>
        <w:ind w:left="420"/>
        <w:jc w:val="both"/>
        <w:rPr>
          <w:rFonts w:ascii="Times New Roman" w:hAnsi="Times New Roman"/>
          <w:b/>
          <w:sz w:val="24"/>
          <w:szCs w:val="24"/>
          <w:lang w:val="pt-BR"/>
        </w:rPr>
      </w:pPr>
      <w:r w:rsidRPr="00484161">
        <w:rPr>
          <w:rFonts w:ascii="Times New Roman" w:hAnsi="Times New Roman"/>
          <w:b/>
          <w:sz w:val="24"/>
          <w:szCs w:val="24"/>
          <w:lang w:val="pt-BR"/>
        </w:rPr>
        <w:t>Telefone:</w:t>
      </w:r>
      <w:r w:rsidRPr="00484161">
        <w:rPr>
          <w:rFonts w:ascii="Times New Roman" w:hAnsi="Times New Roman"/>
          <w:b/>
          <w:sz w:val="24"/>
          <w:szCs w:val="24"/>
          <w:lang w:val="pt-BR"/>
        </w:rPr>
        <w:tab/>
        <w:t>Celular:</w:t>
      </w:r>
    </w:p>
    <w:p w14:paraId="5EB98D7A" w14:textId="77777777" w:rsidR="00545B44" w:rsidRPr="00484161" w:rsidRDefault="00545B44" w:rsidP="009F2C25">
      <w:pPr>
        <w:pStyle w:val="Corpodetexto"/>
        <w:jc w:val="both"/>
        <w:rPr>
          <w:rFonts w:ascii="Times New Roman" w:hAnsi="Times New Roman"/>
          <w:b/>
          <w:sz w:val="24"/>
          <w:szCs w:val="24"/>
          <w:lang w:val="pt-BR"/>
        </w:rPr>
      </w:pPr>
    </w:p>
    <w:p w14:paraId="0F757B75"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Nome:</w:t>
      </w:r>
    </w:p>
    <w:p w14:paraId="290DEDD4" w14:textId="77777777" w:rsidR="00545B44" w:rsidRPr="00484161" w:rsidRDefault="00545B44" w:rsidP="009F2C25">
      <w:pPr>
        <w:spacing w:before="1"/>
        <w:ind w:left="420"/>
        <w:jc w:val="both"/>
        <w:rPr>
          <w:rFonts w:ascii="Times New Roman" w:hAnsi="Times New Roman"/>
          <w:b/>
          <w:sz w:val="24"/>
          <w:szCs w:val="24"/>
          <w:lang w:val="pt-BR"/>
        </w:rPr>
      </w:pPr>
      <w:r w:rsidRPr="00484161">
        <w:rPr>
          <w:rFonts w:ascii="Times New Roman" w:hAnsi="Times New Roman"/>
          <w:b/>
          <w:sz w:val="24"/>
          <w:szCs w:val="24"/>
          <w:lang w:val="pt-BR"/>
        </w:rPr>
        <w:t>Formação:</w:t>
      </w:r>
    </w:p>
    <w:p w14:paraId="1669ABF2"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Identidade:</w:t>
      </w:r>
    </w:p>
    <w:p w14:paraId="6EF612CA" w14:textId="77777777" w:rsidR="00545B44" w:rsidRPr="00484161" w:rsidRDefault="00545B44" w:rsidP="009F2C25">
      <w:pPr>
        <w:ind w:left="420"/>
        <w:jc w:val="both"/>
        <w:rPr>
          <w:rFonts w:ascii="Times New Roman" w:hAnsi="Times New Roman"/>
          <w:b/>
          <w:sz w:val="24"/>
          <w:szCs w:val="24"/>
          <w:lang w:val="pt-BR"/>
        </w:rPr>
      </w:pPr>
      <w:r w:rsidRPr="00484161">
        <w:rPr>
          <w:rFonts w:ascii="Times New Roman" w:hAnsi="Times New Roman"/>
          <w:b/>
          <w:sz w:val="24"/>
          <w:szCs w:val="24"/>
          <w:lang w:val="pt-BR"/>
        </w:rPr>
        <w:t>CPF:</w:t>
      </w:r>
    </w:p>
    <w:p w14:paraId="713BD234" w14:textId="77777777" w:rsidR="00545B44" w:rsidRPr="00484161" w:rsidRDefault="00545B44" w:rsidP="009F2C25">
      <w:pPr>
        <w:tabs>
          <w:tab w:val="left" w:pos="2088"/>
        </w:tabs>
        <w:ind w:left="420"/>
        <w:jc w:val="both"/>
        <w:rPr>
          <w:rFonts w:ascii="Times New Roman" w:hAnsi="Times New Roman"/>
          <w:b/>
          <w:sz w:val="24"/>
          <w:szCs w:val="24"/>
          <w:lang w:val="pt-BR"/>
        </w:rPr>
      </w:pPr>
      <w:r w:rsidRPr="00484161">
        <w:rPr>
          <w:rFonts w:ascii="Times New Roman" w:hAnsi="Times New Roman"/>
          <w:b/>
          <w:sz w:val="24"/>
          <w:szCs w:val="24"/>
          <w:lang w:val="pt-BR"/>
        </w:rPr>
        <w:t>Telefone:</w:t>
      </w:r>
      <w:r w:rsidRPr="00484161">
        <w:rPr>
          <w:rFonts w:ascii="Times New Roman" w:hAnsi="Times New Roman"/>
          <w:b/>
          <w:sz w:val="24"/>
          <w:szCs w:val="24"/>
          <w:lang w:val="pt-BR"/>
        </w:rPr>
        <w:tab/>
        <w:t>Celular:</w:t>
      </w:r>
    </w:p>
    <w:p w14:paraId="1EFC1ACA" w14:textId="77777777" w:rsidR="00545B44" w:rsidRPr="00484161"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484161">
        <w:rPr>
          <w:rFonts w:ascii="Times New Roman" w:hAnsi="Times New Roman"/>
          <w:b/>
          <w:sz w:val="24"/>
          <w:szCs w:val="24"/>
        </w:rPr>
        <w:t xml:space="preserve">SERVIÇOS A SEREM PRESTADOS: </w:t>
      </w:r>
    </w:p>
    <w:p w14:paraId="489C81A3" w14:textId="77777777" w:rsidR="00545B44" w:rsidRPr="00484161"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484161" w14:paraId="605C2E26" w14:textId="77777777" w:rsidTr="00A14826">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484161" w:rsidRDefault="001D0382" w:rsidP="00A14826">
            <w:pPr>
              <w:pStyle w:val="Ttulo2"/>
              <w:jc w:val="center"/>
              <w:rPr>
                <w:rFonts w:ascii="Times New Roman" w:hAnsi="Times New Roman"/>
                <w:color w:val="auto"/>
                <w:sz w:val="20"/>
                <w:lang w:val="pt-BR"/>
              </w:rPr>
            </w:pPr>
            <w:r w:rsidRPr="00484161">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484161" w:rsidRDefault="001D0382" w:rsidP="00A14826">
            <w:pPr>
              <w:pStyle w:val="Ttulo3"/>
              <w:rPr>
                <w:rFonts w:ascii="Times New Roman" w:hAnsi="Times New Roman"/>
                <w:color w:val="auto"/>
                <w:sz w:val="20"/>
                <w:lang w:val="pt-BR"/>
              </w:rPr>
            </w:pPr>
            <w:r w:rsidRPr="00484161">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484161" w:rsidRDefault="001D0382" w:rsidP="00A14826">
            <w:pPr>
              <w:pStyle w:val="Ttulo3"/>
              <w:rPr>
                <w:rFonts w:ascii="Times New Roman" w:hAnsi="Times New Roman"/>
                <w:color w:val="auto"/>
                <w:sz w:val="20"/>
                <w:lang w:val="pt-BR"/>
              </w:rPr>
            </w:pPr>
            <w:r w:rsidRPr="00484161">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484161" w:rsidRDefault="001D0382" w:rsidP="00A14826">
            <w:pPr>
              <w:pStyle w:val="Ttulo3"/>
              <w:rPr>
                <w:rFonts w:ascii="Times New Roman" w:hAnsi="Times New Roman"/>
                <w:color w:val="auto"/>
                <w:sz w:val="20"/>
                <w:lang w:val="pt-BR"/>
              </w:rPr>
            </w:pPr>
            <w:r w:rsidRPr="00484161">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484161" w:rsidRDefault="001D0382" w:rsidP="00A14826">
            <w:pPr>
              <w:jc w:val="center"/>
              <w:rPr>
                <w:rFonts w:ascii="Times New Roman" w:hAnsi="Times New Roman"/>
                <w:bCs/>
              </w:rPr>
            </w:pPr>
            <w:r w:rsidRPr="00484161">
              <w:rPr>
                <w:rFonts w:ascii="Times New Roman" w:hAnsi="Times New Roman"/>
                <w:bCs/>
              </w:rPr>
              <w:t xml:space="preserve">VALOR </w:t>
            </w:r>
            <w:r w:rsidR="005B3C63" w:rsidRPr="00484161">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484161" w:rsidRDefault="001D0382" w:rsidP="00A14826">
            <w:pPr>
              <w:jc w:val="center"/>
              <w:rPr>
                <w:rFonts w:ascii="Times New Roman" w:hAnsi="Times New Roman"/>
                <w:bCs/>
              </w:rPr>
            </w:pPr>
            <w:r w:rsidRPr="00484161">
              <w:rPr>
                <w:rFonts w:ascii="Times New Roman" w:hAnsi="Times New Roman"/>
                <w:bCs/>
              </w:rPr>
              <w:t xml:space="preserve">VALOR TOTAL </w:t>
            </w:r>
          </w:p>
        </w:tc>
      </w:tr>
      <w:tr w:rsidR="001D0382" w:rsidRPr="00484161"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484161" w:rsidRDefault="001D0382" w:rsidP="00A14826">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484161" w:rsidRDefault="001D0382" w:rsidP="00A14826">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484161" w:rsidRDefault="001D0382" w:rsidP="00A14826">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484161" w:rsidRDefault="001D0382" w:rsidP="00A14826">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484161" w:rsidRDefault="001D0382" w:rsidP="00A14826">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484161" w:rsidRDefault="001D0382" w:rsidP="00A14826">
            <w:pPr>
              <w:jc w:val="both"/>
              <w:rPr>
                <w:rFonts w:ascii="Times New Roman" w:hAnsi="Times New Roman"/>
                <w:lang w:val="pt-BR"/>
              </w:rPr>
            </w:pPr>
          </w:p>
        </w:tc>
      </w:tr>
    </w:tbl>
    <w:p w14:paraId="6CC07273" w14:textId="77777777" w:rsidR="00545B44" w:rsidRPr="00484161" w:rsidRDefault="00545B44" w:rsidP="009F2C25">
      <w:pPr>
        <w:pStyle w:val="Corpodetexto"/>
        <w:spacing w:before="9"/>
        <w:jc w:val="both"/>
        <w:rPr>
          <w:rFonts w:ascii="Times New Roman" w:hAnsi="Times New Roman"/>
          <w:sz w:val="24"/>
          <w:szCs w:val="24"/>
        </w:rPr>
      </w:pPr>
    </w:p>
    <w:p w14:paraId="2DF38D2E" w14:textId="77777777" w:rsidR="00545B44" w:rsidRPr="00484161" w:rsidRDefault="003536B9"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484161">
        <w:rPr>
          <w:rFonts w:ascii="Times New Roman" w:hAnsi="Times New Roman"/>
          <w:b/>
          <w:color w:val="auto"/>
          <w:sz w:val="24"/>
          <w:szCs w:val="24"/>
          <w:lang w:val="pt-BR"/>
        </w:rPr>
        <w:t>DECLARAMOS, sob as penas da lei,que:</w:t>
      </w:r>
    </w:p>
    <w:p w14:paraId="737BEAA9" w14:textId="77777777" w:rsidR="00545B44" w:rsidRPr="00484161"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sidRPr="00484161">
        <w:rPr>
          <w:rFonts w:ascii="Times New Roman" w:hAnsi="Times New Roman"/>
          <w:sz w:val="24"/>
          <w:szCs w:val="24"/>
        </w:rPr>
        <w:t>R</w:t>
      </w:r>
      <w:r w:rsidR="00545B44" w:rsidRPr="00484161">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77777777" w:rsidR="00545B44" w:rsidRPr="00484161"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sidRPr="00484161">
        <w:rPr>
          <w:rFonts w:ascii="Times New Roman" w:hAnsi="Times New Roman"/>
          <w:sz w:val="24"/>
          <w:szCs w:val="24"/>
        </w:rPr>
        <w:t>A</w:t>
      </w:r>
      <w:r w:rsidR="00545B44" w:rsidRPr="00484161">
        <w:rPr>
          <w:rFonts w:ascii="Times New Roman" w:hAnsi="Times New Roman"/>
          <w:sz w:val="24"/>
          <w:szCs w:val="24"/>
        </w:rPr>
        <w:t>s informações prestadas neste pedido de credenciamento são verdadeiras, bem como que concordamos com os termos do edital e seusanexos;</w:t>
      </w:r>
    </w:p>
    <w:p w14:paraId="63D0DE89" w14:textId="77777777" w:rsidR="00545B44" w:rsidRPr="00484161"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sidRPr="00484161">
        <w:rPr>
          <w:rFonts w:ascii="Times New Roman" w:hAnsi="Times New Roman"/>
          <w:sz w:val="24"/>
          <w:szCs w:val="24"/>
        </w:rPr>
        <w:t>T</w:t>
      </w:r>
      <w:r w:rsidR="00545B44" w:rsidRPr="00484161">
        <w:rPr>
          <w:rFonts w:ascii="Times New Roman" w:hAnsi="Times New Roman"/>
          <w:sz w:val="24"/>
          <w:szCs w:val="24"/>
        </w:rPr>
        <w:t>emos ciência da obrigatoriedade de declarar qualquer fato superveniente impeditivo do credenciamento,</w:t>
      </w:r>
    </w:p>
    <w:p w14:paraId="5EF6164B" w14:textId="77777777" w:rsidR="00545B44" w:rsidRPr="00484161"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484161">
        <w:rPr>
          <w:rFonts w:ascii="Times New Roman" w:hAnsi="Times New Roman"/>
          <w:sz w:val="24"/>
          <w:szCs w:val="24"/>
        </w:rPr>
        <w:t>Q</w:t>
      </w:r>
      <w:r w:rsidR="00545B44" w:rsidRPr="00484161">
        <w:rPr>
          <w:rFonts w:ascii="Times New Roman" w:hAnsi="Times New Roman"/>
          <w:sz w:val="24"/>
          <w:szCs w:val="24"/>
        </w:rPr>
        <w:t>ue possuímos condições de cumprir as exigências mínimas, para realização dos serviços a serem prestados, no que se refere aos recursos físicos etecnológicos;</w:t>
      </w:r>
    </w:p>
    <w:p w14:paraId="21C223FF" w14:textId="77777777" w:rsidR="00545B44" w:rsidRPr="00484161" w:rsidRDefault="00545B44" w:rsidP="009F2C25">
      <w:pPr>
        <w:pStyle w:val="Corpodetexto"/>
        <w:ind w:left="284"/>
        <w:jc w:val="both"/>
        <w:rPr>
          <w:rFonts w:ascii="Times New Roman" w:hAnsi="Times New Roman"/>
          <w:sz w:val="24"/>
          <w:szCs w:val="24"/>
          <w:lang w:val="pt-BR"/>
        </w:rPr>
      </w:pPr>
    </w:p>
    <w:p w14:paraId="2FEBC4EE" w14:textId="77777777" w:rsidR="00545B44" w:rsidRPr="00484161" w:rsidRDefault="00545B44" w:rsidP="009F2C25">
      <w:pPr>
        <w:pStyle w:val="Corpodetexto"/>
        <w:ind w:left="284" w:right="885"/>
        <w:jc w:val="both"/>
        <w:rPr>
          <w:rFonts w:ascii="Times New Roman" w:hAnsi="Times New Roman"/>
          <w:sz w:val="24"/>
          <w:szCs w:val="24"/>
          <w:lang w:val="pt-BR"/>
        </w:rPr>
      </w:pPr>
      <w:r w:rsidRPr="00484161">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484161" w:rsidRDefault="00545B44" w:rsidP="009F2C25">
      <w:pPr>
        <w:pStyle w:val="Corpodetexto"/>
        <w:jc w:val="both"/>
        <w:rPr>
          <w:rFonts w:ascii="Times New Roman" w:hAnsi="Times New Roman"/>
          <w:sz w:val="24"/>
          <w:szCs w:val="24"/>
          <w:lang w:val="pt-BR"/>
        </w:rPr>
      </w:pPr>
    </w:p>
    <w:p w14:paraId="18E52D62" w14:textId="77777777" w:rsidR="00545B44" w:rsidRPr="00484161" w:rsidRDefault="009316BF" w:rsidP="009F2C25">
      <w:pPr>
        <w:pStyle w:val="Corpodetexto"/>
        <w:ind w:right="776"/>
        <w:jc w:val="both"/>
        <w:rPr>
          <w:rFonts w:ascii="Times New Roman" w:hAnsi="Times New Roman"/>
          <w:sz w:val="24"/>
          <w:szCs w:val="24"/>
          <w:lang w:val="pt-BR"/>
        </w:rPr>
      </w:pPr>
      <w:r w:rsidRPr="00484161">
        <w:rPr>
          <w:rFonts w:ascii="Times New Roman" w:hAnsi="Times New Roman"/>
          <w:sz w:val="24"/>
          <w:szCs w:val="24"/>
          <w:lang w:val="pt-BR"/>
        </w:rPr>
        <w:t xml:space="preserve">                                                     </w:t>
      </w:r>
      <w:r w:rsidR="00545B44" w:rsidRPr="00484161">
        <w:rPr>
          <w:rFonts w:ascii="Times New Roman" w:hAnsi="Times New Roman"/>
          <w:sz w:val="24"/>
          <w:szCs w:val="24"/>
          <w:lang w:val="pt-BR"/>
        </w:rPr>
        <w:t>Local/data</w:t>
      </w:r>
    </w:p>
    <w:p w14:paraId="2B0ACA18" w14:textId="77777777" w:rsidR="00545B44" w:rsidRPr="00484161" w:rsidRDefault="00545B44" w:rsidP="009F2C25">
      <w:pPr>
        <w:pStyle w:val="Corpodetexto"/>
        <w:jc w:val="both"/>
        <w:rPr>
          <w:rFonts w:ascii="Times New Roman" w:hAnsi="Times New Roman"/>
          <w:sz w:val="24"/>
          <w:szCs w:val="24"/>
          <w:lang w:val="pt-BR"/>
        </w:rPr>
      </w:pPr>
    </w:p>
    <w:p w14:paraId="57F7BBC1" w14:textId="77777777" w:rsidR="00545B44" w:rsidRPr="00484161" w:rsidRDefault="00545B44" w:rsidP="009F2C25">
      <w:pPr>
        <w:pStyle w:val="Corpodetexto"/>
        <w:jc w:val="both"/>
        <w:rPr>
          <w:rFonts w:ascii="Times New Roman" w:hAnsi="Times New Roman"/>
          <w:sz w:val="24"/>
          <w:szCs w:val="24"/>
          <w:lang w:val="pt-BR"/>
        </w:rPr>
      </w:pPr>
    </w:p>
    <w:p w14:paraId="55EACE6D" w14:textId="77777777" w:rsidR="00545B44" w:rsidRPr="00484161" w:rsidRDefault="00545B44" w:rsidP="009F2C25">
      <w:pPr>
        <w:pStyle w:val="Corpodetexto"/>
        <w:jc w:val="both"/>
        <w:rPr>
          <w:rFonts w:ascii="Times New Roman" w:hAnsi="Times New Roman"/>
          <w:sz w:val="24"/>
          <w:szCs w:val="24"/>
          <w:lang w:val="pt-BR"/>
        </w:rPr>
      </w:pPr>
    </w:p>
    <w:p w14:paraId="2BFE1A58" w14:textId="77777777" w:rsidR="00545B44" w:rsidRPr="00484161" w:rsidRDefault="00545B44" w:rsidP="009F2C25">
      <w:pPr>
        <w:pStyle w:val="Corpodetexto"/>
        <w:jc w:val="center"/>
        <w:rPr>
          <w:rFonts w:ascii="Times New Roman" w:hAnsi="Times New Roman"/>
          <w:sz w:val="24"/>
          <w:szCs w:val="24"/>
          <w:lang w:val="pt-BR"/>
        </w:rPr>
      </w:pPr>
    </w:p>
    <w:p w14:paraId="4E456747" w14:textId="77777777" w:rsidR="00545B44" w:rsidRPr="00484161" w:rsidRDefault="003536B9"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484161" w:rsidRDefault="00545B44" w:rsidP="009F2C25">
      <w:pPr>
        <w:pStyle w:val="Corpodetexto"/>
        <w:spacing w:line="250" w:lineRule="exact"/>
        <w:ind w:left="2138" w:right="2035"/>
        <w:jc w:val="center"/>
        <w:rPr>
          <w:rFonts w:ascii="Times New Roman" w:hAnsi="Times New Roman"/>
          <w:sz w:val="24"/>
          <w:szCs w:val="24"/>
          <w:lang w:val="pt-BR"/>
        </w:rPr>
      </w:pPr>
      <w:r w:rsidRPr="00484161">
        <w:rPr>
          <w:rFonts w:ascii="Times New Roman" w:hAnsi="Times New Roman"/>
          <w:sz w:val="24"/>
          <w:szCs w:val="24"/>
          <w:lang w:val="pt-BR"/>
        </w:rPr>
        <w:t>Nome e Assinatura do representante legal da empresa</w:t>
      </w:r>
    </w:p>
    <w:p w14:paraId="79DE3F5B" w14:textId="77777777" w:rsidR="00545B44" w:rsidRPr="00484161" w:rsidRDefault="00545B44" w:rsidP="009F2C25">
      <w:pPr>
        <w:pStyle w:val="Corpodetexto"/>
        <w:ind w:left="2141" w:right="2035"/>
        <w:jc w:val="center"/>
        <w:rPr>
          <w:rFonts w:ascii="Times New Roman" w:hAnsi="Times New Roman"/>
          <w:sz w:val="24"/>
          <w:szCs w:val="24"/>
          <w:lang w:val="pt-BR"/>
        </w:rPr>
      </w:pPr>
      <w:r w:rsidRPr="00484161">
        <w:rPr>
          <w:rFonts w:ascii="Times New Roman" w:hAnsi="Times New Roman"/>
          <w:sz w:val="24"/>
          <w:szCs w:val="24"/>
          <w:lang w:val="pt-BR"/>
        </w:rPr>
        <w:t>N° do CNPJ</w:t>
      </w:r>
    </w:p>
    <w:p w14:paraId="5E318715" w14:textId="77777777" w:rsidR="00545B44" w:rsidRPr="00484161" w:rsidRDefault="00545B44" w:rsidP="009F2C25">
      <w:pPr>
        <w:jc w:val="both"/>
        <w:rPr>
          <w:rFonts w:ascii="Times New Roman" w:hAnsi="Times New Roman"/>
          <w:sz w:val="24"/>
          <w:szCs w:val="24"/>
          <w:lang w:val="pt-BR"/>
        </w:rPr>
        <w:sectPr w:rsidR="00545B44" w:rsidRPr="00484161">
          <w:pgSz w:w="11910" w:h="16840"/>
          <w:pgMar w:top="2120" w:right="300" w:bottom="1140" w:left="660" w:header="288" w:footer="861" w:gutter="0"/>
          <w:cols w:space="720"/>
        </w:sectPr>
      </w:pPr>
    </w:p>
    <w:p w14:paraId="2D1828BE" w14:textId="77777777" w:rsidR="00545B44" w:rsidRPr="00484161" w:rsidRDefault="00545B44" w:rsidP="009F2C25">
      <w:pPr>
        <w:pStyle w:val="Ttulo2"/>
        <w:spacing w:before="92"/>
        <w:ind w:left="1677"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lastRenderedPageBreak/>
        <w:t>ANEXO IV</w:t>
      </w:r>
    </w:p>
    <w:p w14:paraId="12DFBB05" w14:textId="77777777" w:rsidR="00545B44" w:rsidRPr="00484161" w:rsidRDefault="00545B44" w:rsidP="009F2C25">
      <w:pPr>
        <w:pStyle w:val="Corpodetexto"/>
        <w:jc w:val="center"/>
        <w:rPr>
          <w:rFonts w:ascii="Times New Roman" w:hAnsi="Times New Roman"/>
          <w:b/>
          <w:sz w:val="24"/>
          <w:szCs w:val="24"/>
          <w:lang w:val="pt-BR"/>
        </w:rPr>
      </w:pPr>
    </w:p>
    <w:p w14:paraId="2C1678EC" w14:textId="77777777" w:rsidR="00545B44" w:rsidRPr="00484161" w:rsidRDefault="00545B44" w:rsidP="009F2C25">
      <w:pPr>
        <w:spacing w:before="1"/>
        <w:ind w:right="364"/>
        <w:jc w:val="center"/>
        <w:rPr>
          <w:rFonts w:ascii="Times New Roman" w:hAnsi="Times New Roman"/>
          <w:b/>
          <w:sz w:val="24"/>
          <w:szCs w:val="24"/>
          <w:lang w:val="pt-BR"/>
        </w:rPr>
      </w:pPr>
      <w:r w:rsidRPr="00484161">
        <w:rPr>
          <w:rFonts w:ascii="Times New Roman" w:hAnsi="Times New Roman"/>
          <w:b/>
          <w:sz w:val="24"/>
          <w:szCs w:val="24"/>
          <w:lang w:val="pt-BR"/>
        </w:rPr>
        <w:t>DECLARAÇÃO DE CUMPRIMENTO DE REQUISITOS LEGAIS</w:t>
      </w:r>
    </w:p>
    <w:p w14:paraId="7529C1DC" w14:textId="77777777" w:rsidR="00545B44" w:rsidRPr="00484161" w:rsidRDefault="00545B44" w:rsidP="009F2C25">
      <w:pPr>
        <w:pStyle w:val="Corpodetexto"/>
        <w:ind w:left="1745" w:right="2035"/>
        <w:jc w:val="center"/>
        <w:rPr>
          <w:rFonts w:ascii="Times New Roman" w:hAnsi="Times New Roman"/>
          <w:sz w:val="24"/>
          <w:szCs w:val="24"/>
          <w:lang w:val="pt-BR"/>
        </w:rPr>
      </w:pPr>
      <w:r w:rsidRPr="00484161">
        <w:rPr>
          <w:rFonts w:ascii="Times New Roman" w:hAnsi="Times New Roman"/>
          <w:color w:val="FF0000"/>
          <w:sz w:val="24"/>
          <w:szCs w:val="24"/>
          <w:lang w:val="pt-BR"/>
        </w:rPr>
        <w:t>(Papel timbrado da empresa)</w:t>
      </w:r>
    </w:p>
    <w:p w14:paraId="5DFF03BD" w14:textId="77777777" w:rsidR="00545B44" w:rsidRPr="00484161" w:rsidRDefault="00545B44" w:rsidP="009F2C25">
      <w:pPr>
        <w:pStyle w:val="Corpodetexto"/>
        <w:spacing w:before="11"/>
        <w:jc w:val="both"/>
        <w:rPr>
          <w:rFonts w:ascii="Times New Roman" w:hAnsi="Times New Roman"/>
          <w:sz w:val="24"/>
          <w:szCs w:val="24"/>
          <w:lang w:val="pt-BR"/>
        </w:rPr>
      </w:pPr>
    </w:p>
    <w:p w14:paraId="1B3F5C61" w14:textId="77777777" w:rsidR="00545B44" w:rsidRPr="00484161" w:rsidRDefault="00545B44" w:rsidP="009F2C25">
      <w:pPr>
        <w:pStyle w:val="Corpodetexto"/>
        <w:jc w:val="both"/>
        <w:rPr>
          <w:rFonts w:ascii="Times New Roman" w:hAnsi="Times New Roman"/>
          <w:sz w:val="24"/>
          <w:szCs w:val="24"/>
          <w:lang w:val="pt-BR"/>
        </w:rPr>
      </w:pPr>
      <w:r w:rsidRPr="00484161">
        <w:rPr>
          <w:rFonts w:ascii="Times New Roman" w:hAnsi="Times New Roman"/>
          <w:sz w:val="24"/>
          <w:szCs w:val="24"/>
          <w:lang w:val="pt-BR"/>
        </w:rPr>
        <w:t>À</w:t>
      </w:r>
    </w:p>
    <w:p w14:paraId="68C7AC3C" w14:textId="42B0E22E" w:rsidR="00545B44" w:rsidRPr="00484161" w:rsidRDefault="00545B44" w:rsidP="009F2C25">
      <w:pPr>
        <w:pStyle w:val="Corpodetexto"/>
        <w:tabs>
          <w:tab w:val="left" w:pos="7371"/>
        </w:tabs>
        <w:ind w:right="2270"/>
        <w:jc w:val="both"/>
        <w:rPr>
          <w:rFonts w:ascii="Times New Roman" w:hAnsi="Times New Roman"/>
          <w:sz w:val="24"/>
          <w:szCs w:val="24"/>
          <w:lang w:val="pt-BR"/>
        </w:rPr>
      </w:pPr>
      <w:r w:rsidRPr="00484161">
        <w:rPr>
          <w:rFonts w:ascii="Times New Roman" w:hAnsi="Times New Roman"/>
          <w:sz w:val="24"/>
          <w:szCs w:val="24"/>
          <w:lang w:val="pt-BR"/>
        </w:rPr>
        <w:t xml:space="preserve">Prefeitura Municipal de Santo Antônio do Leste Ref.: Credenciamento n° </w:t>
      </w:r>
      <w:r w:rsidR="00392461" w:rsidRPr="00484161">
        <w:rPr>
          <w:rFonts w:ascii="Times New Roman" w:hAnsi="Times New Roman"/>
          <w:sz w:val="24"/>
          <w:szCs w:val="24"/>
          <w:lang w:val="pt-BR"/>
        </w:rPr>
        <w:t>005/2022</w:t>
      </w:r>
      <w:r w:rsidRPr="00484161">
        <w:rPr>
          <w:rFonts w:ascii="Times New Roman" w:hAnsi="Times New Roman"/>
          <w:sz w:val="24"/>
          <w:szCs w:val="24"/>
          <w:lang w:val="pt-BR"/>
        </w:rPr>
        <w:t>.</w:t>
      </w:r>
    </w:p>
    <w:p w14:paraId="4F276013" w14:textId="77777777" w:rsidR="00545B44" w:rsidRPr="00484161" w:rsidRDefault="00545B44" w:rsidP="009F2C25">
      <w:pPr>
        <w:pStyle w:val="Corpodetexto"/>
        <w:jc w:val="both"/>
        <w:rPr>
          <w:rFonts w:ascii="Times New Roman" w:hAnsi="Times New Roman"/>
          <w:sz w:val="24"/>
          <w:szCs w:val="24"/>
          <w:lang w:val="pt-BR"/>
        </w:rPr>
      </w:pPr>
    </w:p>
    <w:p w14:paraId="349D906B" w14:textId="77777777" w:rsidR="00545B44" w:rsidRPr="00484161" w:rsidRDefault="00545B44" w:rsidP="009F2C25">
      <w:pPr>
        <w:pStyle w:val="Corpodetexto"/>
        <w:jc w:val="both"/>
        <w:rPr>
          <w:rFonts w:ascii="Times New Roman" w:hAnsi="Times New Roman"/>
          <w:sz w:val="24"/>
          <w:szCs w:val="24"/>
          <w:lang w:val="pt-BR"/>
        </w:rPr>
      </w:pPr>
      <w:r w:rsidRPr="00484161">
        <w:rPr>
          <w:rFonts w:ascii="Times New Roman" w:hAnsi="Times New Roman"/>
          <w:sz w:val="24"/>
          <w:szCs w:val="24"/>
          <w:lang w:val="pt-BR"/>
        </w:rPr>
        <w:t>(Nome da Empresa)  -----------------------------------,  CNPJ  Nº  ------------------------,  sediadana</w:t>
      </w:r>
    </w:p>
    <w:p w14:paraId="1BBA38B5" w14:textId="72543E59" w:rsidR="00545B44" w:rsidRPr="00484161" w:rsidRDefault="00545B44" w:rsidP="009F2C25">
      <w:pPr>
        <w:pStyle w:val="Corpodetexto"/>
        <w:tabs>
          <w:tab w:val="left" w:leader="hyphen" w:pos="9568"/>
        </w:tabs>
        <w:jc w:val="both"/>
        <w:rPr>
          <w:rFonts w:ascii="Times New Roman" w:hAnsi="Times New Roman"/>
          <w:sz w:val="24"/>
          <w:szCs w:val="24"/>
          <w:lang w:val="pt-BR"/>
        </w:rPr>
      </w:pPr>
      <w:r w:rsidRPr="00484161">
        <w:rPr>
          <w:rFonts w:ascii="Times New Roman" w:hAnsi="Times New Roman"/>
          <w:sz w:val="24"/>
          <w:szCs w:val="24"/>
          <w:lang w:val="pt-BR"/>
        </w:rPr>
        <w:t>Rua --------------------------------------, n. -----------, bairro,-----------------Município</w:t>
      </w:r>
      <w:r w:rsidR="009F2C25" w:rsidRPr="00484161">
        <w:rPr>
          <w:rFonts w:ascii="Times New Roman" w:hAnsi="Times New Roman"/>
          <w:sz w:val="24"/>
          <w:szCs w:val="24"/>
          <w:lang w:val="pt-BR"/>
        </w:rPr>
        <w:t>_______________</w:t>
      </w:r>
      <w:r w:rsidRPr="00484161">
        <w:rPr>
          <w:rFonts w:ascii="Times New Roman" w:hAnsi="Times New Roman"/>
          <w:sz w:val="24"/>
          <w:szCs w:val="24"/>
          <w:lang w:val="pt-BR"/>
        </w:rPr>
        <w:t xml:space="preserve">, por seu representante legal abaixo assinado, em cumprimentoao solicitado no Edital do Credenciamento n° </w:t>
      </w:r>
      <w:r w:rsidR="00392461" w:rsidRPr="00484161">
        <w:rPr>
          <w:rFonts w:ascii="Times New Roman" w:hAnsi="Times New Roman"/>
          <w:sz w:val="24"/>
          <w:szCs w:val="24"/>
          <w:lang w:val="pt-BR"/>
        </w:rPr>
        <w:t>005/2022</w:t>
      </w:r>
      <w:r w:rsidRPr="00484161">
        <w:rPr>
          <w:rFonts w:ascii="Times New Roman" w:hAnsi="Times New Roman"/>
          <w:sz w:val="24"/>
          <w:szCs w:val="24"/>
          <w:lang w:val="pt-BR"/>
        </w:rPr>
        <w:t xml:space="preserve"> – Prefeitura de Santo Antônio do Leste/MT. DECLARA, sob as penas da lei, que:</w:t>
      </w:r>
    </w:p>
    <w:p w14:paraId="521E3771" w14:textId="77777777" w:rsidR="00545B44" w:rsidRPr="00484161"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484161">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484161"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484161">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484161"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484161">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484161">
        <w:rPr>
          <w:rFonts w:ascii="Times New Roman" w:hAnsi="Times New Roman"/>
          <w:spacing w:val="4"/>
          <w:sz w:val="24"/>
          <w:szCs w:val="24"/>
        </w:rPr>
        <w:t>in</w:t>
      </w:r>
      <w:r w:rsidRPr="00484161">
        <w:rPr>
          <w:rFonts w:ascii="Times New Roman" w:hAnsi="Times New Roman"/>
          <w:sz w:val="24"/>
          <w:szCs w:val="24"/>
        </w:rPr>
        <w:t xml:space="preserve">vestido em cargo de direção, chefia ou assessoramento, para o exercício de cargo em </w:t>
      </w:r>
      <w:r w:rsidRPr="00484161">
        <w:rPr>
          <w:rFonts w:ascii="Times New Roman" w:hAnsi="Times New Roman"/>
          <w:spacing w:val="4"/>
          <w:sz w:val="24"/>
          <w:szCs w:val="24"/>
        </w:rPr>
        <w:t xml:space="preserve">co- </w:t>
      </w:r>
      <w:r w:rsidRPr="00484161">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01C23CCF" w14:textId="77777777" w:rsidR="00545B44" w:rsidRPr="00484161" w:rsidRDefault="00545B44" w:rsidP="009F2C25">
      <w:pPr>
        <w:pStyle w:val="Corpodetexto"/>
        <w:jc w:val="both"/>
        <w:rPr>
          <w:rFonts w:ascii="Times New Roman" w:hAnsi="Times New Roman"/>
          <w:sz w:val="24"/>
          <w:szCs w:val="24"/>
          <w:lang w:val="pt-BR"/>
        </w:rPr>
      </w:pPr>
    </w:p>
    <w:p w14:paraId="13A37804" w14:textId="77777777" w:rsidR="00545B44" w:rsidRPr="00484161" w:rsidRDefault="00545B44" w:rsidP="009F2C25">
      <w:pPr>
        <w:pStyle w:val="Corpodetexto"/>
        <w:spacing w:before="217"/>
        <w:ind w:left="1679" w:right="2035"/>
        <w:jc w:val="center"/>
        <w:rPr>
          <w:rFonts w:ascii="Times New Roman" w:hAnsi="Times New Roman"/>
          <w:sz w:val="24"/>
          <w:szCs w:val="24"/>
          <w:lang w:val="pt-BR"/>
        </w:rPr>
      </w:pPr>
      <w:r w:rsidRPr="00484161">
        <w:rPr>
          <w:rFonts w:ascii="Times New Roman" w:hAnsi="Times New Roman"/>
          <w:sz w:val="24"/>
          <w:szCs w:val="24"/>
          <w:lang w:val="pt-BR"/>
        </w:rPr>
        <w:t>Local e data</w:t>
      </w:r>
    </w:p>
    <w:p w14:paraId="013FE862" w14:textId="77777777" w:rsidR="00545B44" w:rsidRPr="00484161" w:rsidRDefault="003536B9"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484161">
        <w:rPr>
          <w:rFonts w:ascii="Times New Roman" w:hAnsi="Times New Roman"/>
          <w:sz w:val="24"/>
          <w:szCs w:val="24"/>
          <w:lang w:val="pt-BR"/>
        </w:rPr>
        <w:t>Nome e Assinatura do representante legal da empresa</w:t>
      </w:r>
    </w:p>
    <w:p w14:paraId="0BC2A131" w14:textId="77777777" w:rsidR="00545B44" w:rsidRPr="00484161" w:rsidRDefault="00545B44" w:rsidP="009F2C25">
      <w:pPr>
        <w:pStyle w:val="Corpodetexto"/>
        <w:ind w:left="2141" w:right="2035"/>
        <w:jc w:val="center"/>
        <w:rPr>
          <w:rFonts w:ascii="Times New Roman" w:hAnsi="Times New Roman"/>
          <w:sz w:val="24"/>
          <w:szCs w:val="24"/>
          <w:lang w:val="pt-BR"/>
        </w:rPr>
      </w:pPr>
      <w:r w:rsidRPr="00484161">
        <w:rPr>
          <w:rFonts w:ascii="Times New Roman" w:hAnsi="Times New Roman"/>
          <w:sz w:val="24"/>
          <w:szCs w:val="24"/>
          <w:lang w:val="pt-BR"/>
        </w:rPr>
        <w:t>N° do CNPJ</w:t>
      </w:r>
    </w:p>
    <w:p w14:paraId="44AE8102" w14:textId="77777777" w:rsidR="00545B44" w:rsidRPr="00484161" w:rsidRDefault="00545B44" w:rsidP="009F2C25">
      <w:pPr>
        <w:pStyle w:val="Corpodetexto"/>
        <w:ind w:left="2142" w:right="2035"/>
        <w:jc w:val="center"/>
        <w:rPr>
          <w:rFonts w:ascii="Times New Roman" w:hAnsi="Times New Roman"/>
          <w:sz w:val="24"/>
          <w:szCs w:val="24"/>
          <w:lang w:val="pt-BR"/>
        </w:rPr>
      </w:pPr>
      <w:r w:rsidRPr="00484161">
        <w:rPr>
          <w:rFonts w:ascii="Times New Roman" w:hAnsi="Times New Roman"/>
          <w:color w:val="FF0000"/>
          <w:sz w:val="24"/>
          <w:szCs w:val="24"/>
          <w:lang w:val="pt-BR"/>
        </w:rPr>
        <w:t>(Papel timbrado da empresa)</w:t>
      </w:r>
    </w:p>
    <w:p w14:paraId="75981582" w14:textId="77777777" w:rsidR="00545B44" w:rsidRPr="00484161"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484161" w:rsidRDefault="00545B44" w:rsidP="009F2C25">
      <w:pPr>
        <w:pStyle w:val="Corpodetexto"/>
        <w:spacing w:before="230"/>
        <w:ind w:left="420"/>
        <w:jc w:val="center"/>
        <w:rPr>
          <w:rFonts w:ascii="Times New Roman" w:hAnsi="Times New Roman"/>
          <w:sz w:val="24"/>
          <w:szCs w:val="24"/>
          <w:lang w:val="pt-BR"/>
        </w:rPr>
      </w:pPr>
      <w:r w:rsidRPr="00484161">
        <w:rPr>
          <w:rFonts w:ascii="Times New Roman" w:hAnsi="Times New Roman"/>
          <w:sz w:val="24"/>
          <w:szCs w:val="24"/>
          <w:lang w:val="pt-BR"/>
        </w:rPr>
        <w:t>( ) Ressalva: emprega menor, a partir de quatorze anos, na condição de aprendiz*.</w:t>
      </w:r>
    </w:p>
    <w:p w14:paraId="0DE1E779" w14:textId="77777777" w:rsidR="00545B44" w:rsidRPr="00484161" w:rsidRDefault="00545B44" w:rsidP="009F2C25">
      <w:pPr>
        <w:pStyle w:val="Ttulo2"/>
        <w:spacing w:before="92"/>
        <w:ind w:left="1676" w:right="2035"/>
        <w:jc w:val="center"/>
        <w:rPr>
          <w:rFonts w:ascii="Times New Roman" w:hAnsi="Times New Roman"/>
          <w:b/>
          <w:color w:val="auto"/>
          <w:sz w:val="24"/>
          <w:szCs w:val="24"/>
          <w:lang w:val="pt-BR"/>
        </w:rPr>
      </w:pPr>
    </w:p>
    <w:p w14:paraId="2E79D2F1" w14:textId="77777777" w:rsidR="00545B44" w:rsidRPr="00484161" w:rsidRDefault="00545B44" w:rsidP="009F2C25">
      <w:pPr>
        <w:pStyle w:val="Ttulo2"/>
        <w:spacing w:before="92"/>
        <w:ind w:left="1676"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t>ANEXO V</w:t>
      </w:r>
    </w:p>
    <w:p w14:paraId="129E340E" w14:textId="77777777" w:rsidR="00545B44" w:rsidRPr="00484161" w:rsidRDefault="00545B44" w:rsidP="009F2C25">
      <w:pPr>
        <w:pStyle w:val="Corpodetexto"/>
        <w:jc w:val="center"/>
        <w:rPr>
          <w:rFonts w:ascii="Times New Roman" w:hAnsi="Times New Roman"/>
          <w:b/>
          <w:sz w:val="24"/>
          <w:szCs w:val="24"/>
          <w:lang w:val="pt-BR"/>
        </w:rPr>
      </w:pPr>
    </w:p>
    <w:p w14:paraId="5A3FC205" w14:textId="77777777" w:rsidR="00545B44" w:rsidRPr="00484161" w:rsidRDefault="00545B44" w:rsidP="009F2C25">
      <w:pPr>
        <w:spacing w:before="1"/>
        <w:ind w:left="1669" w:right="2035"/>
        <w:jc w:val="center"/>
        <w:rPr>
          <w:rFonts w:ascii="Times New Roman" w:hAnsi="Times New Roman"/>
          <w:b/>
          <w:sz w:val="24"/>
          <w:szCs w:val="24"/>
          <w:lang w:val="pt-BR"/>
        </w:rPr>
      </w:pPr>
      <w:r w:rsidRPr="00484161">
        <w:rPr>
          <w:rFonts w:ascii="Times New Roman" w:hAnsi="Times New Roman"/>
          <w:b/>
          <w:sz w:val="24"/>
          <w:szCs w:val="24"/>
          <w:lang w:val="pt-BR"/>
        </w:rPr>
        <w:t>DECLARAÇÃO DE HABILITAÇÃO</w:t>
      </w:r>
    </w:p>
    <w:p w14:paraId="5B0317DA" w14:textId="77777777" w:rsidR="00545B44" w:rsidRPr="00484161" w:rsidRDefault="00545B44" w:rsidP="009F2C25">
      <w:pPr>
        <w:pStyle w:val="Corpodetexto"/>
        <w:ind w:left="1680" w:right="2035"/>
        <w:jc w:val="center"/>
        <w:rPr>
          <w:rFonts w:ascii="Times New Roman" w:hAnsi="Times New Roman"/>
          <w:sz w:val="24"/>
          <w:szCs w:val="24"/>
          <w:lang w:val="pt-BR"/>
        </w:rPr>
      </w:pPr>
      <w:r w:rsidRPr="00484161">
        <w:rPr>
          <w:rFonts w:ascii="Times New Roman" w:hAnsi="Times New Roman"/>
          <w:color w:val="FF0000"/>
          <w:sz w:val="24"/>
          <w:szCs w:val="24"/>
          <w:lang w:val="pt-BR"/>
        </w:rPr>
        <w:t>(Papel timbrado da empresa)</w:t>
      </w:r>
    </w:p>
    <w:p w14:paraId="20B6DE77" w14:textId="77777777" w:rsidR="00545B44" w:rsidRPr="00484161" w:rsidRDefault="00545B44" w:rsidP="009F2C25">
      <w:pPr>
        <w:pStyle w:val="Corpodetexto"/>
        <w:jc w:val="center"/>
        <w:rPr>
          <w:rFonts w:ascii="Times New Roman" w:hAnsi="Times New Roman"/>
          <w:sz w:val="24"/>
          <w:szCs w:val="24"/>
          <w:lang w:val="pt-BR"/>
        </w:rPr>
      </w:pPr>
    </w:p>
    <w:p w14:paraId="22812DA9" w14:textId="77777777" w:rsidR="00545B44" w:rsidRPr="00484161" w:rsidRDefault="00545B44" w:rsidP="009F2C25">
      <w:pPr>
        <w:pStyle w:val="Corpodetexto"/>
        <w:jc w:val="both"/>
        <w:rPr>
          <w:rFonts w:ascii="Times New Roman" w:hAnsi="Times New Roman"/>
          <w:sz w:val="24"/>
          <w:szCs w:val="24"/>
          <w:lang w:val="pt-BR"/>
        </w:rPr>
      </w:pPr>
    </w:p>
    <w:p w14:paraId="50C1693C" w14:textId="77777777" w:rsidR="00545B44" w:rsidRPr="00484161" w:rsidRDefault="00545B44" w:rsidP="009F2C25">
      <w:pPr>
        <w:pStyle w:val="Corpodetexto"/>
        <w:spacing w:before="5"/>
        <w:jc w:val="both"/>
        <w:rPr>
          <w:rFonts w:ascii="Times New Roman" w:hAnsi="Times New Roman"/>
          <w:sz w:val="24"/>
          <w:szCs w:val="24"/>
          <w:lang w:val="pt-BR"/>
        </w:rPr>
      </w:pPr>
    </w:p>
    <w:p w14:paraId="26EF0F85" w14:textId="77777777" w:rsidR="00545B44" w:rsidRPr="00484161" w:rsidRDefault="00545B44" w:rsidP="009B3F18">
      <w:pPr>
        <w:pStyle w:val="Corpodetexto"/>
        <w:tabs>
          <w:tab w:val="left" w:pos="10220"/>
        </w:tabs>
        <w:jc w:val="both"/>
        <w:rPr>
          <w:rFonts w:ascii="Times New Roman" w:hAnsi="Times New Roman"/>
          <w:sz w:val="24"/>
          <w:szCs w:val="24"/>
          <w:lang w:val="pt-BR"/>
        </w:rPr>
      </w:pPr>
      <w:r w:rsidRPr="00484161">
        <w:rPr>
          <w:rFonts w:ascii="Times New Roman" w:hAnsi="Times New Roman"/>
          <w:sz w:val="24"/>
          <w:szCs w:val="24"/>
          <w:lang w:val="pt-BR"/>
        </w:rPr>
        <w:t>Declaramos, para</w:t>
      </w:r>
      <w:r w:rsidR="009B3F18" w:rsidRPr="00484161">
        <w:rPr>
          <w:rFonts w:ascii="Times New Roman" w:hAnsi="Times New Roman"/>
          <w:sz w:val="24"/>
          <w:szCs w:val="24"/>
          <w:lang w:val="pt-BR"/>
        </w:rPr>
        <w:t xml:space="preserve"> </w:t>
      </w:r>
      <w:r w:rsidRPr="00484161">
        <w:rPr>
          <w:rFonts w:ascii="Times New Roman" w:hAnsi="Times New Roman"/>
          <w:sz w:val="24"/>
          <w:szCs w:val="24"/>
          <w:lang w:val="pt-BR"/>
        </w:rPr>
        <w:t>todos os efeitos legais, que a empresa</w:t>
      </w:r>
    </w:p>
    <w:p w14:paraId="3C332A4C" w14:textId="11E6022D" w:rsidR="00545B44" w:rsidRPr="00484161" w:rsidRDefault="00545B44" w:rsidP="009B3F18">
      <w:pPr>
        <w:pStyle w:val="Corpodetexto"/>
        <w:tabs>
          <w:tab w:val="left" w:pos="2287"/>
          <w:tab w:val="left" w:pos="5712"/>
        </w:tabs>
        <w:ind w:right="775"/>
        <w:jc w:val="both"/>
        <w:rPr>
          <w:rFonts w:ascii="Times New Roman" w:hAnsi="Times New Roman"/>
          <w:sz w:val="24"/>
          <w:szCs w:val="24"/>
          <w:lang w:val="pt-BR"/>
        </w:rPr>
      </w:pPr>
      <w:r w:rsidRPr="00484161">
        <w:rPr>
          <w:rFonts w:ascii="Times New Roman" w:hAnsi="Times New Roman"/>
          <w:sz w:val="24"/>
          <w:szCs w:val="24"/>
          <w:u w:val="single"/>
          <w:lang w:val="pt-BR"/>
        </w:rPr>
        <w:tab/>
      </w:r>
      <w:r w:rsidRPr="00484161">
        <w:rPr>
          <w:rFonts w:ascii="Times New Roman" w:hAnsi="Times New Roman"/>
          <w:sz w:val="24"/>
          <w:szCs w:val="24"/>
          <w:lang w:val="pt-BR"/>
        </w:rPr>
        <w:t>,CNPJnº</w:t>
      </w:r>
      <w:r w:rsidRPr="00484161">
        <w:rPr>
          <w:rFonts w:ascii="Times New Roman" w:hAnsi="Times New Roman"/>
          <w:sz w:val="24"/>
          <w:szCs w:val="24"/>
          <w:u w:val="single"/>
          <w:lang w:val="pt-BR"/>
        </w:rPr>
        <w:tab/>
      </w:r>
      <w:r w:rsidRPr="00484161">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484161">
        <w:rPr>
          <w:rFonts w:ascii="Times New Roman" w:hAnsi="Times New Roman"/>
          <w:sz w:val="24"/>
          <w:szCs w:val="24"/>
          <w:lang w:val="pt-BR"/>
        </w:rPr>
        <w:t xml:space="preserve"> </w:t>
      </w:r>
      <w:r w:rsidR="00392461" w:rsidRPr="00484161">
        <w:rPr>
          <w:rFonts w:ascii="Times New Roman" w:hAnsi="Times New Roman"/>
          <w:sz w:val="24"/>
          <w:szCs w:val="24"/>
          <w:lang w:val="pt-BR"/>
        </w:rPr>
        <w:t>005/2022</w:t>
      </w:r>
      <w:r w:rsidRPr="00484161">
        <w:rPr>
          <w:rFonts w:ascii="Times New Roman" w:hAnsi="Times New Roman"/>
          <w:sz w:val="24"/>
          <w:szCs w:val="24"/>
          <w:lang w:val="pt-BR"/>
        </w:rPr>
        <w:t>.</w:t>
      </w:r>
    </w:p>
    <w:p w14:paraId="11EA7C4E" w14:textId="77777777" w:rsidR="00545B44" w:rsidRPr="00484161" w:rsidRDefault="00545B44" w:rsidP="009F2C25">
      <w:pPr>
        <w:pStyle w:val="Corpodetexto"/>
        <w:jc w:val="both"/>
        <w:rPr>
          <w:rFonts w:ascii="Times New Roman" w:hAnsi="Times New Roman"/>
          <w:sz w:val="24"/>
          <w:szCs w:val="24"/>
          <w:lang w:val="pt-BR"/>
        </w:rPr>
      </w:pPr>
    </w:p>
    <w:p w14:paraId="6BAF75E1" w14:textId="77777777" w:rsidR="00545B44" w:rsidRPr="00484161" w:rsidRDefault="00545B44" w:rsidP="009F2C25">
      <w:pPr>
        <w:pStyle w:val="Corpodetexto"/>
        <w:jc w:val="center"/>
        <w:rPr>
          <w:rFonts w:ascii="Times New Roman" w:hAnsi="Times New Roman"/>
          <w:sz w:val="24"/>
          <w:szCs w:val="24"/>
          <w:lang w:val="pt-BR"/>
        </w:rPr>
      </w:pPr>
    </w:p>
    <w:p w14:paraId="454A25C2" w14:textId="77777777" w:rsidR="00545B44" w:rsidRPr="00484161"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484161">
        <w:rPr>
          <w:rFonts w:ascii="Times New Roman" w:hAnsi="Times New Roman"/>
          <w:sz w:val="24"/>
          <w:szCs w:val="24"/>
          <w:lang w:val="pt-BR"/>
        </w:rPr>
        <w:t>Cidade</w:t>
      </w:r>
      <w:r w:rsidR="00545B44" w:rsidRPr="00484161">
        <w:rPr>
          <w:rFonts w:ascii="Times New Roman" w:hAnsi="Times New Roman"/>
          <w:sz w:val="24"/>
          <w:szCs w:val="24"/>
          <w:lang w:val="pt-BR"/>
        </w:rPr>
        <w:t>,</w:t>
      </w:r>
      <w:r w:rsidR="00545B44" w:rsidRPr="00484161">
        <w:rPr>
          <w:rFonts w:ascii="Times New Roman" w:hAnsi="Times New Roman"/>
          <w:sz w:val="24"/>
          <w:szCs w:val="24"/>
          <w:u w:val="single"/>
          <w:lang w:val="pt-BR"/>
        </w:rPr>
        <w:tab/>
      </w:r>
      <w:r w:rsidR="00545B44" w:rsidRPr="00484161">
        <w:rPr>
          <w:rFonts w:ascii="Times New Roman" w:hAnsi="Times New Roman"/>
          <w:sz w:val="24"/>
          <w:szCs w:val="24"/>
          <w:lang w:val="pt-BR"/>
        </w:rPr>
        <w:t>de</w:t>
      </w:r>
      <w:r w:rsidR="00545B44" w:rsidRPr="00484161">
        <w:rPr>
          <w:rFonts w:ascii="Times New Roman" w:hAnsi="Times New Roman"/>
          <w:sz w:val="24"/>
          <w:szCs w:val="24"/>
          <w:u w:val="single"/>
          <w:lang w:val="pt-BR"/>
        </w:rPr>
        <w:tab/>
      </w:r>
      <w:r w:rsidR="00545B44" w:rsidRPr="00484161">
        <w:rPr>
          <w:rFonts w:ascii="Times New Roman" w:hAnsi="Times New Roman"/>
          <w:sz w:val="24"/>
          <w:szCs w:val="24"/>
          <w:lang w:val="pt-BR"/>
        </w:rPr>
        <w:t>de</w:t>
      </w:r>
    </w:p>
    <w:p w14:paraId="48976868" w14:textId="77777777" w:rsidR="00545B44" w:rsidRPr="00484161" w:rsidRDefault="00545B44" w:rsidP="009F2C25">
      <w:pPr>
        <w:pStyle w:val="Corpodetexto"/>
        <w:jc w:val="center"/>
        <w:rPr>
          <w:rFonts w:ascii="Times New Roman" w:hAnsi="Times New Roman"/>
          <w:sz w:val="24"/>
          <w:szCs w:val="24"/>
          <w:lang w:val="pt-BR"/>
        </w:rPr>
      </w:pPr>
    </w:p>
    <w:p w14:paraId="738D2AF4" w14:textId="77777777" w:rsidR="00545B44" w:rsidRPr="00484161" w:rsidRDefault="00545B44" w:rsidP="009F2C25">
      <w:pPr>
        <w:pStyle w:val="Corpodetexto"/>
        <w:jc w:val="center"/>
        <w:rPr>
          <w:rFonts w:ascii="Times New Roman" w:hAnsi="Times New Roman"/>
          <w:sz w:val="24"/>
          <w:szCs w:val="24"/>
          <w:lang w:val="pt-BR"/>
        </w:rPr>
      </w:pPr>
    </w:p>
    <w:p w14:paraId="09B5D64B" w14:textId="77777777" w:rsidR="00545B44" w:rsidRPr="00484161" w:rsidRDefault="00545B44" w:rsidP="009F2C25">
      <w:pPr>
        <w:pStyle w:val="Corpodetexto"/>
        <w:jc w:val="center"/>
        <w:rPr>
          <w:rFonts w:ascii="Times New Roman" w:hAnsi="Times New Roman"/>
          <w:sz w:val="24"/>
          <w:szCs w:val="24"/>
          <w:lang w:val="pt-BR"/>
        </w:rPr>
      </w:pPr>
    </w:p>
    <w:p w14:paraId="1FEAB445" w14:textId="77777777" w:rsidR="00545B44" w:rsidRPr="00484161" w:rsidRDefault="003536B9"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484161" w:rsidRDefault="00545B44" w:rsidP="009F2C25">
      <w:pPr>
        <w:pStyle w:val="Corpodetexto"/>
        <w:spacing w:line="250" w:lineRule="exact"/>
        <w:ind w:left="2139" w:right="2035"/>
        <w:jc w:val="center"/>
        <w:rPr>
          <w:rFonts w:ascii="Times New Roman" w:hAnsi="Times New Roman"/>
          <w:sz w:val="24"/>
          <w:szCs w:val="24"/>
          <w:lang w:val="pt-BR"/>
        </w:rPr>
      </w:pPr>
      <w:r w:rsidRPr="00484161">
        <w:rPr>
          <w:rFonts w:ascii="Times New Roman" w:hAnsi="Times New Roman"/>
          <w:sz w:val="24"/>
          <w:szCs w:val="24"/>
          <w:lang w:val="pt-BR"/>
        </w:rPr>
        <w:t>Nome e Assinatura do representante legal da empresa</w:t>
      </w:r>
    </w:p>
    <w:p w14:paraId="0177ED0A" w14:textId="77777777" w:rsidR="00545B44" w:rsidRPr="00484161" w:rsidRDefault="00545B44" w:rsidP="009F2C25">
      <w:pPr>
        <w:pStyle w:val="Corpodetexto"/>
        <w:ind w:left="2141" w:right="2035"/>
        <w:jc w:val="center"/>
        <w:rPr>
          <w:rFonts w:ascii="Times New Roman" w:hAnsi="Times New Roman"/>
          <w:sz w:val="24"/>
          <w:szCs w:val="24"/>
          <w:lang w:val="pt-BR"/>
        </w:rPr>
      </w:pPr>
      <w:r w:rsidRPr="00484161">
        <w:rPr>
          <w:rFonts w:ascii="Times New Roman" w:hAnsi="Times New Roman"/>
          <w:sz w:val="24"/>
          <w:szCs w:val="24"/>
          <w:lang w:val="pt-BR"/>
        </w:rPr>
        <w:t>N° do CNPJ</w:t>
      </w:r>
    </w:p>
    <w:p w14:paraId="70CD5C37" w14:textId="77777777" w:rsidR="00545B44" w:rsidRPr="00484161" w:rsidRDefault="00545B44" w:rsidP="009F2C25">
      <w:pPr>
        <w:jc w:val="both"/>
        <w:rPr>
          <w:rFonts w:ascii="Times New Roman" w:hAnsi="Times New Roman"/>
          <w:sz w:val="24"/>
          <w:szCs w:val="24"/>
          <w:lang w:val="pt-BR"/>
        </w:rPr>
        <w:sectPr w:rsidR="00545B44" w:rsidRPr="00484161" w:rsidSect="009F2C25">
          <w:pgSz w:w="11910" w:h="16840"/>
          <w:pgMar w:top="1417" w:right="1701" w:bottom="1417" w:left="1701" w:header="288" w:footer="861" w:gutter="0"/>
          <w:cols w:space="720"/>
          <w:docGrid w:linePitch="272"/>
        </w:sectPr>
      </w:pPr>
    </w:p>
    <w:p w14:paraId="1157A40B" w14:textId="77777777" w:rsidR="00545B44" w:rsidRPr="00484161"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484161" w:rsidRDefault="00545B44" w:rsidP="009F2C25">
      <w:pPr>
        <w:pStyle w:val="Ttulo2"/>
        <w:spacing w:before="92"/>
        <w:ind w:left="1677"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t>ANEXO VI</w:t>
      </w:r>
    </w:p>
    <w:p w14:paraId="3F8E7FB2" w14:textId="77777777" w:rsidR="00545B44" w:rsidRPr="00484161" w:rsidRDefault="00545B44" w:rsidP="009F2C25">
      <w:pPr>
        <w:pStyle w:val="Corpodetexto"/>
        <w:jc w:val="center"/>
        <w:rPr>
          <w:rFonts w:ascii="Times New Roman" w:hAnsi="Times New Roman"/>
          <w:b/>
          <w:sz w:val="24"/>
          <w:szCs w:val="24"/>
          <w:lang w:val="pt-BR"/>
        </w:rPr>
      </w:pPr>
    </w:p>
    <w:p w14:paraId="58C5B2F1" w14:textId="77777777" w:rsidR="00545B44" w:rsidRPr="00484161" w:rsidRDefault="00545B44" w:rsidP="009F2C25">
      <w:pPr>
        <w:spacing w:before="1"/>
        <w:ind w:right="362"/>
        <w:jc w:val="center"/>
        <w:rPr>
          <w:rFonts w:ascii="Times New Roman" w:hAnsi="Times New Roman"/>
          <w:b/>
          <w:sz w:val="24"/>
          <w:szCs w:val="24"/>
          <w:lang w:val="pt-BR"/>
        </w:rPr>
      </w:pPr>
      <w:r w:rsidRPr="00484161">
        <w:rPr>
          <w:rFonts w:ascii="Times New Roman" w:hAnsi="Times New Roman"/>
          <w:b/>
          <w:sz w:val="24"/>
          <w:szCs w:val="24"/>
          <w:lang w:val="pt-BR"/>
        </w:rPr>
        <w:t>DECLARAÇÃO DE SUPERVENIÊNCIA DE FATOS IMPEDITIVOS</w:t>
      </w:r>
    </w:p>
    <w:p w14:paraId="336EBB3E" w14:textId="77777777" w:rsidR="00545B44" w:rsidRPr="00484161" w:rsidRDefault="00545B44" w:rsidP="009F2C25">
      <w:pPr>
        <w:pStyle w:val="Corpodetexto"/>
        <w:ind w:left="1745" w:right="2035"/>
        <w:jc w:val="center"/>
        <w:rPr>
          <w:rFonts w:ascii="Times New Roman" w:hAnsi="Times New Roman"/>
          <w:sz w:val="24"/>
          <w:szCs w:val="24"/>
          <w:lang w:val="pt-BR"/>
        </w:rPr>
      </w:pPr>
      <w:r w:rsidRPr="00484161">
        <w:rPr>
          <w:rFonts w:ascii="Times New Roman" w:hAnsi="Times New Roman"/>
          <w:color w:val="FF0000"/>
          <w:sz w:val="24"/>
          <w:szCs w:val="24"/>
          <w:lang w:val="pt-BR"/>
        </w:rPr>
        <w:t>(Papel timbrado da empresa)</w:t>
      </w:r>
    </w:p>
    <w:p w14:paraId="3A11FE62" w14:textId="77777777" w:rsidR="00545B44" w:rsidRPr="00484161" w:rsidRDefault="00545B44" w:rsidP="009F2C25">
      <w:pPr>
        <w:pStyle w:val="Corpodetexto"/>
        <w:jc w:val="both"/>
        <w:rPr>
          <w:rFonts w:ascii="Times New Roman" w:hAnsi="Times New Roman"/>
          <w:sz w:val="24"/>
          <w:szCs w:val="24"/>
          <w:lang w:val="pt-BR"/>
        </w:rPr>
      </w:pPr>
    </w:p>
    <w:p w14:paraId="5F58CCAB" w14:textId="77777777" w:rsidR="00545B44" w:rsidRPr="00484161" w:rsidRDefault="00545B44" w:rsidP="009F2C25">
      <w:pPr>
        <w:pStyle w:val="Corpodetexto"/>
        <w:jc w:val="both"/>
        <w:rPr>
          <w:rFonts w:ascii="Times New Roman" w:hAnsi="Times New Roman"/>
          <w:sz w:val="24"/>
          <w:szCs w:val="24"/>
          <w:lang w:val="pt-BR"/>
        </w:rPr>
      </w:pPr>
    </w:p>
    <w:p w14:paraId="6CB09881" w14:textId="77777777" w:rsidR="00545B44" w:rsidRPr="00484161" w:rsidRDefault="00545B44" w:rsidP="009F2C25">
      <w:pPr>
        <w:pStyle w:val="Corpodetexto"/>
        <w:jc w:val="both"/>
        <w:rPr>
          <w:rFonts w:ascii="Times New Roman" w:hAnsi="Times New Roman"/>
          <w:sz w:val="24"/>
          <w:szCs w:val="24"/>
          <w:lang w:val="pt-BR"/>
        </w:rPr>
      </w:pPr>
    </w:p>
    <w:p w14:paraId="4DD78BA4" w14:textId="77777777" w:rsidR="00545B44" w:rsidRPr="00484161" w:rsidRDefault="00545B44" w:rsidP="009F2C25">
      <w:pPr>
        <w:pStyle w:val="Corpodetexto"/>
        <w:jc w:val="both"/>
        <w:rPr>
          <w:rFonts w:ascii="Times New Roman" w:hAnsi="Times New Roman"/>
          <w:sz w:val="24"/>
          <w:szCs w:val="24"/>
          <w:lang w:val="pt-BR"/>
        </w:rPr>
      </w:pPr>
    </w:p>
    <w:p w14:paraId="6114F94E" w14:textId="77777777" w:rsidR="00545B44" w:rsidRPr="00484161" w:rsidRDefault="00545B44" w:rsidP="009F2C25">
      <w:pPr>
        <w:pStyle w:val="Corpodetexto"/>
        <w:tabs>
          <w:tab w:val="left" w:pos="4274"/>
          <w:tab w:val="left" w:pos="7590"/>
        </w:tabs>
        <w:ind w:left="420"/>
        <w:jc w:val="both"/>
        <w:rPr>
          <w:rFonts w:ascii="Times New Roman" w:hAnsi="Times New Roman"/>
          <w:sz w:val="24"/>
          <w:szCs w:val="24"/>
          <w:lang w:val="pt-BR"/>
        </w:rPr>
      </w:pPr>
      <w:r w:rsidRPr="00484161">
        <w:rPr>
          <w:rFonts w:ascii="Times New Roman" w:hAnsi="Times New Roman"/>
          <w:sz w:val="24"/>
          <w:szCs w:val="24"/>
          <w:lang w:val="pt-BR"/>
        </w:rPr>
        <w:t>A empresa</w:t>
      </w:r>
      <w:r w:rsidRPr="00484161">
        <w:rPr>
          <w:rFonts w:ascii="Times New Roman" w:hAnsi="Times New Roman"/>
          <w:sz w:val="24"/>
          <w:szCs w:val="24"/>
          <w:u w:val="single"/>
          <w:lang w:val="pt-BR"/>
        </w:rPr>
        <w:tab/>
      </w:r>
      <w:r w:rsidRPr="00484161">
        <w:rPr>
          <w:rFonts w:ascii="Times New Roman" w:hAnsi="Times New Roman"/>
          <w:sz w:val="24"/>
          <w:szCs w:val="24"/>
          <w:lang w:val="pt-BR"/>
        </w:rPr>
        <w:t>, CNPJ</w:t>
      </w:r>
      <w:r w:rsidRPr="00484161">
        <w:rPr>
          <w:rFonts w:ascii="Times New Roman" w:hAnsi="Times New Roman"/>
          <w:sz w:val="24"/>
          <w:szCs w:val="24"/>
          <w:u w:val="single"/>
          <w:lang w:val="pt-BR"/>
        </w:rPr>
        <w:tab/>
      </w:r>
      <w:r w:rsidRPr="00484161">
        <w:rPr>
          <w:rFonts w:ascii="Times New Roman" w:hAnsi="Times New Roman"/>
          <w:sz w:val="24"/>
          <w:szCs w:val="24"/>
          <w:lang w:val="pt-BR"/>
        </w:rPr>
        <w:t>,   sediada   naRua/Av.</w:t>
      </w:r>
    </w:p>
    <w:p w14:paraId="7CAD004C" w14:textId="77777777" w:rsidR="00545B44" w:rsidRPr="00484161"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484161">
        <w:rPr>
          <w:rFonts w:ascii="Times New Roman" w:hAnsi="Times New Roman"/>
          <w:sz w:val="24"/>
          <w:szCs w:val="24"/>
          <w:u w:val="single"/>
          <w:lang w:val="pt-BR"/>
        </w:rPr>
        <w:tab/>
      </w:r>
      <w:r w:rsidRPr="00484161">
        <w:rPr>
          <w:rFonts w:ascii="Times New Roman" w:hAnsi="Times New Roman"/>
          <w:sz w:val="24"/>
          <w:szCs w:val="24"/>
          <w:lang w:val="pt-BR"/>
        </w:rPr>
        <w:t>, Bairro</w:t>
      </w:r>
      <w:r w:rsidRPr="00484161">
        <w:rPr>
          <w:rFonts w:ascii="Times New Roman" w:hAnsi="Times New Roman"/>
          <w:sz w:val="24"/>
          <w:szCs w:val="24"/>
          <w:u w:val="single"/>
          <w:lang w:val="pt-BR"/>
        </w:rPr>
        <w:tab/>
      </w:r>
      <w:r w:rsidRPr="00484161">
        <w:rPr>
          <w:rFonts w:ascii="Times New Roman" w:hAnsi="Times New Roman"/>
          <w:sz w:val="24"/>
          <w:szCs w:val="24"/>
          <w:lang w:val="pt-BR"/>
        </w:rPr>
        <w:t>, cidade</w:t>
      </w:r>
      <w:r w:rsidRPr="00484161">
        <w:rPr>
          <w:rFonts w:ascii="Times New Roman" w:hAnsi="Times New Roman"/>
          <w:sz w:val="24"/>
          <w:szCs w:val="24"/>
          <w:u w:val="single"/>
          <w:lang w:val="pt-BR"/>
        </w:rPr>
        <w:tab/>
      </w:r>
      <w:r w:rsidRPr="00484161">
        <w:rPr>
          <w:rFonts w:ascii="Times New Roman" w:hAnsi="Times New Roman"/>
          <w:sz w:val="24"/>
          <w:szCs w:val="24"/>
          <w:lang w:val="pt-BR"/>
        </w:rPr>
        <w:t>,  neste  ato  representada  pelo Sr.(a)</w:t>
      </w:r>
    </w:p>
    <w:p w14:paraId="13F15115" w14:textId="77777777" w:rsidR="00545B44" w:rsidRPr="00484161" w:rsidRDefault="00545B44" w:rsidP="009F2C25">
      <w:pPr>
        <w:pStyle w:val="Corpodetexto"/>
        <w:tabs>
          <w:tab w:val="left" w:pos="2287"/>
          <w:tab w:val="left" w:pos="6327"/>
        </w:tabs>
        <w:ind w:left="420"/>
        <w:jc w:val="both"/>
        <w:rPr>
          <w:rFonts w:ascii="Times New Roman" w:hAnsi="Times New Roman"/>
          <w:sz w:val="24"/>
          <w:szCs w:val="24"/>
          <w:lang w:val="pt-BR"/>
        </w:rPr>
      </w:pPr>
      <w:r w:rsidRPr="00484161">
        <w:rPr>
          <w:rFonts w:ascii="Times New Roman" w:hAnsi="Times New Roman"/>
          <w:sz w:val="24"/>
          <w:szCs w:val="24"/>
          <w:u w:val="single"/>
          <w:lang w:val="pt-BR"/>
        </w:rPr>
        <w:tab/>
      </w:r>
      <w:r w:rsidRPr="00484161">
        <w:rPr>
          <w:rFonts w:ascii="Times New Roman" w:hAnsi="Times New Roman"/>
          <w:sz w:val="24"/>
          <w:szCs w:val="24"/>
          <w:lang w:val="pt-BR"/>
        </w:rPr>
        <w:t>,  portador</w:t>
      </w:r>
      <w:r w:rsidR="00D547C5" w:rsidRPr="00484161">
        <w:rPr>
          <w:rFonts w:ascii="Times New Roman" w:hAnsi="Times New Roman"/>
          <w:sz w:val="24"/>
          <w:szCs w:val="24"/>
          <w:lang w:val="pt-BR"/>
        </w:rPr>
        <w:t xml:space="preserve"> </w:t>
      </w:r>
      <w:r w:rsidRPr="00484161">
        <w:rPr>
          <w:rFonts w:ascii="Times New Roman" w:hAnsi="Times New Roman"/>
          <w:sz w:val="24"/>
          <w:szCs w:val="24"/>
          <w:lang w:val="pt-BR"/>
        </w:rPr>
        <w:t>do</w:t>
      </w:r>
      <w:r w:rsidR="00D547C5" w:rsidRPr="00484161">
        <w:rPr>
          <w:rFonts w:ascii="Times New Roman" w:hAnsi="Times New Roman"/>
          <w:sz w:val="24"/>
          <w:szCs w:val="24"/>
          <w:lang w:val="pt-BR"/>
        </w:rPr>
        <w:t xml:space="preserve"> </w:t>
      </w:r>
      <w:r w:rsidRPr="00484161">
        <w:rPr>
          <w:rFonts w:ascii="Times New Roman" w:hAnsi="Times New Roman"/>
          <w:sz w:val="24"/>
          <w:szCs w:val="24"/>
          <w:lang w:val="pt-BR"/>
        </w:rPr>
        <w:t>RG</w:t>
      </w:r>
      <w:r w:rsidRPr="00484161">
        <w:rPr>
          <w:rFonts w:ascii="Times New Roman" w:hAnsi="Times New Roman"/>
          <w:sz w:val="24"/>
          <w:szCs w:val="24"/>
          <w:u w:val="single"/>
          <w:lang w:val="pt-BR"/>
        </w:rPr>
        <w:tab/>
      </w:r>
      <w:r w:rsidRPr="00484161">
        <w:rPr>
          <w:rFonts w:ascii="Times New Roman" w:hAnsi="Times New Roman"/>
          <w:sz w:val="24"/>
          <w:szCs w:val="24"/>
          <w:lang w:val="pt-BR"/>
        </w:rPr>
        <w:t>e  inscrito  no  CPF  sob  onumero</w:t>
      </w:r>
    </w:p>
    <w:p w14:paraId="2BC054A4" w14:textId="2F9B293F" w:rsidR="00545B44" w:rsidRPr="00484161" w:rsidRDefault="00545B44" w:rsidP="009F2C25">
      <w:pPr>
        <w:pStyle w:val="Corpodetexto"/>
        <w:tabs>
          <w:tab w:val="left" w:pos="2287"/>
        </w:tabs>
        <w:ind w:left="420" w:right="771"/>
        <w:jc w:val="both"/>
        <w:rPr>
          <w:rFonts w:ascii="Times New Roman" w:hAnsi="Times New Roman"/>
          <w:sz w:val="24"/>
          <w:szCs w:val="24"/>
          <w:lang w:val="pt-BR"/>
        </w:rPr>
      </w:pPr>
      <w:r w:rsidRPr="00484161">
        <w:rPr>
          <w:rFonts w:ascii="Times New Roman" w:hAnsi="Times New Roman"/>
          <w:sz w:val="24"/>
          <w:szCs w:val="24"/>
          <w:u w:val="single"/>
          <w:lang w:val="pt-BR"/>
        </w:rPr>
        <w:tab/>
      </w:r>
      <w:r w:rsidRPr="00484161">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392461" w:rsidRPr="00484161">
        <w:rPr>
          <w:rFonts w:ascii="Times New Roman" w:hAnsi="Times New Roman"/>
          <w:sz w:val="24"/>
          <w:szCs w:val="24"/>
          <w:lang w:val="pt-BR"/>
        </w:rPr>
        <w:t>005/2022</w:t>
      </w:r>
      <w:r w:rsidRPr="00484161">
        <w:rPr>
          <w:rFonts w:ascii="Times New Roman" w:hAnsi="Times New Roman"/>
          <w:sz w:val="24"/>
          <w:szCs w:val="24"/>
          <w:lang w:val="pt-BR"/>
        </w:rPr>
        <w:t>, na forma determinada no § 2º, do artigo 32, da lei 8666/93 e alterações, devidamente assinada pelo representante legal da empresaparticipante.</w:t>
      </w:r>
    </w:p>
    <w:p w14:paraId="0C7BF265" w14:textId="77777777" w:rsidR="00545B44" w:rsidRPr="00484161" w:rsidRDefault="00545B44" w:rsidP="009F2C25">
      <w:pPr>
        <w:pStyle w:val="Corpodetexto"/>
        <w:jc w:val="center"/>
        <w:rPr>
          <w:rFonts w:ascii="Times New Roman" w:hAnsi="Times New Roman"/>
          <w:sz w:val="24"/>
          <w:szCs w:val="24"/>
          <w:lang w:val="pt-BR"/>
        </w:rPr>
      </w:pPr>
    </w:p>
    <w:p w14:paraId="0A0EC5DE" w14:textId="77777777" w:rsidR="00545B44" w:rsidRPr="00484161" w:rsidRDefault="00545B44" w:rsidP="009F2C25">
      <w:pPr>
        <w:pStyle w:val="Corpodetexto"/>
        <w:spacing w:before="1"/>
        <w:jc w:val="center"/>
        <w:rPr>
          <w:rFonts w:ascii="Times New Roman" w:hAnsi="Times New Roman"/>
          <w:sz w:val="24"/>
          <w:szCs w:val="24"/>
          <w:lang w:val="pt-BR"/>
        </w:rPr>
      </w:pPr>
    </w:p>
    <w:p w14:paraId="73C97976" w14:textId="77777777" w:rsidR="00545B44" w:rsidRPr="00484161"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484161">
        <w:rPr>
          <w:rFonts w:ascii="Times New Roman" w:hAnsi="Times New Roman"/>
          <w:sz w:val="24"/>
          <w:szCs w:val="24"/>
          <w:lang w:val="pt-BR"/>
        </w:rPr>
        <w:t>,</w:t>
      </w:r>
      <w:r w:rsidRPr="00484161">
        <w:rPr>
          <w:rFonts w:ascii="Times New Roman" w:hAnsi="Times New Roman"/>
          <w:sz w:val="24"/>
          <w:szCs w:val="24"/>
          <w:u w:val="single"/>
          <w:lang w:val="pt-BR"/>
        </w:rPr>
        <w:tab/>
      </w:r>
      <w:r w:rsidRPr="00484161">
        <w:rPr>
          <w:rFonts w:ascii="Times New Roman" w:hAnsi="Times New Roman"/>
          <w:sz w:val="24"/>
          <w:szCs w:val="24"/>
          <w:lang w:val="pt-BR"/>
        </w:rPr>
        <w:t>de</w:t>
      </w:r>
      <w:r w:rsidRPr="00484161">
        <w:rPr>
          <w:rFonts w:ascii="Times New Roman" w:hAnsi="Times New Roman"/>
          <w:sz w:val="24"/>
          <w:szCs w:val="24"/>
          <w:u w:val="single"/>
          <w:lang w:val="pt-BR"/>
        </w:rPr>
        <w:tab/>
      </w:r>
      <w:r w:rsidRPr="00484161">
        <w:rPr>
          <w:rFonts w:ascii="Times New Roman" w:hAnsi="Times New Roman"/>
          <w:sz w:val="24"/>
          <w:szCs w:val="24"/>
          <w:lang w:val="pt-BR"/>
        </w:rPr>
        <w:t>de</w:t>
      </w:r>
      <w:r w:rsidRPr="00484161">
        <w:rPr>
          <w:rFonts w:ascii="Times New Roman" w:hAnsi="Times New Roman"/>
          <w:sz w:val="24"/>
          <w:szCs w:val="24"/>
          <w:u w:val="single"/>
          <w:lang w:val="pt-BR"/>
        </w:rPr>
        <w:tab/>
      </w:r>
      <w:r w:rsidRPr="00484161">
        <w:rPr>
          <w:rFonts w:ascii="Times New Roman" w:hAnsi="Times New Roman"/>
          <w:sz w:val="24"/>
          <w:szCs w:val="24"/>
          <w:lang w:val="pt-BR"/>
        </w:rPr>
        <w:t>.</w:t>
      </w:r>
    </w:p>
    <w:p w14:paraId="13459D54" w14:textId="77777777" w:rsidR="00545B44" w:rsidRPr="00484161" w:rsidRDefault="00545B44" w:rsidP="009F2C25">
      <w:pPr>
        <w:pStyle w:val="Corpodetexto"/>
        <w:jc w:val="center"/>
        <w:rPr>
          <w:rFonts w:ascii="Times New Roman" w:hAnsi="Times New Roman"/>
          <w:sz w:val="24"/>
          <w:szCs w:val="24"/>
          <w:lang w:val="pt-BR"/>
        </w:rPr>
      </w:pPr>
    </w:p>
    <w:p w14:paraId="70B163EC" w14:textId="77777777" w:rsidR="00545B44" w:rsidRPr="00484161" w:rsidRDefault="00545B44" w:rsidP="009F2C25">
      <w:pPr>
        <w:pStyle w:val="Corpodetexto"/>
        <w:jc w:val="center"/>
        <w:rPr>
          <w:rFonts w:ascii="Times New Roman" w:hAnsi="Times New Roman"/>
          <w:sz w:val="24"/>
          <w:szCs w:val="24"/>
          <w:lang w:val="pt-BR"/>
        </w:rPr>
      </w:pPr>
    </w:p>
    <w:p w14:paraId="60534EB7" w14:textId="77777777" w:rsidR="00545B44" w:rsidRPr="00484161" w:rsidRDefault="00545B44" w:rsidP="009F2C25">
      <w:pPr>
        <w:pStyle w:val="Corpodetexto"/>
        <w:jc w:val="center"/>
        <w:rPr>
          <w:rFonts w:ascii="Times New Roman" w:hAnsi="Times New Roman"/>
          <w:sz w:val="24"/>
          <w:szCs w:val="24"/>
          <w:lang w:val="pt-BR"/>
        </w:rPr>
      </w:pPr>
    </w:p>
    <w:p w14:paraId="76FFB797" w14:textId="77777777" w:rsidR="00545B44" w:rsidRPr="00484161" w:rsidRDefault="003536B9"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484161" w:rsidRDefault="00545B44" w:rsidP="009F2C25">
      <w:pPr>
        <w:pStyle w:val="Corpodetexto"/>
        <w:spacing w:line="250" w:lineRule="exact"/>
        <w:ind w:left="2140" w:right="2035"/>
        <w:jc w:val="center"/>
        <w:rPr>
          <w:rFonts w:ascii="Times New Roman" w:hAnsi="Times New Roman"/>
          <w:sz w:val="24"/>
          <w:szCs w:val="24"/>
          <w:lang w:val="pt-BR"/>
        </w:rPr>
      </w:pPr>
      <w:r w:rsidRPr="00484161">
        <w:rPr>
          <w:rFonts w:ascii="Times New Roman" w:hAnsi="Times New Roman"/>
          <w:sz w:val="24"/>
          <w:szCs w:val="24"/>
          <w:lang w:val="pt-BR"/>
        </w:rPr>
        <w:t>Nome e Assinatura do representante legal da empresa</w:t>
      </w:r>
    </w:p>
    <w:p w14:paraId="023B639D" w14:textId="77777777" w:rsidR="00545B44" w:rsidRPr="00484161" w:rsidRDefault="00545B44" w:rsidP="009F2C25">
      <w:pPr>
        <w:pStyle w:val="Corpodetexto"/>
        <w:ind w:left="2141" w:right="2035"/>
        <w:jc w:val="center"/>
        <w:rPr>
          <w:rFonts w:ascii="Times New Roman" w:hAnsi="Times New Roman"/>
          <w:sz w:val="24"/>
          <w:szCs w:val="24"/>
          <w:lang w:val="pt-BR"/>
        </w:rPr>
      </w:pPr>
      <w:r w:rsidRPr="00484161">
        <w:rPr>
          <w:rFonts w:ascii="Times New Roman" w:hAnsi="Times New Roman"/>
          <w:sz w:val="24"/>
          <w:szCs w:val="24"/>
          <w:lang w:val="pt-BR"/>
        </w:rPr>
        <w:t>N° do CNPJ</w:t>
      </w:r>
    </w:p>
    <w:p w14:paraId="3B6922C0" w14:textId="77777777" w:rsidR="00545B44" w:rsidRPr="00484161" w:rsidRDefault="00545B44" w:rsidP="009F2C25">
      <w:pPr>
        <w:jc w:val="both"/>
        <w:rPr>
          <w:rFonts w:ascii="Times New Roman" w:hAnsi="Times New Roman"/>
          <w:sz w:val="24"/>
          <w:szCs w:val="24"/>
          <w:lang w:val="pt-BR"/>
        </w:rPr>
        <w:sectPr w:rsidR="00545B44" w:rsidRPr="00484161">
          <w:pgSz w:w="11910" w:h="16840"/>
          <w:pgMar w:top="2120" w:right="300" w:bottom="1140" w:left="660" w:header="288" w:footer="861" w:gutter="0"/>
          <w:cols w:space="720"/>
        </w:sectPr>
      </w:pPr>
    </w:p>
    <w:p w14:paraId="4B66F9BE" w14:textId="77777777" w:rsidR="00545B44" w:rsidRPr="00484161" w:rsidRDefault="00545B44" w:rsidP="00C214CC">
      <w:pPr>
        <w:pStyle w:val="Ttulo2"/>
        <w:spacing w:before="92"/>
        <w:ind w:left="1675" w:right="2035"/>
        <w:jc w:val="center"/>
        <w:rPr>
          <w:rFonts w:ascii="Times New Roman" w:hAnsi="Times New Roman"/>
          <w:b/>
          <w:color w:val="auto"/>
          <w:sz w:val="24"/>
          <w:szCs w:val="24"/>
          <w:lang w:val="pt-BR"/>
        </w:rPr>
      </w:pPr>
      <w:r w:rsidRPr="00484161">
        <w:rPr>
          <w:rFonts w:ascii="Times New Roman" w:hAnsi="Times New Roman"/>
          <w:b/>
          <w:color w:val="auto"/>
          <w:sz w:val="24"/>
          <w:szCs w:val="24"/>
          <w:lang w:val="pt-BR"/>
        </w:rPr>
        <w:lastRenderedPageBreak/>
        <w:t>ANEXO VII</w:t>
      </w:r>
    </w:p>
    <w:p w14:paraId="4887BE45" w14:textId="77777777" w:rsidR="00545B44" w:rsidRPr="00484161" w:rsidRDefault="00545B44" w:rsidP="00C214CC">
      <w:pPr>
        <w:pStyle w:val="Corpodetexto"/>
        <w:spacing w:before="3"/>
        <w:jc w:val="center"/>
        <w:rPr>
          <w:rFonts w:ascii="Times New Roman" w:hAnsi="Times New Roman"/>
          <w:b/>
          <w:sz w:val="24"/>
          <w:szCs w:val="24"/>
          <w:lang w:val="pt-BR"/>
        </w:rPr>
      </w:pPr>
    </w:p>
    <w:p w14:paraId="1A9B4B83" w14:textId="77777777" w:rsidR="00545B44" w:rsidRPr="00484161" w:rsidRDefault="00545B44" w:rsidP="00C214CC">
      <w:pPr>
        <w:ind w:left="1679" w:right="1561"/>
        <w:jc w:val="center"/>
        <w:rPr>
          <w:rFonts w:ascii="Times New Roman" w:hAnsi="Times New Roman"/>
          <w:b/>
          <w:sz w:val="24"/>
          <w:szCs w:val="24"/>
          <w:lang w:val="pt-BR"/>
        </w:rPr>
      </w:pPr>
      <w:r w:rsidRPr="00484161">
        <w:rPr>
          <w:rFonts w:ascii="Times New Roman" w:hAnsi="Times New Roman"/>
          <w:b/>
          <w:sz w:val="24"/>
          <w:szCs w:val="24"/>
          <w:u w:val="thick"/>
          <w:lang w:val="pt-BR"/>
        </w:rPr>
        <w:t>MODELO DE ATESTADO DE CAPACIDADE TÉCNICA</w:t>
      </w:r>
    </w:p>
    <w:p w14:paraId="52ACB063" w14:textId="77777777" w:rsidR="00545B44" w:rsidRPr="00484161" w:rsidRDefault="00545B44" w:rsidP="00C214CC">
      <w:pPr>
        <w:pStyle w:val="Corpodetexto"/>
        <w:jc w:val="center"/>
        <w:rPr>
          <w:rFonts w:ascii="Times New Roman" w:hAnsi="Times New Roman"/>
          <w:b/>
          <w:sz w:val="24"/>
          <w:szCs w:val="24"/>
          <w:lang w:val="pt-BR"/>
        </w:rPr>
      </w:pPr>
    </w:p>
    <w:p w14:paraId="45F7B0F6" w14:textId="77777777" w:rsidR="00545B44" w:rsidRPr="00484161" w:rsidRDefault="00545B44" w:rsidP="00C214CC">
      <w:pPr>
        <w:pStyle w:val="Corpodetexto"/>
        <w:jc w:val="center"/>
        <w:rPr>
          <w:rFonts w:ascii="Times New Roman" w:hAnsi="Times New Roman"/>
          <w:b/>
          <w:sz w:val="24"/>
          <w:szCs w:val="24"/>
          <w:lang w:val="pt-BR"/>
        </w:rPr>
      </w:pPr>
    </w:p>
    <w:p w14:paraId="4A4CB5E4" w14:textId="77777777" w:rsidR="00545B44" w:rsidRPr="00484161" w:rsidRDefault="00545B44" w:rsidP="009F2C25">
      <w:pPr>
        <w:pStyle w:val="Corpodetexto"/>
        <w:jc w:val="both"/>
        <w:rPr>
          <w:rFonts w:ascii="Times New Roman" w:hAnsi="Times New Roman"/>
          <w:b/>
          <w:sz w:val="24"/>
          <w:szCs w:val="24"/>
          <w:lang w:val="pt-BR"/>
        </w:rPr>
      </w:pPr>
    </w:p>
    <w:p w14:paraId="7BEAD493" w14:textId="77777777" w:rsidR="00545B44" w:rsidRPr="00484161"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484161">
        <w:rPr>
          <w:rFonts w:ascii="Times New Roman" w:hAnsi="Times New Roman"/>
          <w:sz w:val="24"/>
          <w:szCs w:val="24"/>
          <w:lang w:val="pt-BR"/>
        </w:rPr>
        <w:t>A</w:t>
      </w:r>
      <w:r w:rsidRPr="00484161">
        <w:rPr>
          <w:rFonts w:ascii="Times New Roman" w:hAnsi="Times New Roman"/>
          <w:sz w:val="24"/>
          <w:szCs w:val="24"/>
          <w:lang w:val="pt-BR"/>
        </w:rPr>
        <w:tab/>
        <w:t>empresa</w:t>
      </w:r>
      <w:r w:rsidRPr="00484161">
        <w:rPr>
          <w:rFonts w:ascii="Times New Roman" w:hAnsi="Times New Roman"/>
          <w:sz w:val="24"/>
          <w:szCs w:val="24"/>
          <w:lang w:val="pt-BR"/>
        </w:rPr>
        <w:tab/>
      </w:r>
      <w:r w:rsidRPr="00484161">
        <w:rPr>
          <w:rFonts w:ascii="Times New Roman" w:hAnsi="Times New Roman"/>
          <w:sz w:val="24"/>
          <w:szCs w:val="24"/>
          <w:u w:val="single"/>
          <w:lang w:val="pt-BR"/>
        </w:rPr>
        <w:tab/>
      </w:r>
      <w:r w:rsidRPr="00484161">
        <w:rPr>
          <w:rFonts w:ascii="Times New Roman" w:hAnsi="Times New Roman"/>
          <w:sz w:val="24"/>
          <w:szCs w:val="24"/>
          <w:lang w:val="pt-BR"/>
        </w:rPr>
        <w:t>,</w:t>
      </w:r>
      <w:r w:rsidRPr="00484161">
        <w:rPr>
          <w:rFonts w:ascii="Times New Roman" w:hAnsi="Times New Roman"/>
          <w:sz w:val="24"/>
          <w:szCs w:val="24"/>
          <w:lang w:val="pt-BR"/>
        </w:rPr>
        <w:tab/>
        <w:t>inscrita</w:t>
      </w:r>
      <w:r w:rsidRPr="00484161">
        <w:rPr>
          <w:rFonts w:ascii="Times New Roman" w:hAnsi="Times New Roman"/>
          <w:sz w:val="24"/>
          <w:szCs w:val="24"/>
          <w:lang w:val="pt-BR"/>
        </w:rPr>
        <w:tab/>
        <w:t>no</w:t>
      </w:r>
      <w:r w:rsidRPr="00484161">
        <w:rPr>
          <w:rFonts w:ascii="Times New Roman" w:hAnsi="Times New Roman"/>
          <w:sz w:val="24"/>
          <w:szCs w:val="24"/>
          <w:lang w:val="pt-BR"/>
        </w:rPr>
        <w:tab/>
        <w:t>CNPJ</w:t>
      </w:r>
      <w:r w:rsidRPr="00484161">
        <w:rPr>
          <w:rFonts w:ascii="Times New Roman" w:hAnsi="Times New Roman"/>
          <w:sz w:val="24"/>
          <w:szCs w:val="24"/>
          <w:lang w:val="pt-BR"/>
        </w:rPr>
        <w:tab/>
        <w:t>sob</w:t>
      </w:r>
      <w:r w:rsidRPr="00484161">
        <w:rPr>
          <w:rFonts w:ascii="Times New Roman" w:hAnsi="Times New Roman"/>
          <w:sz w:val="24"/>
          <w:szCs w:val="24"/>
          <w:lang w:val="pt-BR"/>
        </w:rPr>
        <w:tab/>
        <w:t>nº</w:t>
      </w:r>
      <w:r w:rsidRPr="00484161">
        <w:rPr>
          <w:rFonts w:ascii="Times New Roman" w:hAnsi="Times New Roman"/>
          <w:sz w:val="24"/>
          <w:szCs w:val="24"/>
          <w:lang w:val="pt-BR"/>
        </w:rPr>
        <w:tab/>
      </w:r>
      <w:r w:rsidRPr="00484161">
        <w:rPr>
          <w:rFonts w:ascii="Times New Roman" w:hAnsi="Times New Roman"/>
          <w:sz w:val="24"/>
          <w:szCs w:val="24"/>
          <w:u w:val="single"/>
          <w:lang w:val="pt-BR"/>
        </w:rPr>
        <w:tab/>
      </w:r>
      <w:r w:rsidRPr="00484161">
        <w:rPr>
          <w:rFonts w:ascii="Times New Roman" w:hAnsi="Times New Roman"/>
          <w:sz w:val="24"/>
          <w:szCs w:val="24"/>
          <w:lang w:val="pt-BR"/>
        </w:rPr>
        <w:t>,</w:t>
      </w:r>
      <w:r w:rsidRPr="00484161">
        <w:rPr>
          <w:rFonts w:ascii="Times New Roman" w:hAnsi="Times New Roman"/>
          <w:sz w:val="24"/>
          <w:szCs w:val="24"/>
          <w:lang w:val="pt-BR"/>
        </w:rPr>
        <w:tab/>
      </w:r>
      <w:r w:rsidRPr="00484161">
        <w:rPr>
          <w:rFonts w:ascii="Times New Roman" w:hAnsi="Times New Roman"/>
          <w:spacing w:val="-1"/>
          <w:sz w:val="24"/>
          <w:szCs w:val="24"/>
          <w:lang w:val="pt-BR"/>
        </w:rPr>
        <w:t>situada</w:t>
      </w:r>
    </w:p>
    <w:p w14:paraId="7AEA090E" w14:textId="77777777" w:rsidR="00545B44" w:rsidRPr="00484161" w:rsidRDefault="00545B44" w:rsidP="009F2C25">
      <w:pPr>
        <w:pStyle w:val="Corpodetexto"/>
        <w:tabs>
          <w:tab w:val="left" w:pos="2994"/>
        </w:tabs>
        <w:ind w:right="2"/>
        <w:jc w:val="both"/>
        <w:rPr>
          <w:rFonts w:ascii="Times New Roman" w:hAnsi="Times New Roman"/>
          <w:sz w:val="24"/>
          <w:szCs w:val="24"/>
          <w:lang w:val="pt-BR"/>
        </w:rPr>
      </w:pPr>
      <w:r w:rsidRPr="00484161">
        <w:rPr>
          <w:rFonts w:ascii="Times New Roman" w:hAnsi="Times New Roman"/>
          <w:sz w:val="24"/>
          <w:szCs w:val="24"/>
          <w:u w:val="single"/>
          <w:lang w:val="pt-BR"/>
        </w:rPr>
        <w:tab/>
      </w:r>
      <w:r w:rsidRPr="00484161">
        <w:rPr>
          <w:rFonts w:ascii="Times New Roman" w:hAnsi="Times New Roman"/>
          <w:sz w:val="24"/>
          <w:szCs w:val="24"/>
          <w:lang w:val="pt-BR"/>
        </w:rPr>
        <w:t>(endereço completo), atesta para os devidos fins que aempresa</w:t>
      </w:r>
      <w:r w:rsidRPr="00484161">
        <w:rPr>
          <w:rFonts w:ascii="Times New Roman" w:hAnsi="Times New Roman"/>
          <w:sz w:val="24"/>
          <w:szCs w:val="24"/>
          <w:u w:val="single"/>
          <w:lang w:val="pt-BR"/>
        </w:rPr>
        <w:tab/>
      </w:r>
      <w:r w:rsidRPr="00484161">
        <w:rPr>
          <w:rFonts w:ascii="Times New Roman" w:hAnsi="Times New Roman"/>
          <w:sz w:val="24"/>
          <w:szCs w:val="24"/>
          <w:lang w:val="pt-BR"/>
        </w:rPr>
        <w:t>(empresa</w:t>
      </w:r>
      <w:r w:rsidRPr="00484161">
        <w:rPr>
          <w:rFonts w:ascii="Times New Roman" w:hAnsi="Times New Roman"/>
          <w:sz w:val="24"/>
          <w:szCs w:val="24"/>
          <w:lang w:val="pt-BR"/>
        </w:rPr>
        <w:tab/>
        <w:t>requerente),</w:t>
      </w:r>
      <w:r w:rsidRPr="00484161">
        <w:rPr>
          <w:rFonts w:ascii="Times New Roman" w:hAnsi="Times New Roman"/>
          <w:sz w:val="24"/>
          <w:szCs w:val="24"/>
          <w:lang w:val="pt-BR"/>
        </w:rPr>
        <w:tab/>
        <w:t>inscrita no CNPJ sob nº</w:t>
      </w:r>
      <w:r w:rsidRPr="00484161">
        <w:rPr>
          <w:rFonts w:ascii="Times New Roman" w:hAnsi="Times New Roman"/>
          <w:sz w:val="24"/>
          <w:szCs w:val="24"/>
          <w:u w:val="single"/>
          <w:lang w:val="pt-BR"/>
        </w:rPr>
        <w:tab/>
      </w:r>
      <w:r w:rsidRPr="00484161">
        <w:rPr>
          <w:rFonts w:ascii="Times New Roman" w:hAnsi="Times New Roman"/>
          <w:sz w:val="24"/>
          <w:szCs w:val="24"/>
          <w:lang w:val="pt-BR"/>
        </w:rPr>
        <w:t>,situada</w:t>
      </w:r>
      <w:r w:rsidRPr="00484161">
        <w:rPr>
          <w:rFonts w:ascii="Times New Roman" w:hAnsi="Times New Roman"/>
          <w:sz w:val="24"/>
          <w:szCs w:val="24"/>
          <w:u w:val="single"/>
          <w:lang w:val="pt-BR"/>
        </w:rPr>
        <w:tab/>
      </w:r>
      <w:r w:rsidRPr="00484161">
        <w:rPr>
          <w:rFonts w:ascii="Times New Roman" w:hAnsi="Times New Roman"/>
          <w:sz w:val="24"/>
          <w:szCs w:val="24"/>
          <w:lang w:val="pt-BR"/>
        </w:rPr>
        <w:t xml:space="preserve">(endereço completo), </w:t>
      </w:r>
      <w:r w:rsidRPr="00484161">
        <w:rPr>
          <w:rFonts w:ascii="Times New Roman" w:hAnsi="Times New Roman"/>
          <w:sz w:val="24"/>
          <w:szCs w:val="24"/>
          <w:u w:val="single"/>
          <w:lang w:val="pt-BR"/>
        </w:rPr>
        <w:t>forneceu os materiais ou prestou os serviços</w:t>
      </w:r>
      <w:r w:rsidRPr="00484161">
        <w:rPr>
          <w:rFonts w:ascii="Times New Roman" w:hAnsi="Times New Roman"/>
          <w:sz w:val="24"/>
          <w:szCs w:val="24"/>
          <w:lang w:val="pt-BR"/>
        </w:rPr>
        <w:t xml:space="preserve"> abaixo especificados em plenas condições de uso, no prazo de entregaestabelecido.</w:t>
      </w:r>
    </w:p>
    <w:p w14:paraId="7F6A4F73" w14:textId="77777777" w:rsidR="00545B44" w:rsidRPr="00484161" w:rsidRDefault="00545B44" w:rsidP="009F2C25">
      <w:pPr>
        <w:pStyle w:val="Corpodetexto"/>
        <w:spacing w:before="121"/>
        <w:ind w:right="2"/>
        <w:jc w:val="both"/>
        <w:rPr>
          <w:rFonts w:ascii="Times New Roman" w:hAnsi="Times New Roman"/>
          <w:sz w:val="24"/>
          <w:szCs w:val="24"/>
          <w:lang w:val="pt-BR"/>
        </w:rPr>
      </w:pPr>
      <w:r w:rsidRPr="00484161">
        <w:rPr>
          <w:rFonts w:ascii="Times New Roman" w:hAnsi="Times New Roman"/>
          <w:sz w:val="24"/>
          <w:szCs w:val="24"/>
          <w:lang w:val="pt-BR"/>
        </w:rPr>
        <w:t xml:space="preserve">Atestamos que tais </w:t>
      </w:r>
      <w:r w:rsidRPr="00484161">
        <w:rPr>
          <w:rFonts w:ascii="Times New Roman" w:hAnsi="Times New Roman"/>
          <w:sz w:val="24"/>
          <w:szCs w:val="24"/>
          <w:u w:val="single"/>
          <w:lang w:val="pt-BR"/>
        </w:rPr>
        <w:t>fornecimentos ou prestações de serviços</w:t>
      </w:r>
      <w:r w:rsidRPr="00484161">
        <w:rPr>
          <w:rFonts w:ascii="Times New Roman" w:hAnsi="Times New Roman"/>
          <w:sz w:val="24"/>
          <w:szCs w:val="24"/>
          <w:lang w:val="pt-BR"/>
        </w:rPr>
        <w:t xml:space="preserve"> foram executado(a)s satisfa- toriamente, não existindo em nossos registros, até a presente data, fatos que desabonem sua conduta e responsabilidade com as obrigações assumidas.</w:t>
      </w:r>
    </w:p>
    <w:p w14:paraId="2C76E83D" w14:textId="77777777" w:rsidR="00545B44" w:rsidRPr="00484161" w:rsidRDefault="00545B44" w:rsidP="009F2C25">
      <w:pPr>
        <w:pStyle w:val="Corpodetexto"/>
        <w:spacing w:before="3"/>
        <w:jc w:val="both"/>
        <w:rPr>
          <w:rFonts w:ascii="Times New Roman" w:hAnsi="Times New Roman"/>
          <w:sz w:val="24"/>
          <w:szCs w:val="24"/>
          <w:lang w:val="pt-BR"/>
        </w:rPr>
      </w:pPr>
    </w:p>
    <w:p w14:paraId="68B83091" w14:textId="77777777" w:rsidR="00545B44" w:rsidRPr="00484161" w:rsidRDefault="00545B44" w:rsidP="00C214CC">
      <w:pPr>
        <w:pStyle w:val="Corpodetexto"/>
        <w:ind w:left="1679" w:right="2035"/>
        <w:jc w:val="center"/>
        <w:rPr>
          <w:rFonts w:ascii="Times New Roman" w:hAnsi="Times New Roman"/>
          <w:sz w:val="24"/>
          <w:szCs w:val="24"/>
          <w:lang w:val="pt-BR"/>
        </w:rPr>
      </w:pPr>
      <w:r w:rsidRPr="00484161">
        <w:rPr>
          <w:rFonts w:ascii="Times New Roman" w:hAnsi="Times New Roman"/>
          <w:sz w:val="24"/>
          <w:szCs w:val="24"/>
          <w:lang w:val="pt-BR"/>
        </w:rPr>
        <w:t>Local e data</w:t>
      </w:r>
    </w:p>
    <w:p w14:paraId="7D2C24A8" w14:textId="77777777" w:rsidR="00545B44" w:rsidRPr="00484161" w:rsidRDefault="00545B44" w:rsidP="00C214CC">
      <w:pPr>
        <w:pStyle w:val="Corpodetexto"/>
        <w:jc w:val="center"/>
        <w:rPr>
          <w:rFonts w:ascii="Times New Roman" w:hAnsi="Times New Roman"/>
          <w:sz w:val="24"/>
          <w:szCs w:val="24"/>
          <w:lang w:val="pt-BR"/>
        </w:rPr>
      </w:pPr>
    </w:p>
    <w:p w14:paraId="21873625" w14:textId="77777777" w:rsidR="00545B44" w:rsidRPr="00484161" w:rsidRDefault="003536B9"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484161" w:rsidRDefault="00545B44" w:rsidP="00C214CC">
      <w:pPr>
        <w:pStyle w:val="Corpodetexto"/>
        <w:spacing w:before="93"/>
        <w:ind w:left="1675" w:right="2035"/>
        <w:jc w:val="center"/>
        <w:rPr>
          <w:rFonts w:ascii="Times New Roman" w:hAnsi="Times New Roman"/>
          <w:sz w:val="24"/>
          <w:szCs w:val="24"/>
          <w:lang w:val="pt-BR"/>
        </w:rPr>
      </w:pPr>
      <w:r w:rsidRPr="00484161">
        <w:rPr>
          <w:rFonts w:ascii="Times New Roman" w:hAnsi="Times New Roman"/>
          <w:sz w:val="24"/>
          <w:szCs w:val="24"/>
          <w:lang w:val="pt-BR"/>
        </w:rPr>
        <w:t>Assinatura do representante legal</w:t>
      </w:r>
    </w:p>
    <w:p w14:paraId="1B41B90A" w14:textId="77777777" w:rsidR="00545B44" w:rsidRPr="00484161" w:rsidRDefault="00545B44" w:rsidP="009F2C25">
      <w:pPr>
        <w:pStyle w:val="Corpodetexto"/>
        <w:jc w:val="both"/>
        <w:rPr>
          <w:rFonts w:ascii="Times New Roman" w:hAnsi="Times New Roman"/>
          <w:sz w:val="24"/>
          <w:szCs w:val="24"/>
          <w:lang w:val="pt-BR"/>
        </w:rPr>
      </w:pPr>
    </w:p>
    <w:p w14:paraId="43646DA7" w14:textId="77777777" w:rsidR="00545B44" w:rsidRPr="00484161" w:rsidRDefault="00545B44" w:rsidP="009F2C25">
      <w:pPr>
        <w:pStyle w:val="Corpodetexto"/>
        <w:jc w:val="both"/>
        <w:rPr>
          <w:rFonts w:ascii="Times New Roman" w:hAnsi="Times New Roman"/>
          <w:sz w:val="24"/>
          <w:szCs w:val="24"/>
          <w:lang w:val="pt-BR"/>
        </w:rPr>
      </w:pPr>
    </w:p>
    <w:p w14:paraId="7ECF8245" w14:textId="77777777" w:rsidR="00545B44" w:rsidRPr="00484161" w:rsidRDefault="00545B44" w:rsidP="009F2C25">
      <w:pPr>
        <w:pStyle w:val="Corpodetexto"/>
        <w:spacing w:before="210"/>
        <w:ind w:right="2"/>
        <w:jc w:val="both"/>
        <w:rPr>
          <w:rFonts w:ascii="Times New Roman" w:hAnsi="Times New Roman"/>
          <w:sz w:val="24"/>
          <w:szCs w:val="24"/>
          <w:lang w:val="pt-BR"/>
        </w:rPr>
      </w:pPr>
      <w:r w:rsidRPr="00484161">
        <w:rPr>
          <w:rFonts w:ascii="Times New Roman" w:hAnsi="Times New Roman"/>
          <w:b/>
          <w:sz w:val="24"/>
          <w:szCs w:val="24"/>
          <w:lang w:val="pt-BR"/>
        </w:rPr>
        <w:t>OBS.:</w:t>
      </w:r>
      <w:r w:rsidRPr="00484161">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484161" w:rsidRDefault="00545B44" w:rsidP="009F2C25">
      <w:pPr>
        <w:pStyle w:val="Corpodetexto"/>
        <w:spacing w:before="120"/>
        <w:ind w:right="2"/>
        <w:jc w:val="both"/>
        <w:rPr>
          <w:rFonts w:ascii="Times New Roman" w:hAnsi="Times New Roman"/>
          <w:sz w:val="24"/>
          <w:szCs w:val="24"/>
          <w:lang w:val="pt-BR"/>
        </w:rPr>
      </w:pPr>
      <w:r w:rsidRPr="00484161">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77777777" w:rsidR="00545B44" w:rsidRPr="00484161" w:rsidRDefault="00545B44" w:rsidP="009F2C25">
      <w:pPr>
        <w:pStyle w:val="Corpodetexto"/>
        <w:spacing w:before="217"/>
        <w:ind w:right="2"/>
        <w:jc w:val="both"/>
        <w:rPr>
          <w:rFonts w:ascii="Times New Roman" w:hAnsi="Times New Roman"/>
          <w:sz w:val="24"/>
          <w:szCs w:val="24"/>
          <w:lang w:val="pt-BR"/>
        </w:rPr>
      </w:pPr>
      <w:r w:rsidRPr="00484161">
        <w:rPr>
          <w:rFonts w:ascii="Times New Roman" w:hAnsi="Times New Roman"/>
          <w:sz w:val="24"/>
          <w:szCs w:val="24"/>
          <w:lang w:val="pt-BR"/>
        </w:rPr>
        <w:t xml:space="preserve">Nesse atestado deve-se comprovar a aptidão para o desempenho de atividades pertinen- tes, compatíveis em características, quantidades e prazos </w:t>
      </w:r>
      <w:r w:rsidRPr="00484161">
        <w:rPr>
          <w:rFonts w:ascii="Times New Roman" w:hAnsi="Times New Roman"/>
          <w:sz w:val="24"/>
          <w:szCs w:val="24"/>
          <w:u w:val="single"/>
          <w:lang w:val="pt-BR"/>
        </w:rPr>
        <w:t>de acordo com o objeto socialdaempresa.</w:t>
      </w:r>
    </w:p>
    <w:p w14:paraId="2731B2CF" w14:textId="77777777" w:rsidR="00545B44" w:rsidRPr="00484161" w:rsidRDefault="00545B44" w:rsidP="009F2C25">
      <w:pPr>
        <w:pStyle w:val="Corpodetexto"/>
        <w:spacing w:before="121"/>
        <w:ind w:right="2"/>
        <w:jc w:val="both"/>
        <w:rPr>
          <w:rFonts w:ascii="Times New Roman" w:hAnsi="Times New Roman"/>
          <w:sz w:val="24"/>
          <w:szCs w:val="24"/>
          <w:lang w:val="pt-BR"/>
        </w:rPr>
      </w:pPr>
      <w:r w:rsidRPr="00484161">
        <w:rPr>
          <w:rFonts w:ascii="Times New Roman" w:hAnsi="Times New Roman"/>
          <w:sz w:val="24"/>
          <w:szCs w:val="24"/>
          <w:lang w:val="pt-BR"/>
        </w:rPr>
        <w:t>Esse atestado não pode ser fornecido por Pessoa Física.</w:t>
      </w:r>
    </w:p>
    <w:p w14:paraId="38A587C4" w14:textId="77777777" w:rsidR="00545B44" w:rsidRPr="00484161" w:rsidRDefault="00545B44" w:rsidP="009F2C25">
      <w:pPr>
        <w:widowControl w:val="0"/>
        <w:spacing w:after="120"/>
        <w:jc w:val="both"/>
        <w:rPr>
          <w:rFonts w:ascii="Times New Roman" w:hAnsi="Times New Roman"/>
          <w:b/>
          <w:sz w:val="24"/>
          <w:szCs w:val="24"/>
          <w:u w:val="single"/>
          <w:lang w:val="pt-BR"/>
        </w:rPr>
      </w:pPr>
    </w:p>
    <w:p w14:paraId="41563881" w14:textId="77777777" w:rsidR="00691F95" w:rsidRPr="00484161" w:rsidRDefault="00691F95" w:rsidP="009F2C25">
      <w:pPr>
        <w:widowControl w:val="0"/>
        <w:spacing w:after="120"/>
        <w:jc w:val="both"/>
        <w:rPr>
          <w:rFonts w:ascii="Times New Roman" w:hAnsi="Times New Roman"/>
          <w:b/>
          <w:sz w:val="24"/>
          <w:szCs w:val="24"/>
          <w:u w:val="single"/>
          <w:lang w:val="pt-BR"/>
        </w:rPr>
      </w:pPr>
    </w:p>
    <w:p w14:paraId="23C27F96" w14:textId="77777777" w:rsidR="00545B44" w:rsidRPr="00484161" w:rsidRDefault="00545B44" w:rsidP="00C214CC">
      <w:pPr>
        <w:jc w:val="center"/>
        <w:rPr>
          <w:rFonts w:ascii="Times New Roman" w:eastAsia="Arial Unicode MS" w:hAnsi="Times New Roman"/>
          <w:b/>
          <w:color w:val="000000"/>
          <w:w w:val="103"/>
          <w:sz w:val="24"/>
          <w:szCs w:val="24"/>
          <w:u w:val="single"/>
          <w:lang w:val="pt-BR"/>
        </w:rPr>
      </w:pPr>
      <w:r w:rsidRPr="00484161">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484161"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484161"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484161" w:rsidRDefault="00545B44" w:rsidP="00C214CC">
      <w:pPr>
        <w:jc w:val="center"/>
        <w:rPr>
          <w:rFonts w:ascii="Times New Roman" w:eastAsia="Arial Unicode MS" w:hAnsi="Times New Roman"/>
          <w:b/>
          <w:color w:val="000000"/>
          <w:w w:val="103"/>
          <w:sz w:val="24"/>
          <w:szCs w:val="24"/>
          <w:lang w:val="pt-BR"/>
        </w:rPr>
      </w:pPr>
      <w:r w:rsidRPr="00484161">
        <w:rPr>
          <w:rFonts w:ascii="Times New Roman" w:eastAsia="Arial Unicode MS" w:hAnsi="Times New Roman"/>
          <w:b/>
          <w:color w:val="000000"/>
          <w:w w:val="103"/>
          <w:sz w:val="24"/>
          <w:szCs w:val="24"/>
          <w:lang w:val="pt-BR"/>
        </w:rPr>
        <w:t>MINUTA DE CONTRATO</w:t>
      </w:r>
    </w:p>
    <w:p w14:paraId="312C8757" w14:textId="77777777" w:rsidR="00545B44" w:rsidRPr="00484161" w:rsidRDefault="00545B44" w:rsidP="00C214CC">
      <w:pPr>
        <w:ind w:left="4111"/>
        <w:jc w:val="center"/>
        <w:rPr>
          <w:rFonts w:ascii="Times New Roman" w:hAnsi="Times New Roman"/>
          <w:b/>
          <w:sz w:val="24"/>
          <w:szCs w:val="24"/>
          <w:lang w:val="pt-BR"/>
        </w:rPr>
      </w:pPr>
    </w:p>
    <w:p w14:paraId="1450D951" w14:textId="77777777" w:rsidR="00CC2353" w:rsidRPr="00484161" w:rsidRDefault="00CC2353" w:rsidP="00C214CC">
      <w:pPr>
        <w:ind w:left="4111"/>
        <w:jc w:val="center"/>
        <w:rPr>
          <w:rFonts w:ascii="Times New Roman" w:hAnsi="Times New Roman"/>
          <w:b/>
          <w:sz w:val="24"/>
          <w:szCs w:val="24"/>
          <w:lang w:val="pt-BR"/>
        </w:rPr>
      </w:pPr>
    </w:p>
    <w:p w14:paraId="7CADC18D" w14:textId="77777777" w:rsidR="00545B44" w:rsidRPr="00484161" w:rsidRDefault="00545B44" w:rsidP="00CC2353">
      <w:pPr>
        <w:ind w:left="4111"/>
        <w:jc w:val="both"/>
        <w:rPr>
          <w:rFonts w:ascii="Times New Roman" w:hAnsi="Times New Roman"/>
          <w:b/>
          <w:sz w:val="24"/>
          <w:szCs w:val="24"/>
          <w:lang w:val="pt-BR"/>
        </w:rPr>
      </w:pPr>
      <w:r w:rsidRPr="00484161">
        <w:rPr>
          <w:rFonts w:ascii="Times New Roman" w:hAnsi="Times New Roman"/>
          <w:b/>
          <w:sz w:val="24"/>
          <w:szCs w:val="24"/>
          <w:lang w:val="pt-BR"/>
        </w:rPr>
        <w:t>TERMO DE CONTRATO N</w:t>
      </w:r>
      <w:r w:rsidRPr="00484161">
        <w:rPr>
          <w:rFonts w:ascii="Times New Roman" w:hAnsi="Times New Roman"/>
          <w:b/>
          <w:sz w:val="24"/>
          <w:szCs w:val="24"/>
          <w:u w:val="single"/>
          <w:vertAlign w:val="superscript"/>
          <w:lang w:val="pt-BR"/>
        </w:rPr>
        <w:t>o</w:t>
      </w:r>
      <w:r w:rsidRPr="00484161">
        <w:rPr>
          <w:rFonts w:ascii="Times New Roman" w:hAnsi="Times New Roman"/>
          <w:b/>
          <w:sz w:val="24"/>
          <w:szCs w:val="24"/>
          <w:lang w:val="pt-BR"/>
        </w:rPr>
        <w:t xml:space="preserve"> __/_ QUE CELEBRAM O MUNICÍPIO DE SANTO ANTONIO DO LESTE E___________, PARA OS FINS QUE SE ESPECIFICA.</w:t>
      </w:r>
    </w:p>
    <w:p w14:paraId="30E74937" w14:textId="77777777" w:rsidR="00545B44" w:rsidRPr="00484161" w:rsidRDefault="00545B44" w:rsidP="00C214CC">
      <w:pPr>
        <w:jc w:val="center"/>
        <w:rPr>
          <w:rFonts w:ascii="Times New Roman" w:hAnsi="Times New Roman"/>
          <w:b/>
          <w:sz w:val="24"/>
          <w:szCs w:val="24"/>
          <w:lang w:val="pt-BR"/>
        </w:rPr>
      </w:pPr>
    </w:p>
    <w:p w14:paraId="33F09AB9" w14:textId="77777777" w:rsidR="00545B44" w:rsidRPr="00484161" w:rsidRDefault="00545B44" w:rsidP="009F2C25">
      <w:pPr>
        <w:jc w:val="both"/>
        <w:rPr>
          <w:rFonts w:ascii="Times New Roman" w:hAnsi="Times New Roman"/>
          <w:b/>
          <w:sz w:val="24"/>
          <w:szCs w:val="24"/>
          <w:lang w:val="pt-BR"/>
        </w:rPr>
      </w:pPr>
    </w:p>
    <w:p w14:paraId="306C7995" w14:textId="77777777" w:rsidR="00545B44" w:rsidRPr="00484161" w:rsidRDefault="00545B44" w:rsidP="009F2C25">
      <w:pPr>
        <w:jc w:val="both"/>
        <w:rPr>
          <w:rFonts w:ascii="Times New Roman" w:hAnsi="Times New Roman"/>
          <w:b/>
          <w:sz w:val="24"/>
          <w:szCs w:val="24"/>
          <w:lang w:val="pt-BR"/>
        </w:rPr>
      </w:pPr>
    </w:p>
    <w:p w14:paraId="4C8122D1" w14:textId="77777777" w:rsidR="00545B44" w:rsidRPr="00484161" w:rsidRDefault="00545B44" w:rsidP="009F2C25">
      <w:pPr>
        <w:ind w:left="3402"/>
        <w:jc w:val="both"/>
        <w:rPr>
          <w:rFonts w:ascii="Times New Roman" w:hAnsi="Times New Roman"/>
          <w:b/>
          <w:sz w:val="24"/>
          <w:szCs w:val="24"/>
          <w:lang w:val="pt-BR"/>
        </w:rPr>
      </w:pPr>
    </w:p>
    <w:p w14:paraId="11219607" w14:textId="77777777" w:rsidR="00545B44" w:rsidRPr="00484161" w:rsidRDefault="00545B44" w:rsidP="009F2C25">
      <w:pPr>
        <w:jc w:val="both"/>
        <w:rPr>
          <w:rFonts w:ascii="Times New Roman" w:hAnsi="Times New Roman"/>
          <w:b/>
          <w:sz w:val="24"/>
          <w:szCs w:val="24"/>
          <w:lang w:val="pt-BR"/>
        </w:rPr>
      </w:pPr>
    </w:p>
    <w:p w14:paraId="508545D0" w14:textId="77777777" w:rsidR="00545B44" w:rsidRPr="00484161"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484161">
        <w:rPr>
          <w:rFonts w:ascii="Times New Roman" w:hAnsi="Times New Roman"/>
          <w:b/>
          <w:sz w:val="24"/>
          <w:szCs w:val="24"/>
          <w:lang w:val="pt-BR" w:eastAsia="ar-SA"/>
        </w:rPr>
        <w:t>DAS PARTES:</w:t>
      </w:r>
    </w:p>
    <w:p w14:paraId="23D40A0A" w14:textId="77777777" w:rsidR="00545B44" w:rsidRPr="00484161" w:rsidRDefault="00545B44" w:rsidP="009F2C25">
      <w:pPr>
        <w:ind w:left="780"/>
        <w:jc w:val="both"/>
        <w:rPr>
          <w:rFonts w:ascii="Times New Roman" w:hAnsi="Times New Roman"/>
          <w:b/>
          <w:sz w:val="24"/>
          <w:szCs w:val="24"/>
          <w:lang w:val="pt-BR" w:eastAsia="ar-SA"/>
        </w:rPr>
      </w:pPr>
    </w:p>
    <w:p w14:paraId="1891F46E"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sidRPr="00484161">
        <w:rPr>
          <w:rFonts w:ascii="Times New Roman" w:hAnsi="Times New Roman"/>
          <w:sz w:val="24"/>
          <w:szCs w:val="24"/>
          <w:lang w:val="pt-BR"/>
        </w:rPr>
        <w:t xml:space="preserve"> </w:t>
      </w:r>
      <w:r w:rsidR="00CC1FC0" w:rsidRPr="00484161">
        <w:rPr>
          <w:rFonts w:ascii="Times New Roman" w:hAnsi="Times New Roman"/>
          <w:sz w:val="24"/>
          <w:szCs w:val="24"/>
          <w:lang w:val="pt-BR"/>
        </w:rPr>
        <w:t xml:space="preserve">Sr. </w:t>
      </w:r>
      <w:r w:rsidR="00CC1FC0" w:rsidRPr="00484161">
        <w:rPr>
          <w:rFonts w:ascii="Times New Roman" w:hAnsi="Times New Roman"/>
          <w:b/>
          <w:sz w:val="24"/>
          <w:szCs w:val="24"/>
          <w:lang w:val="pt-BR"/>
        </w:rPr>
        <w:t xml:space="preserve">JOSE ARIMATEIA VIEIRA ALVES, </w:t>
      </w:r>
      <w:r w:rsidR="00CC1FC0" w:rsidRPr="00484161">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484161">
        <w:rPr>
          <w:rFonts w:ascii="Times New Roman" w:hAnsi="Times New Roman"/>
          <w:b/>
          <w:sz w:val="24"/>
          <w:szCs w:val="24"/>
          <w:lang w:val="pt-BR"/>
        </w:rPr>
        <w:t xml:space="preserve">, </w:t>
      </w:r>
      <w:r w:rsidRPr="00484161">
        <w:rPr>
          <w:rFonts w:ascii="Times New Roman" w:hAnsi="Times New Roman"/>
          <w:sz w:val="24"/>
          <w:szCs w:val="24"/>
          <w:lang w:val="pt-BR"/>
        </w:rPr>
        <w:t>doravante denominado CONTRATANTE, e de outro lado a empresa</w:t>
      </w:r>
      <w:r w:rsidRPr="00484161">
        <w:rPr>
          <w:rFonts w:ascii="Times New Roman" w:hAnsi="Times New Roman"/>
          <w:b/>
          <w:sz w:val="24"/>
          <w:szCs w:val="24"/>
          <w:lang w:val="pt-BR"/>
        </w:rPr>
        <w:t xml:space="preserve">.............................., </w:t>
      </w:r>
      <w:r w:rsidRPr="00484161">
        <w:rPr>
          <w:rFonts w:ascii="Times New Roman" w:hAnsi="Times New Roman"/>
          <w:sz w:val="24"/>
          <w:szCs w:val="24"/>
          <w:lang w:val="pt-BR"/>
        </w:rPr>
        <w:t>inscrito no CNPJ sob N</w:t>
      </w:r>
      <w:r w:rsidRPr="00484161">
        <w:rPr>
          <w:rFonts w:ascii="Times New Roman" w:hAnsi="Times New Roman"/>
          <w:sz w:val="24"/>
          <w:szCs w:val="24"/>
          <w:vertAlign w:val="superscript"/>
          <w:lang w:val="pt-BR"/>
        </w:rPr>
        <w:t>o</w:t>
      </w:r>
      <w:r w:rsidRPr="00484161">
        <w:rPr>
          <w:rFonts w:ascii="Times New Roman" w:hAnsi="Times New Roman"/>
          <w:sz w:val="24"/>
          <w:szCs w:val="24"/>
          <w:lang w:val="pt-BR"/>
        </w:rPr>
        <w:t>. ............................., com sede na Rua ....................., , neste ato representado por seu sócio proprietário,........................., portador do RG n°. .................., inscrito no CPF n</w:t>
      </w:r>
      <w:r w:rsidRPr="00484161">
        <w:rPr>
          <w:rFonts w:ascii="Times New Roman" w:hAnsi="Times New Roman"/>
          <w:sz w:val="24"/>
          <w:szCs w:val="24"/>
          <w:vertAlign w:val="superscript"/>
          <w:lang w:val="pt-BR"/>
        </w:rPr>
        <w:t>o</w:t>
      </w:r>
      <w:r w:rsidRPr="00484161">
        <w:rPr>
          <w:rFonts w:ascii="Times New Roman" w:hAnsi="Times New Roman"/>
          <w:sz w:val="24"/>
          <w:szCs w:val="24"/>
          <w:lang w:val="pt-BR"/>
        </w:rPr>
        <w:t xml:space="preserve">. ................................, doravante denominado CONTRATADO, resolvem celebrar o presente </w:t>
      </w:r>
      <w:r w:rsidRPr="00484161">
        <w:rPr>
          <w:rFonts w:ascii="Times New Roman" w:hAnsi="Times New Roman"/>
          <w:b/>
          <w:sz w:val="24"/>
          <w:szCs w:val="24"/>
          <w:lang w:val="pt-BR"/>
        </w:rPr>
        <w:t>CONTRATO</w:t>
      </w:r>
      <w:r w:rsidRPr="00484161">
        <w:rPr>
          <w:rFonts w:ascii="Times New Roman" w:hAnsi="Times New Roman"/>
          <w:sz w:val="24"/>
          <w:szCs w:val="24"/>
          <w:lang w:val="pt-BR"/>
        </w:rPr>
        <w:t>, mediante as cláusulas e condições a seguir:</w:t>
      </w:r>
    </w:p>
    <w:p w14:paraId="325AEEC9" w14:textId="77777777" w:rsidR="00545B44" w:rsidRPr="00484161" w:rsidRDefault="00545B44" w:rsidP="009F2C25">
      <w:pPr>
        <w:jc w:val="both"/>
        <w:rPr>
          <w:rFonts w:ascii="Times New Roman" w:hAnsi="Times New Roman"/>
          <w:sz w:val="24"/>
          <w:szCs w:val="24"/>
          <w:lang w:val="pt-BR"/>
        </w:rPr>
      </w:pPr>
    </w:p>
    <w:p w14:paraId="65877227" w14:textId="45FCA840" w:rsidR="00545B44" w:rsidRPr="00484161" w:rsidRDefault="00545B44" w:rsidP="009F2C25">
      <w:pPr>
        <w:widowControl w:val="0"/>
        <w:tabs>
          <w:tab w:val="center" w:pos="3261"/>
          <w:tab w:val="center" w:pos="7372"/>
        </w:tabs>
        <w:spacing w:after="120"/>
        <w:jc w:val="both"/>
        <w:rPr>
          <w:rFonts w:ascii="Times New Roman" w:hAnsi="Times New Roman"/>
          <w:sz w:val="24"/>
          <w:szCs w:val="24"/>
          <w:lang w:val="pt-BR"/>
        </w:rPr>
      </w:pPr>
      <w:r w:rsidRPr="00484161">
        <w:rPr>
          <w:rFonts w:ascii="Times New Roman" w:hAnsi="Times New Roman"/>
          <w:b/>
          <w:bCs/>
          <w:sz w:val="24"/>
          <w:szCs w:val="24"/>
          <w:lang w:val="pt-BR"/>
        </w:rPr>
        <w:t>I – DA AUTORIZAÇÃO E LICITAÇÃO:</w:t>
      </w:r>
      <w:r w:rsidRPr="00484161">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484161">
        <w:rPr>
          <w:rFonts w:ascii="Times New Roman" w:hAnsi="Times New Roman"/>
          <w:sz w:val="24"/>
          <w:szCs w:val="24"/>
          <w:lang w:val="pt-BR"/>
        </w:rPr>
        <w:t>024/22</w:t>
      </w:r>
      <w:r w:rsidRPr="00484161">
        <w:rPr>
          <w:rFonts w:ascii="Times New Roman" w:hAnsi="Times New Roman"/>
          <w:sz w:val="24"/>
          <w:szCs w:val="24"/>
          <w:lang w:val="pt-BR"/>
        </w:rPr>
        <w:t xml:space="preserve">20, gerado pelo Edital de credenciamento n° </w:t>
      </w:r>
      <w:r w:rsidR="00392461" w:rsidRPr="00484161">
        <w:rPr>
          <w:rFonts w:ascii="Times New Roman" w:hAnsi="Times New Roman"/>
          <w:b/>
          <w:sz w:val="24"/>
          <w:szCs w:val="24"/>
          <w:lang w:val="pt-BR"/>
        </w:rPr>
        <w:t>005/2022</w:t>
      </w:r>
      <w:r w:rsidRPr="00484161">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484161"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484161" w:rsidRDefault="00545B44" w:rsidP="009F2C25">
      <w:pPr>
        <w:widowControl w:val="0"/>
        <w:tabs>
          <w:tab w:val="center" w:pos="3261"/>
          <w:tab w:val="center" w:pos="7372"/>
        </w:tabs>
        <w:jc w:val="both"/>
        <w:rPr>
          <w:rFonts w:ascii="Times New Roman" w:hAnsi="Times New Roman"/>
          <w:sz w:val="24"/>
          <w:szCs w:val="24"/>
          <w:lang w:val="pt-BR"/>
        </w:rPr>
      </w:pPr>
      <w:r w:rsidRPr="00484161">
        <w:rPr>
          <w:rFonts w:ascii="Times New Roman" w:hAnsi="Times New Roman"/>
          <w:b/>
          <w:bCs/>
          <w:sz w:val="24"/>
          <w:szCs w:val="24"/>
          <w:lang w:val="pt-BR"/>
        </w:rPr>
        <w:t>II – FUNDAMENTO LEGAL:</w:t>
      </w:r>
      <w:r w:rsidRPr="00484161">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484161" w:rsidRDefault="00545B44" w:rsidP="009F2C25">
      <w:pPr>
        <w:jc w:val="both"/>
        <w:rPr>
          <w:rFonts w:ascii="Times New Roman" w:hAnsi="Times New Roman"/>
          <w:sz w:val="24"/>
          <w:szCs w:val="24"/>
          <w:lang w:val="pt-BR"/>
        </w:rPr>
      </w:pPr>
    </w:p>
    <w:p w14:paraId="0EA5588C" w14:textId="77777777" w:rsidR="00545B44" w:rsidRPr="00484161" w:rsidRDefault="00545B44" w:rsidP="009F2C25">
      <w:pPr>
        <w:pStyle w:val="Ttulo2"/>
        <w:jc w:val="both"/>
        <w:rPr>
          <w:rFonts w:ascii="Times New Roman" w:hAnsi="Times New Roman"/>
          <w:b/>
          <w:color w:val="auto"/>
          <w:sz w:val="24"/>
          <w:szCs w:val="24"/>
          <w:lang w:val="pt-BR"/>
        </w:rPr>
      </w:pPr>
      <w:r w:rsidRPr="00484161">
        <w:rPr>
          <w:rFonts w:ascii="Times New Roman" w:hAnsi="Times New Roman"/>
          <w:b/>
          <w:color w:val="auto"/>
          <w:sz w:val="24"/>
          <w:szCs w:val="24"/>
          <w:lang w:val="pt-BR"/>
        </w:rPr>
        <w:t>2- DO OBJETO</w:t>
      </w:r>
    </w:p>
    <w:p w14:paraId="322489B2" w14:textId="6B6B8506" w:rsidR="00CC1FC0" w:rsidRPr="00484161" w:rsidRDefault="00545B44" w:rsidP="001439B6">
      <w:pPr>
        <w:jc w:val="both"/>
        <w:rPr>
          <w:rFonts w:ascii="Times New Roman" w:hAnsi="Times New Roman"/>
          <w:b/>
          <w:color w:val="FF0000"/>
          <w:sz w:val="24"/>
          <w:szCs w:val="24"/>
          <w:lang w:val="pt-BR"/>
        </w:rPr>
      </w:pPr>
      <w:r w:rsidRPr="00484161">
        <w:rPr>
          <w:rFonts w:ascii="Times New Roman" w:hAnsi="Times New Roman"/>
          <w:sz w:val="24"/>
          <w:szCs w:val="24"/>
          <w:lang w:val="pt-BR"/>
        </w:rPr>
        <w:t>2.1.</w:t>
      </w:r>
      <w:r w:rsidRPr="00484161">
        <w:rPr>
          <w:rFonts w:ascii="Times New Roman" w:hAnsi="Times New Roman"/>
          <w:color w:val="FF0000"/>
          <w:sz w:val="24"/>
          <w:szCs w:val="24"/>
          <w:lang w:val="pt-BR"/>
        </w:rPr>
        <w:t xml:space="preserve"> </w:t>
      </w:r>
      <w:r w:rsidR="001439B6" w:rsidRPr="00484161">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p>
    <w:p w14:paraId="3EC34D27" w14:textId="77777777" w:rsidR="00545B44" w:rsidRPr="00484161" w:rsidRDefault="00545B44" w:rsidP="009F2C25">
      <w:pPr>
        <w:jc w:val="both"/>
        <w:rPr>
          <w:rFonts w:ascii="Times New Roman" w:hAnsi="Times New Roman"/>
          <w:b/>
          <w:color w:val="000000"/>
          <w:sz w:val="24"/>
          <w:szCs w:val="24"/>
          <w:lang w:val="pt-BR"/>
        </w:rPr>
      </w:pPr>
    </w:p>
    <w:p w14:paraId="6573A2B0" w14:textId="77777777" w:rsidR="00545B44" w:rsidRPr="00484161" w:rsidRDefault="00545B44" w:rsidP="009F2C25">
      <w:pPr>
        <w:jc w:val="both"/>
        <w:rPr>
          <w:rFonts w:ascii="Times New Roman" w:hAnsi="Times New Roman"/>
          <w:b/>
          <w:color w:val="000000"/>
          <w:sz w:val="24"/>
          <w:szCs w:val="24"/>
          <w:lang w:val="pt-BR"/>
        </w:rPr>
      </w:pPr>
    </w:p>
    <w:p w14:paraId="20352BC1" w14:textId="77777777" w:rsidR="00545B44" w:rsidRPr="00484161" w:rsidRDefault="00545B44" w:rsidP="009F2C25">
      <w:pPr>
        <w:jc w:val="both"/>
        <w:rPr>
          <w:rFonts w:ascii="Times New Roman" w:hAnsi="Times New Roman"/>
          <w:b/>
          <w:sz w:val="24"/>
          <w:szCs w:val="24"/>
          <w:lang w:val="pt-BR"/>
        </w:rPr>
      </w:pPr>
      <w:r w:rsidRPr="00484161">
        <w:rPr>
          <w:rFonts w:ascii="Times New Roman" w:hAnsi="Times New Roman"/>
          <w:b/>
          <w:sz w:val="24"/>
          <w:szCs w:val="24"/>
          <w:lang w:val="pt-BR"/>
        </w:rPr>
        <w:lastRenderedPageBreak/>
        <w:t>3- DOS PREÇOS E CONDIÇÕES DE PAGAMENTO</w:t>
      </w:r>
    </w:p>
    <w:p w14:paraId="32DC6195" w14:textId="77777777" w:rsidR="00545B44" w:rsidRPr="00484161" w:rsidRDefault="00545B44" w:rsidP="009F2C25">
      <w:pPr>
        <w:jc w:val="both"/>
        <w:rPr>
          <w:rFonts w:ascii="Times New Roman" w:hAnsi="Times New Roman"/>
          <w:b/>
          <w:sz w:val="24"/>
          <w:szCs w:val="24"/>
          <w:lang w:val="pt-BR"/>
        </w:rPr>
      </w:pPr>
    </w:p>
    <w:p w14:paraId="4B985C22" w14:textId="77777777" w:rsidR="00545B44" w:rsidRPr="00484161" w:rsidRDefault="00545B44" w:rsidP="009F2C25">
      <w:pPr>
        <w:jc w:val="both"/>
        <w:rPr>
          <w:rFonts w:ascii="Times New Roman" w:hAnsi="Times New Roman"/>
          <w:color w:val="231F20"/>
          <w:sz w:val="24"/>
          <w:szCs w:val="24"/>
          <w:lang w:val="pt-BR"/>
        </w:rPr>
      </w:pPr>
      <w:r w:rsidRPr="00484161">
        <w:rPr>
          <w:rFonts w:ascii="Times New Roman" w:hAnsi="Times New Roman"/>
          <w:color w:val="231F20"/>
          <w:sz w:val="24"/>
          <w:szCs w:val="24"/>
          <w:lang w:val="pt-BR"/>
        </w:rPr>
        <w:t xml:space="preserve">3.1. Pelos serviços especializados credenciados o </w:t>
      </w:r>
      <w:r w:rsidRPr="00484161">
        <w:rPr>
          <w:rFonts w:ascii="Times New Roman" w:eastAsia="Arial Unicode MS" w:hAnsi="Times New Roman"/>
          <w:b/>
          <w:color w:val="000000"/>
          <w:w w:val="104"/>
          <w:sz w:val="24"/>
          <w:szCs w:val="24"/>
          <w:lang w:val="pt-BR"/>
        </w:rPr>
        <w:t>ADERENTE/CONTRATADO</w:t>
      </w:r>
      <w:r w:rsidRPr="00484161">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484161"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484161"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484161" w:rsidRDefault="002442AB" w:rsidP="00A14826">
            <w:pPr>
              <w:pStyle w:val="Ttulo2"/>
              <w:jc w:val="center"/>
              <w:rPr>
                <w:rFonts w:ascii="Times New Roman" w:hAnsi="Times New Roman"/>
                <w:color w:val="auto"/>
                <w:sz w:val="20"/>
                <w:lang w:val="pt-BR"/>
              </w:rPr>
            </w:pPr>
            <w:r w:rsidRPr="00484161">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484161" w:rsidRDefault="002442AB" w:rsidP="00A14826">
            <w:pPr>
              <w:pStyle w:val="Ttulo3"/>
              <w:rPr>
                <w:rFonts w:ascii="Times New Roman" w:hAnsi="Times New Roman"/>
                <w:color w:val="auto"/>
                <w:sz w:val="20"/>
                <w:lang w:val="pt-BR"/>
              </w:rPr>
            </w:pPr>
            <w:r w:rsidRPr="00484161">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484161" w:rsidRDefault="002442AB" w:rsidP="00A14826">
            <w:pPr>
              <w:pStyle w:val="Ttulo3"/>
              <w:rPr>
                <w:rFonts w:ascii="Times New Roman" w:hAnsi="Times New Roman"/>
                <w:color w:val="auto"/>
                <w:sz w:val="20"/>
                <w:lang w:val="pt-BR"/>
              </w:rPr>
            </w:pPr>
            <w:r w:rsidRPr="00484161">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484161" w:rsidRDefault="002442AB" w:rsidP="00A14826">
            <w:pPr>
              <w:pStyle w:val="Ttulo3"/>
              <w:rPr>
                <w:rFonts w:ascii="Times New Roman" w:hAnsi="Times New Roman"/>
                <w:color w:val="auto"/>
                <w:sz w:val="20"/>
                <w:lang w:val="pt-BR"/>
              </w:rPr>
            </w:pPr>
            <w:r w:rsidRPr="00484161">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484161" w:rsidRDefault="002442AB" w:rsidP="00A14826">
            <w:pPr>
              <w:jc w:val="center"/>
              <w:rPr>
                <w:rFonts w:ascii="Times New Roman" w:hAnsi="Times New Roman"/>
                <w:bCs/>
              </w:rPr>
            </w:pPr>
            <w:r w:rsidRPr="00484161">
              <w:rPr>
                <w:rFonts w:ascii="Times New Roman" w:hAnsi="Times New Roman"/>
                <w:bCs/>
              </w:rPr>
              <w:t xml:space="preserve">VALOR </w:t>
            </w:r>
            <w:r w:rsidR="00660C5C" w:rsidRPr="00484161">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484161" w:rsidRDefault="002442AB" w:rsidP="00A14826">
            <w:pPr>
              <w:jc w:val="center"/>
              <w:rPr>
                <w:rFonts w:ascii="Times New Roman" w:hAnsi="Times New Roman"/>
                <w:bCs/>
              </w:rPr>
            </w:pPr>
            <w:r w:rsidRPr="00484161">
              <w:rPr>
                <w:rFonts w:ascii="Times New Roman" w:hAnsi="Times New Roman"/>
                <w:bCs/>
              </w:rPr>
              <w:t xml:space="preserve">VALOR TOTAL </w:t>
            </w:r>
          </w:p>
        </w:tc>
      </w:tr>
      <w:tr w:rsidR="002442AB" w:rsidRPr="00484161"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484161"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484161"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484161"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484161" w:rsidRDefault="002442AB" w:rsidP="00A14826">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484161"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484161" w:rsidRDefault="002442AB" w:rsidP="002442AB">
            <w:pPr>
              <w:jc w:val="center"/>
              <w:rPr>
                <w:rFonts w:ascii="Times New Roman" w:hAnsi="Times New Roman"/>
                <w:lang w:val="pt-BR"/>
              </w:rPr>
            </w:pPr>
          </w:p>
        </w:tc>
      </w:tr>
    </w:tbl>
    <w:p w14:paraId="429B5F1A" w14:textId="77777777" w:rsidR="00545B44" w:rsidRPr="00484161" w:rsidRDefault="00545B44" w:rsidP="009F2C25">
      <w:pPr>
        <w:jc w:val="both"/>
        <w:rPr>
          <w:rFonts w:ascii="Times New Roman" w:hAnsi="Times New Roman"/>
          <w:b/>
          <w:bCs/>
          <w:color w:val="000000"/>
          <w:sz w:val="24"/>
          <w:szCs w:val="24"/>
          <w:lang w:val="pt-BR"/>
        </w:rPr>
      </w:pPr>
    </w:p>
    <w:p w14:paraId="5D9C3DDD" w14:textId="536901CA" w:rsidR="00545B44" w:rsidRPr="00484161" w:rsidRDefault="00545B44" w:rsidP="009F2C25">
      <w:pPr>
        <w:spacing w:line="276" w:lineRule="auto"/>
        <w:jc w:val="both"/>
        <w:rPr>
          <w:rFonts w:ascii="Times New Roman" w:hAnsi="Times New Roman"/>
          <w:b/>
          <w:bCs/>
          <w:color w:val="000000"/>
          <w:sz w:val="24"/>
          <w:szCs w:val="24"/>
          <w:lang w:val="pt-BR"/>
        </w:rPr>
      </w:pPr>
      <w:r w:rsidRPr="00484161">
        <w:rPr>
          <w:rFonts w:ascii="Times New Roman" w:hAnsi="Times New Roman"/>
          <w:b/>
          <w:bCs/>
          <w:color w:val="000000"/>
          <w:sz w:val="24"/>
          <w:szCs w:val="24"/>
          <w:lang w:val="pt-BR"/>
        </w:rPr>
        <w:t xml:space="preserve">3.2. O valor total das contratações será de </w:t>
      </w:r>
      <w:r w:rsidR="00CC1FC0" w:rsidRPr="00484161">
        <w:rPr>
          <w:rFonts w:ascii="Times New Roman" w:hAnsi="Times New Roman"/>
          <w:b/>
          <w:bCs/>
          <w:color w:val="000000"/>
          <w:sz w:val="24"/>
          <w:szCs w:val="24"/>
          <w:lang w:val="pt-BR"/>
        </w:rPr>
        <w:t>_________________________</w:t>
      </w:r>
      <w:r w:rsidRPr="00484161">
        <w:rPr>
          <w:rFonts w:ascii="Times New Roman" w:hAnsi="Times New Roman"/>
          <w:sz w:val="24"/>
          <w:szCs w:val="24"/>
          <w:lang w:val="pt-BR"/>
        </w:rPr>
        <w:t xml:space="preserve"> realizados, não ficando a Contratante obrigada a realizar todos os </w:t>
      </w:r>
      <w:r w:rsidR="00BE75C0" w:rsidRPr="00484161">
        <w:rPr>
          <w:rFonts w:ascii="Times New Roman" w:hAnsi="Times New Roman"/>
          <w:sz w:val="24"/>
          <w:szCs w:val="24"/>
          <w:lang w:val="pt-BR"/>
        </w:rPr>
        <w:t>serviços</w:t>
      </w:r>
      <w:r w:rsidRPr="00484161">
        <w:rPr>
          <w:rFonts w:ascii="Times New Roman" w:hAnsi="Times New Roman"/>
          <w:sz w:val="24"/>
          <w:szCs w:val="24"/>
          <w:lang w:val="pt-BR"/>
        </w:rPr>
        <w:t xml:space="preserve"> previstos neste termo.</w:t>
      </w:r>
    </w:p>
    <w:p w14:paraId="4DFE23D2" w14:textId="77777777"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 xml:space="preserve">3.5. Caso constatado alguma irregularidade na Nota Fiscal, a mesma será devolvida ao </w:t>
      </w:r>
      <w:r w:rsidR="000531C2" w:rsidRPr="00484161">
        <w:rPr>
          <w:rFonts w:ascii="Times New Roman" w:hAnsi="Times New Roman"/>
          <w:bCs/>
          <w:color w:val="000000"/>
          <w:sz w:val="24"/>
          <w:szCs w:val="24"/>
          <w:lang w:val="pt-BR"/>
        </w:rPr>
        <w:t>contratado</w:t>
      </w:r>
      <w:r w:rsidRPr="00484161">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484161" w:rsidRDefault="00545B44" w:rsidP="009F2C25">
      <w:pPr>
        <w:spacing w:line="276" w:lineRule="auto"/>
        <w:jc w:val="both"/>
        <w:rPr>
          <w:rFonts w:ascii="Times New Roman" w:hAnsi="Times New Roman"/>
          <w:bCs/>
          <w:color w:val="000000"/>
          <w:sz w:val="24"/>
          <w:szCs w:val="24"/>
          <w:lang w:val="pt-BR"/>
        </w:rPr>
      </w:pPr>
      <w:r w:rsidRPr="00484161">
        <w:rPr>
          <w:rFonts w:ascii="Times New Roman" w:hAnsi="Times New Roman"/>
          <w:bCs/>
          <w:color w:val="000000"/>
          <w:sz w:val="24"/>
          <w:szCs w:val="24"/>
          <w:lang w:val="pt-BR"/>
        </w:rPr>
        <w:t xml:space="preserve">3.8. O CONTRATANTE não se obriga a </w:t>
      </w:r>
      <w:r w:rsidR="000531C2" w:rsidRPr="00484161">
        <w:rPr>
          <w:rFonts w:ascii="Times New Roman" w:hAnsi="Times New Roman"/>
          <w:bCs/>
          <w:color w:val="000000"/>
          <w:sz w:val="24"/>
          <w:szCs w:val="24"/>
          <w:lang w:val="pt-BR"/>
        </w:rPr>
        <w:t>realizar</w:t>
      </w:r>
      <w:r w:rsidRPr="00484161">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484161">
        <w:rPr>
          <w:rFonts w:ascii="Times New Roman" w:hAnsi="Times New Roman"/>
          <w:bCs/>
          <w:color w:val="000000"/>
          <w:sz w:val="24"/>
          <w:szCs w:val="24"/>
          <w:lang w:val="pt-BR"/>
        </w:rPr>
        <w:t>.</w:t>
      </w:r>
      <w:r w:rsidRPr="00484161">
        <w:rPr>
          <w:rFonts w:ascii="Times New Roman" w:hAnsi="Times New Roman"/>
          <w:bCs/>
          <w:color w:val="000000"/>
          <w:sz w:val="24"/>
          <w:szCs w:val="24"/>
          <w:lang w:val="pt-BR"/>
        </w:rPr>
        <w:t xml:space="preserve"> </w:t>
      </w:r>
    </w:p>
    <w:p w14:paraId="491949EE" w14:textId="77777777" w:rsidR="00545B44" w:rsidRPr="00484161" w:rsidRDefault="00545B44" w:rsidP="009F2C25">
      <w:pPr>
        <w:jc w:val="both"/>
        <w:rPr>
          <w:rFonts w:ascii="Times New Roman" w:hAnsi="Times New Roman"/>
          <w:sz w:val="24"/>
          <w:szCs w:val="24"/>
          <w:lang w:val="pt-BR"/>
        </w:rPr>
      </w:pPr>
    </w:p>
    <w:p w14:paraId="6A361643" w14:textId="77777777" w:rsidR="00545B44" w:rsidRPr="00484161" w:rsidRDefault="00545B44" w:rsidP="009F2C25">
      <w:pPr>
        <w:jc w:val="both"/>
        <w:rPr>
          <w:rFonts w:ascii="Times New Roman" w:hAnsi="Times New Roman"/>
          <w:b/>
          <w:sz w:val="24"/>
          <w:szCs w:val="24"/>
          <w:lang w:val="pt-BR"/>
        </w:rPr>
      </w:pPr>
      <w:r w:rsidRPr="00484161">
        <w:rPr>
          <w:rFonts w:ascii="Times New Roman" w:hAnsi="Times New Roman"/>
          <w:b/>
          <w:sz w:val="24"/>
          <w:szCs w:val="24"/>
          <w:lang w:val="pt-BR"/>
        </w:rPr>
        <w:t xml:space="preserve">4- DA VIGÊNCIA DO TERMO DE ADESÃO </w:t>
      </w:r>
    </w:p>
    <w:p w14:paraId="3800EA46" w14:textId="77777777" w:rsidR="00545B44" w:rsidRPr="00484161" w:rsidRDefault="00545B44" w:rsidP="009F2C25">
      <w:pPr>
        <w:jc w:val="both"/>
        <w:rPr>
          <w:rFonts w:ascii="Times New Roman" w:hAnsi="Times New Roman"/>
          <w:b/>
          <w:sz w:val="24"/>
          <w:szCs w:val="24"/>
          <w:lang w:val="pt-BR"/>
        </w:rPr>
      </w:pPr>
    </w:p>
    <w:p w14:paraId="1628426B"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sz w:val="24"/>
          <w:szCs w:val="24"/>
          <w:lang w:val="pt-BR"/>
        </w:rPr>
        <w:t xml:space="preserve">4.1. A vigência do presente Termo de Adesão será de até 12 (doze) meses, com início em </w:t>
      </w:r>
      <w:r w:rsidRPr="00484161">
        <w:rPr>
          <w:rFonts w:ascii="Times New Roman" w:hAnsi="Times New Roman"/>
          <w:b/>
          <w:sz w:val="24"/>
          <w:szCs w:val="24"/>
          <w:lang w:val="pt-BR"/>
        </w:rPr>
        <w:t>_______ até o dia ____/202</w:t>
      </w:r>
      <w:r w:rsidR="00CC1FC0" w:rsidRPr="00484161">
        <w:rPr>
          <w:rFonts w:ascii="Times New Roman" w:hAnsi="Times New Roman"/>
          <w:b/>
          <w:sz w:val="24"/>
          <w:szCs w:val="24"/>
          <w:lang w:val="pt-BR"/>
        </w:rPr>
        <w:t>3</w:t>
      </w:r>
      <w:r w:rsidRPr="00484161">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2188C52F" w14:textId="77777777" w:rsidR="00545B44" w:rsidRPr="00484161" w:rsidRDefault="00545B44" w:rsidP="009F2C25">
      <w:pPr>
        <w:jc w:val="both"/>
        <w:rPr>
          <w:rFonts w:ascii="Times New Roman" w:hAnsi="Times New Roman"/>
          <w:b/>
          <w:sz w:val="24"/>
          <w:szCs w:val="24"/>
          <w:lang w:val="pt-BR"/>
        </w:rPr>
      </w:pPr>
    </w:p>
    <w:p w14:paraId="17016C66" w14:textId="19681075" w:rsidR="00545B44" w:rsidRPr="00484161" w:rsidRDefault="00545B44" w:rsidP="009F2C25">
      <w:pPr>
        <w:jc w:val="both"/>
        <w:rPr>
          <w:rFonts w:ascii="Times New Roman" w:hAnsi="Times New Roman"/>
          <w:b/>
          <w:sz w:val="24"/>
          <w:szCs w:val="24"/>
          <w:lang w:val="pt-BR"/>
        </w:rPr>
      </w:pPr>
      <w:r w:rsidRPr="00484161">
        <w:rPr>
          <w:rFonts w:ascii="Times New Roman" w:hAnsi="Times New Roman"/>
          <w:b/>
          <w:sz w:val="24"/>
          <w:szCs w:val="24"/>
          <w:lang w:val="pt-BR"/>
        </w:rPr>
        <w:t>5- DA</w:t>
      </w:r>
      <w:r w:rsidR="004B5CDC" w:rsidRPr="00484161">
        <w:rPr>
          <w:rFonts w:ascii="Times New Roman" w:hAnsi="Times New Roman"/>
          <w:b/>
          <w:sz w:val="24"/>
          <w:szCs w:val="24"/>
          <w:lang w:val="pt-BR"/>
        </w:rPr>
        <w:t>S CONDIÇOES DO PAGAMETNO</w:t>
      </w:r>
    </w:p>
    <w:p w14:paraId="2CA8541B" w14:textId="77777777" w:rsidR="00545B44" w:rsidRPr="00484161" w:rsidRDefault="00545B44" w:rsidP="009F2C25">
      <w:pPr>
        <w:jc w:val="both"/>
        <w:rPr>
          <w:rFonts w:ascii="Times New Roman" w:hAnsi="Times New Roman"/>
          <w:b/>
          <w:color w:val="FF0000"/>
          <w:sz w:val="24"/>
          <w:szCs w:val="24"/>
          <w:lang w:val="pt-BR"/>
        </w:rPr>
      </w:pPr>
    </w:p>
    <w:p w14:paraId="286A48F5" w14:textId="5D4E8767" w:rsidR="004B5CDC" w:rsidRPr="00484161" w:rsidRDefault="004B5CDC" w:rsidP="004B5CDC">
      <w:pPr>
        <w:widowControl w:val="0"/>
        <w:spacing w:after="120"/>
        <w:jc w:val="both"/>
        <w:rPr>
          <w:rFonts w:ascii="Times New Roman" w:hAnsi="Times New Roman"/>
          <w:sz w:val="24"/>
          <w:szCs w:val="24"/>
        </w:rPr>
      </w:pPr>
      <w:r w:rsidRPr="00484161">
        <w:rPr>
          <w:rFonts w:ascii="Times New Roman" w:hAnsi="Times New Roman"/>
          <w:b/>
          <w:sz w:val="24"/>
          <w:szCs w:val="24"/>
        </w:rPr>
        <w:t>5.1 –</w:t>
      </w:r>
      <w:r w:rsidRPr="00484161">
        <w:rPr>
          <w:rFonts w:ascii="Times New Roman" w:hAnsi="Times New Roman"/>
          <w:sz w:val="24"/>
          <w:szCs w:val="24"/>
        </w:rPr>
        <w:t xml:space="preserve"> O pagamento será efetuado em até 30 (trinta) dias após a execução do serviço, devidamente acompanhado da nota fiscal e atestado pelo setor competente.</w:t>
      </w:r>
    </w:p>
    <w:p w14:paraId="107D9D46" w14:textId="072C879A" w:rsidR="004B5CDC" w:rsidRPr="00484161" w:rsidRDefault="004B5CDC" w:rsidP="004B5CDC">
      <w:pPr>
        <w:widowControl w:val="0"/>
        <w:spacing w:after="120"/>
        <w:jc w:val="both"/>
        <w:rPr>
          <w:rFonts w:ascii="Times New Roman" w:hAnsi="Times New Roman"/>
          <w:sz w:val="24"/>
          <w:szCs w:val="24"/>
        </w:rPr>
      </w:pPr>
      <w:r w:rsidRPr="00484161">
        <w:rPr>
          <w:rFonts w:ascii="Times New Roman" w:hAnsi="Times New Roman"/>
          <w:b/>
          <w:sz w:val="24"/>
          <w:szCs w:val="24"/>
        </w:rPr>
        <w:t>5.2 –</w:t>
      </w:r>
      <w:r w:rsidRPr="00484161">
        <w:rPr>
          <w:rFonts w:ascii="Times New Roman" w:hAnsi="Times New Roman"/>
          <w:sz w:val="24"/>
          <w:szCs w:val="24"/>
        </w:rPr>
        <w:t xml:space="preserve"> O município não se responsabiliza pelo atraso dos pagamentos nos casos da não entrega da respectiva nota fiscal nos prazos estabelecidos;</w:t>
      </w:r>
    </w:p>
    <w:p w14:paraId="3E0737BC" w14:textId="37041C36" w:rsidR="004B5CDC" w:rsidRPr="00484161" w:rsidRDefault="004B5CDC" w:rsidP="004B5CDC">
      <w:pPr>
        <w:widowControl w:val="0"/>
        <w:tabs>
          <w:tab w:val="left" w:pos="-142"/>
          <w:tab w:val="left" w:pos="426"/>
        </w:tabs>
        <w:spacing w:after="120"/>
        <w:jc w:val="both"/>
        <w:rPr>
          <w:rFonts w:ascii="Times New Roman" w:hAnsi="Times New Roman"/>
          <w:sz w:val="24"/>
          <w:szCs w:val="24"/>
        </w:rPr>
      </w:pPr>
      <w:r w:rsidRPr="00484161">
        <w:rPr>
          <w:rFonts w:ascii="Times New Roman" w:hAnsi="Times New Roman"/>
          <w:b/>
          <w:sz w:val="24"/>
          <w:szCs w:val="24"/>
        </w:rPr>
        <w:lastRenderedPageBreak/>
        <w:t>5.3 –</w:t>
      </w:r>
      <w:r w:rsidRPr="00484161">
        <w:rPr>
          <w:rFonts w:ascii="Times New Roman" w:hAnsi="Times New Roman"/>
          <w:sz w:val="24"/>
          <w:szCs w:val="24"/>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2F8545E7" w14:textId="77777777" w:rsidR="00545B44" w:rsidRPr="00484161"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484161" w:rsidRDefault="00545B44" w:rsidP="009F2C25">
      <w:pPr>
        <w:autoSpaceDE w:val="0"/>
        <w:autoSpaceDN w:val="0"/>
        <w:adjustRightInd w:val="0"/>
        <w:jc w:val="both"/>
        <w:rPr>
          <w:rFonts w:ascii="Times New Roman" w:hAnsi="Times New Roman"/>
          <w:b/>
          <w:bCs/>
          <w:color w:val="000000"/>
          <w:sz w:val="24"/>
          <w:szCs w:val="24"/>
          <w:lang w:val="pt-BR"/>
        </w:rPr>
      </w:pPr>
      <w:r w:rsidRPr="00484161">
        <w:rPr>
          <w:rFonts w:ascii="Times New Roman" w:hAnsi="Times New Roman"/>
          <w:b/>
          <w:bCs/>
          <w:color w:val="000000"/>
          <w:sz w:val="24"/>
          <w:szCs w:val="24"/>
          <w:lang w:val="pt-BR"/>
        </w:rPr>
        <w:t>6- DA DISTRIBUIÇÃO DOS SERVIÇOS</w:t>
      </w:r>
    </w:p>
    <w:p w14:paraId="339E038F" w14:textId="77777777" w:rsidR="00545B44" w:rsidRPr="00484161"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1C3CA3D2" w:rsidR="00545B44" w:rsidRPr="00484161" w:rsidRDefault="00545B44" w:rsidP="009F2C25">
      <w:pPr>
        <w:pStyle w:val="ecmsoheader"/>
        <w:shd w:val="clear" w:color="auto" w:fill="FFFFFF"/>
        <w:tabs>
          <w:tab w:val="left" w:pos="708"/>
        </w:tabs>
        <w:spacing w:before="0" w:beforeAutospacing="0" w:after="0" w:afterAutospacing="0"/>
        <w:jc w:val="both"/>
      </w:pPr>
      <w:r w:rsidRPr="00484161">
        <w:rPr>
          <w:bCs/>
          <w:color w:val="000000"/>
        </w:rPr>
        <w:t>6.1.</w:t>
      </w:r>
      <w:r w:rsidRPr="00484161">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392461" w:rsidRPr="00484161">
        <w:t>005/2022</w:t>
      </w:r>
      <w:r w:rsidRPr="00484161">
        <w:t>.</w:t>
      </w:r>
    </w:p>
    <w:p w14:paraId="762BC2AF" w14:textId="77777777" w:rsidR="00545B44" w:rsidRPr="00484161" w:rsidRDefault="00545B44" w:rsidP="009F2C25">
      <w:pPr>
        <w:pStyle w:val="ecmsoheader"/>
        <w:shd w:val="clear" w:color="auto" w:fill="FFFFFF"/>
        <w:tabs>
          <w:tab w:val="left" w:pos="708"/>
        </w:tabs>
        <w:spacing w:before="0" w:beforeAutospacing="0" w:after="0" w:afterAutospacing="0"/>
        <w:jc w:val="both"/>
      </w:pPr>
      <w:r w:rsidRPr="00484161">
        <w:t>6.2. A distribuição dos serviços às credenciadas observará a ordem precedente, conforme determinação da Secretaria Municipal de Saúde, sempre respeitando a equitatividade;</w:t>
      </w:r>
    </w:p>
    <w:p w14:paraId="07D8BD4C" w14:textId="77777777" w:rsidR="00545B44" w:rsidRPr="00484161" w:rsidRDefault="00545B44" w:rsidP="009F2C25">
      <w:pPr>
        <w:pStyle w:val="ecmsoheader"/>
        <w:shd w:val="clear" w:color="auto" w:fill="FFFFFF"/>
        <w:tabs>
          <w:tab w:val="left" w:pos="708"/>
        </w:tabs>
        <w:spacing w:before="0" w:beforeAutospacing="0" w:after="0" w:afterAutospacing="0"/>
        <w:jc w:val="both"/>
      </w:pPr>
      <w:r w:rsidRPr="00484161">
        <w:t>6.3. No caso de solicitação de dois profissionais/pessoas distintas, o chamamento obedecerá à ordenação preestabelecida na fila criada;</w:t>
      </w:r>
    </w:p>
    <w:p w14:paraId="20E2BAB1" w14:textId="77777777" w:rsidR="00545B44" w:rsidRPr="00484161" w:rsidRDefault="00545B44" w:rsidP="009F2C25">
      <w:pPr>
        <w:pStyle w:val="ecmsoheader"/>
        <w:shd w:val="clear" w:color="auto" w:fill="FFFFFF"/>
        <w:tabs>
          <w:tab w:val="left" w:pos="708"/>
        </w:tabs>
        <w:spacing w:before="0" w:beforeAutospacing="0" w:after="0" w:afterAutospacing="0"/>
        <w:jc w:val="both"/>
      </w:pPr>
      <w:r w:rsidRPr="00484161">
        <w:t>6.4. A Secretaria Municipal solicitante fornecerá Autorização de Serviço preenchida manualmente, informando a descrição completa dos serviços a serem realizados;</w:t>
      </w:r>
    </w:p>
    <w:p w14:paraId="3520E6FA" w14:textId="77777777" w:rsidR="00545B44" w:rsidRPr="00484161" w:rsidRDefault="00545B44" w:rsidP="009F2C25">
      <w:pPr>
        <w:autoSpaceDE w:val="0"/>
        <w:autoSpaceDN w:val="0"/>
        <w:adjustRightInd w:val="0"/>
        <w:jc w:val="both"/>
        <w:rPr>
          <w:rFonts w:ascii="Times New Roman" w:hAnsi="Times New Roman"/>
          <w:color w:val="000000"/>
          <w:sz w:val="24"/>
          <w:szCs w:val="24"/>
          <w:lang w:val="pt-BR"/>
        </w:rPr>
      </w:pPr>
      <w:r w:rsidRPr="00484161">
        <w:rPr>
          <w:rFonts w:ascii="Times New Roman" w:hAnsi="Times New Roman"/>
          <w:color w:val="000000"/>
          <w:sz w:val="24"/>
          <w:szCs w:val="24"/>
          <w:lang w:val="pt-BR"/>
        </w:rPr>
        <w:t xml:space="preserve">6.5. A confirmação da aceitação do serviço pelo </w:t>
      </w:r>
      <w:r w:rsidRPr="00484161">
        <w:rPr>
          <w:rFonts w:ascii="Times New Roman" w:hAnsi="Times New Roman"/>
          <w:bCs/>
          <w:color w:val="000000"/>
          <w:sz w:val="24"/>
          <w:szCs w:val="24"/>
          <w:lang w:val="pt-BR"/>
        </w:rPr>
        <w:t>ADERENTE/CONTRATADO</w:t>
      </w:r>
      <w:r w:rsidRPr="00484161">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484161" w:rsidRDefault="00545B44" w:rsidP="009F2C25">
      <w:pPr>
        <w:autoSpaceDE w:val="0"/>
        <w:autoSpaceDN w:val="0"/>
        <w:adjustRightInd w:val="0"/>
        <w:jc w:val="both"/>
        <w:rPr>
          <w:rFonts w:ascii="Times New Roman" w:hAnsi="Times New Roman"/>
          <w:b/>
          <w:color w:val="FF0000"/>
          <w:sz w:val="24"/>
          <w:szCs w:val="24"/>
          <w:lang w:val="pt-BR"/>
        </w:rPr>
      </w:pPr>
      <w:r w:rsidRPr="00484161">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484161" w:rsidRDefault="00545B44" w:rsidP="009F2C25">
      <w:pPr>
        <w:jc w:val="both"/>
        <w:rPr>
          <w:rFonts w:ascii="Times New Roman" w:hAnsi="Times New Roman"/>
          <w:sz w:val="24"/>
          <w:szCs w:val="24"/>
          <w:lang w:val="pt-BR"/>
        </w:rPr>
      </w:pPr>
    </w:p>
    <w:p w14:paraId="753F6817" w14:textId="77777777" w:rsidR="00545B44" w:rsidRPr="00484161" w:rsidRDefault="00545B44" w:rsidP="009F2C25">
      <w:pPr>
        <w:jc w:val="both"/>
        <w:rPr>
          <w:rFonts w:ascii="Times New Roman" w:eastAsia="Arial Unicode MS" w:hAnsi="Times New Roman"/>
          <w:b/>
          <w:color w:val="000000"/>
          <w:w w:val="104"/>
          <w:sz w:val="24"/>
          <w:szCs w:val="24"/>
          <w:lang w:val="pt-BR"/>
        </w:rPr>
      </w:pPr>
      <w:r w:rsidRPr="00484161">
        <w:rPr>
          <w:rFonts w:ascii="Times New Roman" w:eastAsia="Arial Unicode MS" w:hAnsi="Times New Roman"/>
          <w:b/>
          <w:color w:val="000000"/>
          <w:w w:val="101"/>
          <w:sz w:val="24"/>
          <w:szCs w:val="24"/>
          <w:lang w:val="pt-BR"/>
        </w:rPr>
        <w:t xml:space="preserve">7- DAS OBRIGAÇÕES DO </w:t>
      </w:r>
      <w:r w:rsidRPr="00484161">
        <w:rPr>
          <w:rFonts w:ascii="Times New Roman" w:eastAsia="Arial Unicode MS" w:hAnsi="Times New Roman"/>
          <w:b/>
          <w:color w:val="000000"/>
          <w:w w:val="104"/>
          <w:sz w:val="24"/>
          <w:szCs w:val="24"/>
          <w:lang w:val="pt-BR"/>
        </w:rPr>
        <w:t>ADERENTE/CONTRATADO</w:t>
      </w:r>
    </w:p>
    <w:p w14:paraId="1C89201C" w14:textId="77777777" w:rsidR="00545B44" w:rsidRPr="00484161" w:rsidRDefault="00545B44" w:rsidP="009F2C25">
      <w:pPr>
        <w:jc w:val="both"/>
        <w:rPr>
          <w:rFonts w:ascii="Times New Roman" w:eastAsia="Arial Unicode MS" w:hAnsi="Times New Roman"/>
          <w:b/>
          <w:color w:val="000000"/>
          <w:w w:val="101"/>
          <w:sz w:val="24"/>
          <w:szCs w:val="24"/>
          <w:lang w:val="pt-BR"/>
        </w:rPr>
      </w:pPr>
    </w:p>
    <w:p w14:paraId="0FCEE552" w14:textId="6901A6EC" w:rsidR="00BB34EC" w:rsidRPr="00484161" w:rsidRDefault="00BB34EC" w:rsidP="00BB34EC">
      <w:pPr>
        <w:pStyle w:val="PargrafodaLista"/>
        <w:ind w:left="0"/>
        <w:jc w:val="both"/>
        <w:rPr>
          <w:rFonts w:ascii="Times New Roman" w:hAnsi="Times New Roman"/>
          <w:color w:val="FF0000"/>
          <w:sz w:val="24"/>
          <w:szCs w:val="24"/>
        </w:rPr>
      </w:pPr>
      <w:r w:rsidRPr="00484161">
        <w:rPr>
          <w:rFonts w:ascii="Times New Roman" w:hAnsi="Times New Roman"/>
          <w:b/>
          <w:sz w:val="24"/>
          <w:szCs w:val="24"/>
        </w:rPr>
        <w:t>7.1</w:t>
      </w:r>
      <w:r w:rsidRPr="00484161">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F402D98" w14:textId="56C08C14"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sz w:val="24"/>
          <w:szCs w:val="24"/>
        </w:rPr>
        <w:t xml:space="preserve">7.2 </w:t>
      </w:r>
      <w:r w:rsidRPr="00484161">
        <w:rPr>
          <w:rFonts w:ascii="Times New Roman" w:hAnsi="Times New Roman"/>
          <w:sz w:val="24"/>
          <w:szCs w:val="24"/>
        </w:rPr>
        <w:t>Fornecer aos pacientes todos os recursos necessários para seu atendimento, tais como</w:t>
      </w:r>
      <w:r w:rsidRPr="00484161">
        <w:rPr>
          <w:rFonts w:ascii="Times New Roman" w:hAnsi="Times New Roman"/>
          <w:color w:val="FF0000"/>
          <w:sz w:val="24"/>
          <w:szCs w:val="24"/>
        </w:rPr>
        <w:t xml:space="preserve"> </w:t>
      </w:r>
      <w:r w:rsidRPr="00484161">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C21D98A" w14:textId="00DE5221"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sz w:val="24"/>
          <w:szCs w:val="24"/>
        </w:rPr>
        <w:t xml:space="preserve">7.3 </w:t>
      </w:r>
      <w:r w:rsidRPr="00484161">
        <w:rPr>
          <w:rFonts w:ascii="Times New Roman" w:hAnsi="Times New Roman"/>
          <w:sz w:val="24"/>
          <w:szCs w:val="24"/>
        </w:rPr>
        <w:t>Indicar a necessidade de internação hospitalar ou domiciliar, mantendo a responsabilização pelo acompanhamento do usuário;</w:t>
      </w:r>
    </w:p>
    <w:p w14:paraId="29A35B40" w14:textId="5CB94706" w:rsidR="00BB34EC" w:rsidRPr="00484161" w:rsidRDefault="00BB34EC" w:rsidP="00BB34EC">
      <w:pPr>
        <w:jc w:val="both"/>
        <w:rPr>
          <w:rFonts w:ascii="Times New Roman" w:hAnsi="Times New Roman"/>
          <w:sz w:val="24"/>
          <w:szCs w:val="24"/>
          <w:lang w:val="pt-BR"/>
        </w:rPr>
      </w:pPr>
      <w:r w:rsidRPr="00484161">
        <w:rPr>
          <w:rFonts w:ascii="Times New Roman" w:hAnsi="Times New Roman"/>
          <w:b/>
          <w:sz w:val="24"/>
          <w:szCs w:val="24"/>
          <w:lang w:val="pt-BR"/>
        </w:rPr>
        <w:t>7.4</w:t>
      </w:r>
      <w:r w:rsidRPr="00484161">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7AF0711A" w14:textId="77777777" w:rsidR="00BB34EC" w:rsidRPr="00484161" w:rsidRDefault="00BB34EC" w:rsidP="00BB34EC">
      <w:pPr>
        <w:jc w:val="both"/>
        <w:rPr>
          <w:rFonts w:ascii="Times New Roman" w:hAnsi="Times New Roman"/>
          <w:sz w:val="24"/>
          <w:szCs w:val="24"/>
          <w:lang w:val="pt-BR"/>
        </w:rPr>
      </w:pPr>
    </w:p>
    <w:p w14:paraId="752FDDE4" w14:textId="77777777"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sz w:val="24"/>
          <w:szCs w:val="24"/>
        </w:rPr>
        <w:t xml:space="preserve">16.5 </w:t>
      </w:r>
      <w:r w:rsidRPr="00484161">
        <w:rPr>
          <w:rFonts w:ascii="Times New Roman" w:hAnsi="Times New Roman"/>
          <w:sz w:val="24"/>
          <w:szCs w:val="24"/>
        </w:rPr>
        <w:t>Realizar atividades de demanda espontânea/emergência, pequenas urgências clínico-cirúrgicas e procedimentos para fins de diagnósticos;</w:t>
      </w:r>
    </w:p>
    <w:p w14:paraId="48605FF3" w14:textId="69A6613B"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lastRenderedPageBreak/>
        <w:t xml:space="preserve">7.6 </w:t>
      </w:r>
      <w:r w:rsidRPr="00484161">
        <w:rPr>
          <w:rFonts w:ascii="Times New Roman" w:hAnsi="Times New Roman"/>
          <w:sz w:val="24"/>
          <w:szCs w:val="24"/>
        </w:rPr>
        <w:t>Comprometer-se pela apresentação mensal de listagem de pacientes que realizaram agendamento e não compareceram para feitura do exame.</w:t>
      </w:r>
    </w:p>
    <w:p w14:paraId="344DCB50" w14:textId="17EA90EA"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7.7 </w:t>
      </w:r>
      <w:r w:rsidRPr="00484161">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77D9454" w14:textId="3578FE81"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7.8 </w:t>
      </w:r>
      <w:r w:rsidRPr="00484161">
        <w:rPr>
          <w:rFonts w:ascii="Times New Roman" w:hAnsi="Times New Roman"/>
          <w:sz w:val="24"/>
          <w:szCs w:val="24"/>
        </w:rPr>
        <w:t>Responsabilizar-se por eventuais danos causados à Administração ou a terceiros, decorrentes de sua culpa ou dolo na execução do Credenciamento;</w:t>
      </w:r>
    </w:p>
    <w:p w14:paraId="17B0334F" w14:textId="682A1267"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7.9 </w:t>
      </w:r>
      <w:r w:rsidRPr="00484161">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5DAD1A8A" w14:textId="5AB350A2"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7.10 </w:t>
      </w:r>
      <w:r w:rsidRPr="00484161">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4E00CDA" w14:textId="107C0E6B"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7.11 </w:t>
      </w:r>
      <w:r w:rsidRPr="00484161">
        <w:rPr>
          <w:rFonts w:ascii="Times New Roman" w:hAnsi="Times New Roman"/>
          <w:sz w:val="24"/>
          <w:szCs w:val="24"/>
        </w:rPr>
        <w:t>Manter-se, durante toda a execução do Termo de Credenciamento, em compatibilidade com todas as condições de habilitação e qualificação exigidas no credenciamento.</w:t>
      </w:r>
    </w:p>
    <w:p w14:paraId="3259F68A" w14:textId="5D488485" w:rsidR="00BB34EC" w:rsidRPr="00484161" w:rsidRDefault="00BB34EC" w:rsidP="00BB34EC">
      <w:pPr>
        <w:rPr>
          <w:rFonts w:ascii="Times New Roman" w:hAnsi="Times New Roman"/>
          <w:sz w:val="24"/>
          <w:szCs w:val="24"/>
        </w:rPr>
      </w:pPr>
      <w:r w:rsidRPr="00484161">
        <w:rPr>
          <w:rFonts w:ascii="Times New Roman" w:hAnsi="Times New Roman"/>
          <w:b/>
          <w:bCs/>
          <w:sz w:val="24"/>
          <w:szCs w:val="24"/>
        </w:rPr>
        <w:t xml:space="preserve">7.12 </w:t>
      </w:r>
      <w:r w:rsidRPr="00484161">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4053E2D3" w14:textId="77777777" w:rsidR="00BB34EC" w:rsidRPr="00484161" w:rsidRDefault="00BB34EC" w:rsidP="00BB34EC">
      <w:pPr>
        <w:pStyle w:val="PargrafodaLista"/>
        <w:ind w:left="0"/>
        <w:jc w:val="both"/>
        <w:rPr>
          <w:rFonts w:ascii="Times New Roman" w:hAnsi="Times New Roman"/>
          <w:b/>
          <w:bCs/>
          <w:sz w:val="24"/>
          <w:szCs w:val="24"/>
        </w:rPr>
      </w:pPr>
    </w:p>
    <w:p w14:paraId="6D31988F" w14:textId="1FE8357D" w:rsidR="00BB34EC" w:rsidRPr="00484161" w:rsidRDefault="00BB34EC" w:rsidP="00BB34EC">
      <w:pPr>
        <w:pStyle w:val="PargrafodaLista"/>
        <w:ind w:left="0"/>
        <w:jc w:val="both"/>
        <w:rPr>
          <w:rFonts w:ascii="Times New Roman" w:hAnsi="Times New Roman"/>
          <w:sz w:val="24"/>
          <w:szCs w:val="24"/>
        </w:rPr>
      </w:pPr>
      <w:r w:rsidRPr="00484161">
        <w:rPr>
          <w:rFonts w:ascii="Times New Roman" w:hAnsi="Times New Roman"/>
          <w:b/>
          <w:bCs/>
          <w:sz w:val="24"/>
          <w:szCs w:val="24"/>
        </w:rPr>
        <w:t xml:space="preserve">7.13 </w:t>
      </w:r>
      <w:r w:rsidRPr="00484161">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22B692F9" w14:textId="72F41A16" w:rsidR="00BB34EC" w:rsidRPr="00484161" w:rsidRDefault="00BB34EC" w:rsidP="00BA498E">
      <w:pPr>
        <w:pStyle w:val="PargrafodaLista"/>
        <w:ind w:left="0"/>
        <w:jc w:val="both"/>
        <w:rPr>
          <w:rFonts w:ascii="Times New Roman" w:hAnsi="Times New Roman"/>
          <w:b/>
          <w:bCs/>
          <w:sz w:val="24"/>
          <w:szCs w:val="24"/>
        </w:rPr>
      </w:pPr>
      <w:r w:rsidRPr="00484161">
        <w:rPr>
          <w:rFonts w:ascii="Times New Roman" w:hAnsi="Times New Roman"/>
          <w:b/>
          <w:bCs/>
          <w:sz w:val="24"/>
          <w:szCs w:val="24"/>
        </w:rPr>
        <w:t xml:space="preserve">7.14 </w:t>
      </w:r>
      <w:r w:rsidRPr="00484161">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51311905" w14:textId="7DB59FAA" w:rsidR="00BB34EC" w:rsidRPr="00484161" w:rsidRDefault="00BB34EC" w:rsidP="00BA498E">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7.15 </w:t>
      </w:r>
      <w:r w:rsidRPr="00484161">
        <w:rPr>
          <w:rFonts w:ascii="Times New Roman" w:hAnsi="Times New Roman"/>
          <w:sz w:val="24"/>
          <w:szCs w:val="24"/>
        </w:rPr>
        <w:t>Não poderá haver por parte da contratada qualquer obstáculo ou impedimento às vistorias técnicas que poderão ser realizadas pela Secretaria Municipal de Saúde;</w:t>
      </w:r>
    </w:p>
    <w:p w14:paraId="6399C85B" w14:textId="77777777" w:rsidR="00BB34EC" w:rsidRPr="00484161" w:rsidRDefault="00BB34EC" w:rsidP="00BA498E">
      <w:pPr>
        <w:autoSpaceDE w:val="0"/>
        <w:autoSpaceDN w:val="0"/>
        <w:adjustRightInd w:val="0"/>
        <w:jc w:val="both"/>
        <w:rPr>
          <w:rFonts w:ascii="Times New Roman" w:eastAsia="Times" w:hAnsi="Times New Roman"/>
          <w:b/>
          <w:bCs/>
          <w:sz w:val="24"/>
          <w:szCs w:val="24"/>
          <w:lang w:val="pt-BR" w:eastAsia="pt-BR"/>
        </w:rPr>
      </w:pPr>
    </w:p>
    <w:p w14:paraId="1DA82859" w14:textId="422062A5" w:rsidR="00BB34EC" w:rsidRPr="00484161" w:rsidRDefault="00BB34EC" w:rsidP="00BA498E">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t xml:space="preserve">7.16 </w:t>
      </w:r>
      <w:r w:rsidRPr="00484161">
        <w:rPr>
          <w:rFonts w:ascii="Times New Roman" w:hAnsi="Times New Roman"/>
          <w:sz w:val="24"/>
          <w:szCs w:val="24"/>
        </w:rPr>
        <w:t xml:space="preserve">A produção dos serviços prestados pela contratada deverá ser registrada e apresentada mensalmente até o </w:t>
      </w:r>
      <w:r w:rsidRPr="00484161">
        <w:rPr>
          <w:rFonts w:ascii="Times New Roman" w:hAnsi="Times New Roman"/>
          <w:b/>
          <w:sz w:val="24"/>
          <w:szCs w:val="24"/>
        </w:rPr>
        <w:t>ultimo dia útil</w:t>
      </w:r>
      <w:r w:rsidRPr="00484161">
        <w:rPr>
          <w:rFonts w:ascii="Times New Roman" w:hAnsi="Times New Roman"/>
          <w:sz w:val="24"/>
          <w:szCs w:val="24"/>
        </w:rPr>
        <w:t xml:space="preserve"> de cada mês subseqüente para a conferência  pelo setor responsável;</w:t>
      </w:r>
    </w:p>
    <w:p w14:paraId="6F753918" w14:textId="77777777" w:rsidR="00BB34EC" w:rsidRPr="00484161" w:rsidRDefault="00BB34EC" w:rsidP="00BA498E">
      <w:pPr>
        <w:autoSpaceDE w:val="0"/>
        <w:autoSpaceDN w:val="0"/>
        <w:adjustRightInd w:val="0"/>
        <w:jc w:val="both"/>
        <w:rPr>
          <w:rFonts w:ascii="Times New Roman" w:hAnsi="Times New Roman"/>
          <w:sz w:val="24"/>
          <w:szCs w:val="24"/>
        </w:rPr>
      </w:pPr>
    </w:p>
    <w:p w14:paraId="57209747" w14:textId="12E1BF19" w:rsidR="00BB34EC" w:rsidRPr="00484161" w:rsidRDefault="00BA498E" w:rsidP="00BA498E">
      <w:pPr>
        <w:autoSpaceDE w:val="0"/>
        <w:autoSpaceDN w:val="0"/>
        <w:adjustRightInd w:val="0"/>
        <w:jc w:val="both"/>
        <w:rPr>
          <w:rFonts w:ascii="Times New Roman" w:hAnsi="Times New Roman"/>
          <w:sz w:val="24"/>
          <w:szCs w:val="24"/>
        </w:rPr>
      </w:pPr>
      <w:r w:rsidRPr="00484161">
        <w:rPr>
          <w:rFonts w:ascii="Times New Roman" w:eastAsia="Times" w:hAnsi="Times New Roman"/>
          <w:b/>
          <w:bCs/>
          <w:sz w:val="24"/>
          <w:szCs w:val="24"/>
          <w:lang w:val="pt-BR" w:eastAsia="pt-BR"/>
        </w:rPr>
        <w:lastRenderedPageBreak/>
        <w:t>7</w:t>
      </w:r>
      <w:r w:rsidR="00BB34EC" w:rsidRPr="00484161">
        <w:rPr>
          <w:rFonts w:ascii="Times New Roman" w:eastAsia="Times" w:hAnsi="Times New Roman"/>
          <w:b/>
          <w:bCs/>
          <w:sz w:val="24"/>
          <w:szCs w:val="24"/>
          <w:lang w:val="pt-BR" w:eastAsia="pt-BR"/>
        </w:rPr>
        <w:t xml:space="preserve">.17 </w:t>
      </w:r>
      <w:r w:rsidR="00BB34EC" w:rsidRPr="00484161">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18585A6F" w14:textId="77777777" w:rsidR="00BB34EC" w:rsidRPr="00484161" w:rsidRDefault="00BB34EC" w:rsidP="00BA498E">
      <w:pPr>
        <w:autoSpaceDE w:val="0"/>
        <w:autoSpaceDN w:val="0"/>
        <w:adjustRightInd w:val="0"/>
        <w:jc w:val="both"/>
        <w:rPr>
          <w:rFonts w:ascii="Times New Roman" w:hAnsi="Times New Roman"/>
          <w:sz w:val="24"/>
          <w:szCs w:val="24"/>
        </w:rPr>
      </w:pPr>
    </w:p>
    <w:p w14:paraId="10920D6C" w14:textId="3D9103DB" w:rsidR="00BB34EC" w:rsidRPr="00484161" w:rsidRDefault="00BA498E" w:rsidP="00BA498E">
      <w:pPr>
        <w:jc w:val="both"/>
        <w:rPr>
          <w:rFonts w:ascii="Times New Roman" w:hAnsi="Times New Roman"/>
          <w:sz w:val="24"/>
          <w:szCs w:val="24"/>
        </w:rPr>
      </w:pPr>
      <w:r w:rsidRPr="00484161">
        <w:rPr>
          <w:rFonts w:ascii="Times New Roman" w:hAnsi="Times New Roman"/>
          <w:b/>
          <w:bCs/>
          <w:sz w:val="24"/>
          <w:szCs w:val="24"/>
        </w:rPr>
        <w:t>7</w:t>
      </w:r>
      <w:r w:rsidR="00BB34EC" w:rsidRPr="00484161">
        <w:rPr>
          <w:rFonts w:ascii="Times New Roman" w:hAnsi="Times New Roman"/>
          <w:b/>
          <w:bCs/>
          <w:sz w:val="24"/>
          <w:szCs w:val="24"/>
        </w:rPr>
        <w:t>.18</w:t>
      </w:r>
      <w:r w:rsidR="00BB34EC" w:rsidRPr="00484161">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F4DB38F" w14:textId="77777777" w:rsidR="00BA498E" w:rsidRPr="00484161" w:rsidRDefault="00BA498E" w:rsidP="00BA498E">
      <w:pPr>
        <w:jc w:val="both"/>
        <w:rPr>
          <w:rFonts w:ascii="Times New Roman" w:hAnsi="Times New Roman"/>
          <w:sz w:val="24"/>
          <w:szCs w:val="24"/>
        </w:rPr>
      </w:pPr>
    </w:p>
    <w:p w14:paraId="4E19AB72" w14:textId="079DAF73" w:rsidR="00BB34EC" w:rsidRPr="00484161" w:rsidRDefault="00BA498E" w:rsidP="00BA498E">
      <w:pPr>
        <w:jc w:val="both"/>
        <w:rPr>
          <w:rFonts w:ascii="Times New Roman" w:hAnsi="Times New Roman"/>
          <w:sz w:val="24"/>
          <w:szCs w:val="24"/>
        </w:rPr>
      </w:pPr>
      <w:r w:rsidRPr="00484161">
        <w:rPr>
          <w:rFonts w:ascii="Times New Roman" w:hAnsi="Times New Roman"/>
          <w:b/>
          <w:bCs/>
          <w:sz w:val="24"/>
          <w:szCs w:val="24"/>
        </w:rPr>
        <w:t>7</w:t>
      </w:r>
      <w:r w:rsidR="00BB34EC" w:rsidRPr="00484161">
        <w:rPr>
          <w:rFonts w:ascii="Times New Roman" w:hAnsi="Times New Roman"/>
          <w:b/>
          <w:bCs/>
          <w:sz w:val="24"/>
          <w:szCs w:val="24"/>
        </w:rPr>
        <w:t>.19</w:t>
      </w:r>
      <w:r w:rsidR="00BB34EC" w:rsidRPr="00484161">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49D30BA1" w14:textId="77777777" w:rsidR="00BB34EC" w:rsidRPr="00484161" w:rsidRDefault="00BB34EC" w:rsidP="00BA498E">
      <w:pPr>
        <w:jc w:val="both"/>
        <w:rPr>
          <w:rFonts w:ascii="Times New Roman" w:hAnsi="Times New Roman"/>
          <w:sz w:val="24"/>
          <w:szCs w:val="24"/>
        </w:rPr>
      </w:pPr>
    </w:p>
    <w:p w14:paraId="407209D0" w14:textId="39DC1968" w:rsidR="00BB34EC" w:rsidRPr="00484161" w:rsidRDefault="00BA498E" w:rsidP="00BA498E">
      <w:pPr>
        <w:jc w:val="both"/>
        <w:rPr>
          <w:rFonts w:ascii="Times New Roman" w:hAnsi="Times New Roman"/>
          <w:sz w:val="24"/>
          <w:szCs w:val="24"/>
        </w:rPr>
      </w:pPr>
      <w:r w:rsidRPr="00484161">
        <w:rPr>
          <w:rFonts w:ascii="Times New Roman" w:hAnsi="Times New Roman"/>
          <w:b/>
          <w:bCs/>
          <w:sz w:val="24"/>
          <w:szCs w:val="24"/>
        </w:rPr>
        <w:t>7</w:t>
      </w:r>
      <w:r w:rsidR="00BB34EC" w:rsidRPr="00484161">
        <w:rPr>
          <w:rFonts w:ascii="Times New Roman" w:hAnsi="Times New Roman"/>
          <w:b/>
          <w:bCs/>
          <w:sz w:val="24"/>
          <w:szCs w:val="24"/>
        </w:rPr>
        <w:t>.20</w:t>
      </w:r>
      <w:r w:rsidR="00BB34EC" w:rsidRPr="00484161">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C8EE965" w14:textId="77777777" w:rsidR="00545B44" w:rsidRPr="00484161"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484161" w:rsidRDefault="00545B44" w:rsidP="009F2C25">
      <w:pPr>
        <w:jc w:val="both"/>
        <w:rPr>
          <w:rFonts w:ascii="Times New Roman" w:eastAsia="Arial Unicode MS" w:hAnsi="Times New Roman"/>
          <w:b/>
          <w:color w:val="000000"/>
          <w:w w:val="101"/>
          <w:sz w:val="24"/>
          <w:szCs w:val="24"/>
          <w:lang w:val="pt-BR"/>
        </w:rPr>
      </w:pPr>
      <w:r w:rsidRPr="00484161">
        <w:rPr>
          <w:rFonts w:ascii="Times New Roman" w:eastAsia="Arial Unicode MS" w:hAnsi="Times New Roman"/>
          <w:b/>
          <w:color w:val="000000"/>
          <w:w w:val="101"/>
          <w:sz w:val="24"/>
          <w:szCs w:val="24"/>
          <w:lang w:val="pt-BR"/>
        </w:rPr>
        <w:t>8-DAS OBRIGAÇÕES DO CONTRATANTE</w:t>
      </w:r>
    </w:p>
    <w:p w14:paraId="6DE84147" w14:textId="77777777" w:rsidR="00545B44" w:rsidRPr="00484161"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8.1 -</w:t>
      </w:r>
      <w:r w:rsidRPr="00484161">
        <w:rPr>
          <w:rFonts w:ascii="Times New Roman" w:hAnsi="Times New Roman"/>
          <w:sz w:val="24"/>
          <w:szCs w:val="24"/>
          <w:lang w:val="pt-BR"/>
        </w:rPr>
        <w:t xml:space="preserve"> Efetuar o pagamento no prazo estabelecido;</w:t>
      </w:r>
    </w:p>
    <w:p w14:paraId="36FD0C4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8.2 -</w:t>
      </w:r>
      <w:r w:rsidRPr="00484161">
        <w:rPr>
          <w:rFonts w:ascii="Times New Roman" w:hAnsi="Times New Roman"/>
          <w:sz w:val="24"/>
          <w:szCs w:val="24"/>
          <w:lang w:val="pt-BR"/>
        </w:rPr>
        <w:t xml:space="preserve"> Dar à CONTRATADA as condições necessárias à regular execução do Contrato;</w:t>
      </w:r>
    </w:p>
    <w:p w14:paraId="24CC4F3E"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8.3</w:t>
      </w:r>
      <w:r w:rsidRPr="00484161">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8.4</w:t>
      </w:r>
      <w:r w:rsidRPr="00484161">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484161" w:rsidRDefault="00545B44" w:rsidP="009F2C25">
      <w:pPr>
        <w:widowControl w:val="0"/>
        <w:spacing w:after="120"/>
        <w:jc w:val="both"/>
        <w:rPr>
          <w:rFonts w:ascii="Times New Roman" w:hAnsi="Times New Roman"/>
          <w:sz w:val="24"/>
          <w:szCs w:val="24"/>
          <w:lang w:val="pt-BR"/>
        </w:rPr>
      </w:pPr>
      <w:r w:rsidRPr="00484161">
        <w:rPr>
          <w:rFonts w:ascii="Times New Roman" w:hAnsi="Times New Roman"/>
          <w:b/>
          <w:sz w:val="24"/>
          <w:szCs w:val="24"/>
          <w:lang w:val="pt-BR"/>
        </w:rPr>
        <w:t>8.5</w:t>
      </w:r>
      <w:r w:rsidRPr="00484161">
        <w:rPr>
          <w:rFonts w:ascii="Times New Roman" w:hAnsi="Times New Roman"/>
          <w:sz w:val="24"/>
          <w:szCs w:val="24"/>
          <w:lang w:val="pt-BR"/>
        </w:rPr>
        <w:t xml:space="preserve"> – Aplicar sanções motivadas pela inexecução total ou parcial do ajuste; </w:t>
      </w:r>
    </w:p>
    <w:p w14:paraId="039461B1" w14:textId="77777777" w:rsidR="00545B44" w:rsidRPr="00484161" w:rsidRDefault="00545B44" w:rsidP="009F2C25">
      <w:pPr>
        <w:widowControl w:val="0"/>
        <w:spacing w:after="120"/>
        <w:jc w:val="both"/>
        <w:rPr>
          <w:rFonts w:ascii="Times New Roman" w:hAnsi="Times New Roman"/>
          <w:b/>
          <w:sz w:val="24"/>
          <w:szCs w:val="24"/>
          <w:lang w:val="pt-BR"/>
        </w:rPr>
      </w:pPr>
      <w:r w:rsidRPr="00484161">
        <w:rPr>
          <w:rFonts w:ascii="Times New Roman" w:hAnsi="Times New Roman"/>
          <w:b/>
          <w:sz w:val="24"/>
          <w:szCs w:val="24"/>
          <w:lang w:val="pt-BR"/>
        </w:rPr>
        <w:t>8.6</w:t>
      </w:r>
      <w:r w:rsidRPr="00484161">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6E747DAB" w14:textId="77777777" w:rsidR="00545B44" w:rsidRPr="00484161"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484161"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484161">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484161"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484161">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77777777" w:rsidR="00545B44" w:rsidRPr="00484161" w:rsidRDefault="00545B44" w:rsidP="009F2C25">
      <w:pPr>
        <w:jc w:val="both"/>
        <w:rPr>
          <w:rFonts w:ascii="Times New Roman" w:eastAsia="Arial Unicode MS" w:hAnsi="Times New Roman"/>
          <w:color w:val="000000"/>
          <w:w w:val="101"/>
          <w:sz w:val="24"/>
          <w:szCs w:val="24"/>
          <w:lang w:val="pt-BR"/>
        </w:rPr>
      </w:pPr>
    </w:p>
    <w:p w14:paraId="7402BB08" w14:textId="77777777" w:rsidR="00545B44" w:rsidRPr="00484161" w:rsidRDefault="00545B44" w:rsidP="009F2C25">
      <w:pPr>
        <w:jc w:val="both"/>
        <w:rPr>
          <w:rFonts w:ascii="Times New Roman" w:eastAsia="Arial Unicode MS" w:hAnsi="Times New Roman"/>
          <w:b/>
          <w:color w:val="000000"/>
          <w:w w:val="101"/>
          <w:sz w:val="24"/>
          <w:szCs w:val="24"/>
          <w:lang w:val="pt-BR"/>
        </w:rPr>
      </w:pPr>
      <w:r w:rsidRPr="00484161">
        <w:rPr>
          <w:rFonts w:ascii="Times New Roman" w:eastAsia="Arial Unicode MS" w:hAnsi="Times New Roman"/>
          <w:b/>
          <w:color w:val="000000"/>
          <w:w w:val="101"/>
          <w:sz w:val="24"/>
          <w:szCs w:val="24"/>
          <w:lang w:val="pt-BR"/>
        </w:rPr>
        <w:t>10- DO DESCREDENCIAMENTO</w:t>
      </w:r>
    </w:p>
    <w:p w14:paraId="27CE0EA1" w14:textId="77777777" w:rsidR="00545B44" w:rsidRPr="00484161" w:rsidRDefault="00545B44" w:rsidP="009F2C25">
      <w:pPr>
        <w:jc w:val="both"/>
        <w:rPr>
          <w:rFonts w:ascii="Times New Roman" w:eastAsia="Arial Unicode MS" w:hAnsi="Times New Roman"/>
          <w:b/>
          <w:color w:val="000000"/>
          <w:w w:val="101"/>
          <w:sz w:val="24"/>
          <w:szCs w:val="24"/>
          <w:lang w:val="pt-BR"/>
        </w:rPr>
      </w:pPr>
    </w:p>
    <w:p w14:paraId="2713FF8C"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10.1. O contrato poderá ser rescindido a qualquer momento, por parte do</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10.2. Será motivo para descredenciar:</w:t>
      </w:r>
    </w:p>
    <w:p w14:paraId="29B2BB5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lastRenderedPageBreak/>
        <w:t>b) Se a empresa praticar atos fraudulentos no intuito de auferir para si ou para outrem vantagem ilícita;</w:t>
      </w:r>
    </w:p>
    <w:p w14:paraId="620AFC9F"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5A8A37BA"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e) Em razão de caso fortuito ou força maior;</w:t>
      </w:r>
    </w:p>
    <w:p w14:paraId="2FE82186"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 xml:space="preserve">10.3. Será proibido </w:t>
      </w:r>
      <w:r w:rsidRPr="00484161">
        <w:rPr>
          <w:rFonts w:ascii="Times New Roman" w:hAnsi="Times New Roman"/>
          <w:bCs/>
          <w:sz w:val="24"/>
          <w:szCs w:val="24"/>
          <w:lang w:val="pt-BR"/>
        </w:rPr>
        <w:t xml:space="preserve">o </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 xml:space="preserve">10.4. </w:t>
      </w:r>
      <w:r w:rsidRPr="00484161">
        <w:rPr>
          <w:rFonts w:ascii="Times New Roman" w:hAnsi="Times New Roman"/>
          <w:bCs/>
          <w:sz w:val="24"/>
          <w:szCs w:val="24"/>
          <w:lang w:val="pt-BR"/>
        </w:rPr>
        <w:t xml:space="preserve">O </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w w:val="101"/>
          <w:sz w:val="24"/>
          <w:szCs w:val="24"/>
          <w:lang w:val="pt-BR"/>
        </w:rPr>
        <w:t xml:space="preserve"> descredenciado.</w:t>
      </w:r>
    </w:p>
    <w:p w14:paraId="3FE987C7"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484161" w:rsidRDefault="00545B44" w:rsidP="009F2C25">
      <w:pPr>
        <w:jc w:val="both"/>
        <w:rPr>
          <w:rFonts w:ascii="Times New Roman" w:eastAsia="Arial Unicode MS" w:hAnsi="Times New Roman"/>
          <w:color w:val="000000"/>
          <w:w w:val="101"/>
          <w:sz w:val="24"/>
          <w:szCs w:val="24"/>
          <w:lang w:val="pt-BR"/>
        </w:rPr>
      </w:pPr>
    </w:p>
    <w:p w14:paraId="1D6B78AF" w14:textId="77777777" w:rsidR="00545B44" w:rsidRPr="00484161" w:rsidRDefault="00545B44" w:rsidP="009F2C25">
      <w:pPr>
        <w:jc w:val="both"/>
        <w:rPr>
          <w:rFonts w:ascii="Times New Roman" w:eastAsia="Arial Unicode MS" w:hAnsi="Times New Roman"/>
          <w:b/>
          <w:color w:val="000000"/>
          <w:w w:val="101"/>
          <w:sz w:val="24"/>
          <w:szCs w:val="24"/>
          <w:lang w:val="pt-BR"/>
        </w:rPr>
      </w:pPr>
      <w:r w:rsidRPr="00484161">
        <w:rPr>
          <w:rFonts w:ascii="Times New Roman" w:eastAsia="Arial Unicode MS" w:hAnsi="Times New Roman"/>
          <w:b/>
          <w:color w:val="000000"/>
          <w:w w:val="101"/>
          <w:sz w:val="24"/>
          <w:szCs w:val="24"/>
          <w:lang w:val="pt-BR"/>
        </w:rPr>
        <w:t>11- DAS SANÇÕES ADMINISTRATIVAS</w:t>
      </w:r>
    </w:p>
    <w:p w14:paraId="3F019157" w14:textId="77777777" w:rsidR="00545B44" w:rsidRPr="00484161"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a) Advertência por escrito;</w:t>
      </w:r>
    </w:p>
    <w:p w14:paraId="464D8051"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lastRenderedPageBreak/>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1077896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484161" w:rsidRDefault="00545B44" w:rsidP="009F2C25">
      <w:pPr>
        <w:jc w:val="both"/>
        <w:rPr>
          <w:rFonts w:ascii="Times New Roman" w:eastAsia="Arial Unicode MS" w:hAnsi="Times New Roman"/>
          <w:color w:val="000000"/>
          <w:w w:val="101"/>
          <w:sz w:val="24"/>
          <w:szCs w:val="24"/>
          <w:lang w:val="pt-BR"/>
        </w:rPr>
      </w:pPr>
      <w:r w:rsidRPr="00484161">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61DC19A" w14:textId="77777777" w:rsidR="00545B44" w:rsidRPr="00484161" w:rsidRDefault="00545B44" w:rsidP="009F2C25">
      <w:pPr>
        <w:jc w:val="both"/>
        <w:rPr>
          <w:rFonts w:ascii="Times New Roman" w:eastAsia="Arial Unicode MS" w:hAnsi="Times New Roman"/>
          <w:color w:val="000000"/>
          <w:spacing w:val="-3"/>
          <w:sz w:val="24"/>
          <w:szCs w:val="24"/>
          <w:lang w:val="pt-BR"/>
        </w:rPr>
      </w:pPr>
    </w:p>
    <w:p w14:paraId="6E993AA9" w14:textId="77777777" w:rsidR="00545B44" w:rsidRPr="00484161"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484161">
        <w:rPr>
          <w:rFonts w:ascii="Times New Roman" w:eastAsia="Arial Unicode MS" w:hAnsi="Times New Roman"/>
          <w:b/>
          <w:color w:val="000000"/>
          <w:spacing w:val="-1"/>
          <w:sz w:val="24"/>
          <w:szCs w:val="24"/>
          <w:lang w:val="pt-BR"/>
        </w:rPr>
        <w:t>12- DOS REAJUSTES DE PREÇOS</w:t>
      </w:r>
    </w:p>
    <w:p w14:paraId="076C6035" w14:textId="77777777" w:rsidR="00545B44" w:rsidRPr="00484161"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63B379A3" w14:textId="77777777" w:rsidR="00545B44" w:rsidRPr="00484161" w:rsidRDefault="00545B44" w:rsidP="009F2C25">
      <w:pPr>
        <w:autoSpaceDE w:val="0"/>
        <w:autoSpaceDN w:val="0"/>
        <w:adjustRightInd w:val="0"/>
        <w:jc w:val="both"/>
        <w:rPr>
          <w:rFonts w:ascii="Times New Roman" w:hAnsi="Times New Roman"/>
          <w:sz w:val="24"/>
          <w:szCs w:val="24"/>
          <w:lang w:val="pt-BR"/>
        </w:rPr>
      </w:pPr>
      <w:r w:rsidRPr="00484161">
        <w:rPr>
          <w:rFonts w:ascii="Times New Roman" w:eastAsia="Arial Unicode MS" w:hAnsi="Times New Roman"/>
          <w:color w:val="000000"/>
          <w:spacing w:val="-2"/>
          <w:sz w:val="24"/>
          <w:szCs w:val="24"/>
          <w:lang w:val="pt-BR"/>
        </w:rPr>
        <w:t xml:space="preserve">12.1. O valor aceito pelo </w:t>
      </w:r>
      <w:r w:rsidRPr="00484161">
        <w:rPr>
          <w:rFonts w:ascii="Times New Roman" w:hAnsi="Times New Roman"/>
          <w:bCs/>
          <w:color w:val="000000"/>
          <w:sz w:val="24"/>
          <w:szCs w:val="24"/>
          <w:lang w:val="pt-BR"/>
        </w:rPr>
        <w:t>ADERENTE/CONTRATADO</w:t>
      </w:r>
      <w:r w:rsidR="00072864" w:rsidRPr="00484161">
        <w:rPr>
          <w:rFonts w:ascii="Times New Roman" w:hAnsi="Times New Roman"/>
          <w:bCs/>
          <w:color w:val="000000"/>
          <w:sz w:val="24"/>
          <w:szCs w:val="24"/>
          <w:lang w:val="pt-BR"/>
        </w:rPr>
        <w:t xml:space="preserve"> </w:t>
      </w:r>
      <w:r w:rsidRPr="00484161">
        <w:rPr>
          <w:rFonts w:ascii="Times New Roman" w:hAnsi="Times New Roman"/>
          <w:sz w:val="24"/>
          <w:szCs w:val="24"/>
          <w:lang w:val="pt-BR"/>
        </w:rPr>
        <w:t xml:space="preserve">será certo, definitivo, e somente serão reajustados quando houver alteração de preços dos </w:t>
      </w:r>
      <w:r w:rsidR="00072864" w:rsidRPr="00484161">
        <w:rPr>
          <w:rFonts w:ascii="Times New Roman" w:hAnsi="Times New Roman"/>
          <w:sz w:val="24"/>
          <w:szCs w:val="24"/>
          <w:lang w:val="pt-BR"/>
        </w:rPr>
        <w:t>serviços</w:t>
      </w:r>
      <w:r w:rsidRPr="00484161">
        <w:rPr>
          <w:rFonts w:ascii="Times New Roman" w:hAnsi="Times New Roman"/>
          <w:sz w:val="24"/>
          <w:szCs w:val="24"/>
          <w:lang w:val="pt-BR"/>
        </w:rPr>
        <w:t>, após a comprovação por índices oficiais, sempre após análise e a critério e interesse da Administração Municipal.</w:t>
      </w:r>
    </w:p>
    <w:p w14:paraId="774E5EBE"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14959AE2" w14:textId="77777777" w:rsidR="00545B44" w:rsidRPr="00484161"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484161">
        <w:rPr>
          <w:rFonts w:ascii="Times New Roman" w:eastAsia="Arial Unicode MS" w:hAnsi="Times New Roman"/>
          <w:b/>
          <w:color w:val="000000"/>
          <w:w w:val="103"/>
          <w:sz w:val="24"/>
          <w:szCs w:val="24"/>
          <w:lang w:val="pt-BR"/>
        </w:rPr>
        <w:t xml:space="preserve">13- DAS INCIDÊNCIAS FISCAIS, ENCARGOS, SEGURO, ETC. </w:t>
      </w:r>
    </w:p>
    <w:p w14:paraId="4A638D51" w14:textId="77777777" w:rsidR="00545B44" w:rsidRPr="00484161"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spacing w:val="-3"/>
          <w:sz w:val="24"/>
          <w:szCs w:val="24"/>
          <w:lang w:val="pt-BR"/>
        </w:rPr>
        <w:t xml:space="preserve">13.1. Correrão por conta exclusiva do </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spacing w:val="-3"/>
          <w:sz w:val="24"/>
          <w:szCs w:val="24"/>
          <w:lang w:val="pt-BR"/>
        </w:rPr>
        <w:t xml:space="preserve">: </w:t>
      </w:r>
    </w:p>
    <w:p w14:paraId="4548E5DD"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484161">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484161">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484161">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484161">
        <w:rPr>
          <w:rFonts w:ascii="Times New Roman" w:eastAsia="Arial Unicode MS" w:hAnsi="Times New Roman"/>
          <w:color w:val="000000"/>
          <w:spacing w:val="-3"/>
          <w:sz w:val="24"/>
          <w:szCs w:val="24"/>
          <w:lang w:val="pt-BR"/>
        </w:rPr>
        <w:t xml:space="preserve">contrato. </w:t>
      </w:r>
    </w:p>
    <w:p w14:paraId="5FB0A47E"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77777777" w:rsidR="00545B44" w:rsidRPr="00484161" w:rsidRDefault="00545B44" w:rsidP="009F2C25">
      <w:pPr>
        <w:autoSpaceDE w:val="0"/>
        <w:autoSpaceDN w:val="0"/>
        <w:adjustRightInd w:val="0"/>
        <w:jc w:val="both"/>
        <w:rPr>
          <w:rFonts w:ascii="Times New Roman" w:hAnsi="Times New Roman"/>
          <w:b/>
          <w:sz w:val="24"/>
          <w:szCs w:val="24"/>
          <w:lang w:val="pt-BR"/>
        </w:rPr>
      </w:pPr>
      <w:r w:rsidRPr="00484161">
        <w:rPr>
          <w:rFonts w:ascii="Times New Roman" w:hAnsi="Times New Roman"/>
          <w:b/>
          <w:sz w:val="24"/>
          <w:szCs w:val="24"/>
          <w:lang w:val="pt-BR"/>
        </w:rPr>
        <w:t>14- DO FISCAL DO CONTRATO</w:t>
      </w:r>
    </w:p>
    <w:p w14:paraId="16E0B5C8" w14:textId="77777777" w:rsidR="00545B44" w:rsidRPr="00484161" w:rsidRDefault="00545B44" w:rsidP="009F2C25">
      <w:pPr>
        <w:autoSpaceDE w:val="0"/>
        <w:autoSpaceDN w:val="0"/>
        <w:adjustRightInd w:val="0"/>
        <w:jc w:val="both"/>
        <w:rPr>
          <w:rFonts w:ascii="Times New Roman" w:hAnsi="Times New Roman"/>
          <w:b/>
          <w:sz w:val="24"/>
          <w:szCs w:val="24"/>
          <w:lang w:val="pt-BR"/>
        </w:rPr>
      </w:pPr>
    </w:p>
    <w:p w14:paraId="45AA748D"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484161">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77777777" w:rsidR="00545B44" w:rsidRPr="00484161"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484161">
        <w:rPr>
          <w:rFonts w:ascii="Times New Roman" w:eastAsia="Arial Unicode MS" w:hAnsi="Times New Roman"/>
          <w:b/>
          <w:color w:val="000000"/>
          <w:w w:val="102"/>
          <w:sz w:val="24"/>
          <w:szCs w:val="24"/>
          <w:lang w:val="pt-BR"/>
        </w:rPr>
        <w:t>15- DA DOTAÇAO ORÇAMENTARIA:</w:t>
      </w:r>
    </w:p>
    <w:p w14:paraId="07D35EFD" w14:textId="77777777" w:rsidR="00D43C9A" w:rsidRPr="00484161"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380D54" w:rsidRPr="00484161" w14:paraId="0B4E6B4F"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09E7304B" w14:textId="77777777" w:rsidR="00380D54" w:rsidRPr="00484161" w:rsidRDefault="00380D54" w:rsidP="00A14826">
            <w:pPr>
              <w:spacing w:line="276" w:lineRule="auto"/>
              <w:rPr>
                <w:rFonts w:ascii="Times New Roman" w:hAnsi="Times New Roman"/>
                <w:b/>
                <w:bCs/>
                <w:color w:val="0D0D0D"/>
                <w:sz w:val="24"/>
                <w:szCs w:val="24"/>
              </w:rPr>
            </w:pPr>
            <w:r w:rsidRPr="00484161">
              <w:rPr>
                <w:rFonts w:ascii="Times New Roman" w:hAnsi="Times New Roman"/>
                <w:b/>
                <w:bCs/>
                <w:color w:val="0D0D0D"/>
                <w:sz w:val="24"/>
                <w:szCs w:val="24"/>
              </w:rPr>
              <w:t>Dotação:</w:t>
            </w:r>
          </w:p>
          <w:p w14:paraId="05346E10" w14:textId="77777777" w:rsidR="00380D54" w:rsidRPr="00484161" w:rsidRDefault="00380D54" w:rsidP="00A14826">
            <w:pPr>
              <w:spacing w:line="276" w:lineRule="auto"/>
              <w:rPr>
                <w:rFonts w:ascii="Times New Roman" w:hAnsi="Times New Roman"/>
                <w:b/>
              </w:rPr>
            </w:pPr>
            <w:r w:rsidRPr="00484161">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476F13DC"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0B59B3AB"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 xml:space="preserve">Secretaria de saúde </w:t>
            </w:r>
          </w:p>
        </w:tc>
      </w:tr>
      <w:tr w:rsidR="00380D54" w:rsidRPr="00484161" w14:paraId="1F7B6FE5"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5A77746A" w14:textId="77777777" w:rsidR="00380D54" w:rsidRPr="00484161" w:rsidRDefault="00380D54" w:rsidP="00A14826">
            <w:pPr>
              <w:spacing w:line="276" w:lineRule="auto"/>
              <w:rPr>
                <w:rFonts w:ascii="Times New Roman" w:hAnsi="Times New Roman"/>
                <w:b/>
              </w:rPr>
            </w:pPr>
            <w:r w:rsidRPr="00484161">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33B9E19F"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7D1165CD"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 xml:space="preserve">Assistência hospitalar e ambulatorial </w:t>
            </w:r>
          </w:p>
        </w:tc>
      </w:tr>
      <w:tr w:rsidR="00380D54" w:rsidRPr="00484161" w14:paraId="6C78A3F7"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5D8078EF" w14:textId="77777777" w:rsidR="00380D54" w:rsidRPr="00484161" w:rsidRDefault="00380D54" w:rsidP="00A14826">
            <w:pPr>
              <w:spacing w:line="276" w:lineRule="auto"/>
              <w:rPr>
                <w:rFonts w:ascii="Times New Roman" w:hAnsi="Times New Roman"/>
                <w:b/>
              </w:rPr>
            </w:pPr>
            <w:r w:rsidRPr="00484161">
              <w:rPr>
                <w:rFonts w:ascii="Times New Roman" w:hAnsi="Times New Roman"/>
                <w:b/>
              </w:rPr>
              <w:lastRenderedPageBreak/>
              <w:t xml:space="preserve">Ficha </w:t>
            </w:r>
          </w:p>
        </w:tc>
        <w:tc>
          <w:tcPr>
            <w:tcW w:w="2055" w:type="dxa"/>
            <w:tcBorders>
              <w:top w:val="single" w:sz="4" w:space="0" w:color="auto"/>
              <w:left w:val="single" w:sz="4" w:space="0" w:color="auto"/>
              <w:bottom w:val="single" w:sz="4" w:space="0" w:color="auto"/>
              <w:right w:val="single" w:sz="4" w:space="0" w:color="auto"/>
            </w:tcBorders>
          </w:tcPr>
          <w:p w14:paraId="24AC5360"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02074898"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 xml:space="preserve">Mais MT cirurgias </w:t>
            </w:r>
          </w:p>
        </w:tc>
      </w:tr>
      <w:tr w:rsidR="00380D54" w:rsidRPr="00484161" w14:paraId="46A8E998" w14:textId="77777777" w:rsidTr="00A14826">
        <w:tc>
          <w:tcPr>
            <w:tcW w:w="2377" w:type="dxa"/>
            <w:tcBorders>
              <w:top w:val="single" w:sz="4" w:space="0" w:color="auto"/>
              <w:left w:val="single" w:sz="4" w:space="0" w:color="auto"/>
              <w:bottom w:val="single" w:sz="4" w:space="0" w:color="auto"/>
              <w:right w:val="single" w:sz="4" w:space="0" w:color="auto"/>
            </w:tcBorders>
            <w:hideMark/>
          </w:tcPr>
          <w:p w14:paraId="6B373623" w14:textId="77777777" w:rsidR="00380D54" w:rsidRPr="00484161" w:rsidRDefault="00380D54" w:rsidP="00A14826">
            <w:pPr>
              <w:spacing w:line="276" w:lineRule="auto"/>
              <w:rPr>
                <w:rFonts w:ascii="Times New Roman" w:hAnsi="Times New Roman"/>
                <w:b/>
              </w:rPr>
            </w:pPr>
            <w:r w:rsidRPr="00484161">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4024D3C7"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5FDD44E5" w14:textId="77777777" w:rsidR="00380D54" w:rsidRPr="00484161" w:rsidRDefault="00380D54" w:rsidP="00A14826">
            <w:pPr>
              <w:spacing w:line="276" w:lineRule="auto"/>
              <w:jc w:val="center"/>
              <w:rPr>
                <w:rFonts w:ascii="Times New Roman" w:hAnsi="Times New Roman"/>
              </w:rPr>
            </w:pPr>
            <w:r w:rsidRPr="00484161">
              <w:rPr>
                <w:rFonts w:ascii="Times New Roman" w:hAnsi="Times New Roman"/>
              </w:rPr>
              <w:t xml:space="preserve">Serviços de terceiros -pessoa jurídica </w:t>
            </w:r>
          </w:p>
        </w:tc>
      </w:tr>
    </w:tbl>
    <w:p w14:paraId="59165558" w14:textId="77777777" w:rsidR="00380D54" w:rsidRPr="00484161" w:rsidRDefault="00380D54" w:rsidP="00380D54">
      <w:pPr>
        <w:pStyle w:val="SemEspaamento"/>
        <w:jc w:val="both"/>
        <w:rPr>
          <w:b/>
          <w:color w:val="FF0000"/>
          <w:sz w:val="24"/>
          <w:szCs w:val="24"/>
        </w:rPr>
      </w:pPr>
    </w:p>
    <w:p w14:paraId="0A4BD456" w14:textId="77777777" w:rsidR="00D43C9A" w:rsidRPr="00484161"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77777777" w:rsidR="00545B44" w:rsidRPr="00484161"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484161">
        <w:rPr>
          <w:rFonts w:ascii="Times New Roman" w:eastAsia="Arial Unicode MS" w:hAnsi="Times New Roman"/>
          <w:b/>
          <w:color w:val="000000"/>
          <w:w w:val="102"/>
          <w:sz w:val="24"/>
          <w:szCs w:val="24"/>
          <w:lang w:val="pt-BR"/>
        </w:rPr>
        <w:t xml:space="preserve">16- DAS DISPOSIÇÕES FINAIS </w:t>
      </w:r>
    </w:p>
    <w:p w14:paraId="7F5D58A3" w14:textId="77777777" w:rsidR="00545B44" w:rsidRPr="00484161"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7777777" w:rsidR="00545B44" w:rsidRPr="00484161"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484161">
        <w:rPr>
          <w:rFonts w:ascii="Times New Roman" w:eastAsia="Arial Unicode MS" w:hAnsi="Times New Roman"/>
          <w:color w:val="000000"/>
          <w:sz w:val="24"/>
          <w:szCs w:val="24"/>
          <w:lang w:val="pt-BR"/>
        </w:rPr>
        <w:t>16.1. Para eficácia do presente instrumento, o CONTRATANTE</w:t>
      </w:r>
      <w:r w:rsidRPr="00484161">
        <w:rPr>
          <w:rFonts w:ascii="Times New Roman" w:eastAsia="Arial Unicode MS" w:hAnsi="Times New Roman"/>
          <w:color w:val="000000"/>
          <w:spacing w:val="-2"/>
          <w:sz w:val="24"/>
          <w:szCs w:val="24"/>
          <w:lang w:val="pt-BR"/>
        </w:rPr>
        <w:t>,</w:t>
      </w:r>
      <w:r w:rsidRPr="00484161">
        <w:rPr>
          <w:rFonts w:ascii="Times New Roman" w:eastAsia="Arial Unicode MS" w:hAnsi="Times New Roman"/>
          <w:color w:val="000000"/>
          <w:sz w:val="24"/>
          <w:szCs w:val="24"/>
          <w:lang w:val="pt-BR"/>
        </w:rPr>
        <w:t xml:space="preserve"> providenciará a publicação do seu extrato </w:t>
      </w:r>
      <w:r w:rsidRPr="00484161">
        <w:rPr>
          <w:rFonts w:ascii="Times New Roman" w:eastAsia="Arial Unicode MS" w:hAnsi="Times New Roman"/>
          <w:color w:val="000000"/>
          <w:spacing w:val="-1"/>
          <w:sz w:val="24"/>
          <w:szCs w:val="24"/>
          <w:lang w:val="pt-BR"/>
        </w:rPr>
        <w:t xml:space="preserve">na imprensa oficial, conforme Lei n. 8.666/93. </w:t>
      </w:r>
    </w:p>
    <w:p w14:paraId="19256009" w14:textId="77777777" w:rsidR="00545B44" w:rsidRPr="00484161"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spacing w:val="-3"/>
          <w:sz w:val="24"/>
          <w:szCs w:val="24"/>
          <w:lang w:val="pt-BR"/>
        </w:rPr>
        <w:t xml:space="preserve">16.2. As partes ficam, ainda, adstritas às seguintes disposições: </w:t>
      </w:r>
    </w:p>
    <w:p w14:paraId="49E1FD27" w14:textId="77777777" w:rsidR="00545B44" w:rsidRPr="00484161"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484161">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484161">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484161"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484161">
        <w:rPr>
          <w:rFonts w:ascii="Times New Roman" w:eastAsia="Arial Unicode MS" w:hAnsi="Times New Roman"/>
          <w:color w:val="000000"/>
          <w:w w:val="107"/>
          <w:sz w:val="24"/>
          <w:szCs w:val="24"/>
          <w:lang w:val="pt-BR"/>
        </w:rPr>
        <w:t xml:space="preserve">II. O </w:t>
      </w:r>
      <w:r w:rsidRPr="00484161">
        <w:rPr>
          <w:rFonts w:ascii="Times New Roman" w:hAnsi="Times New Roman"/>
          <w:bCs/>
          <w:color w:val="000000"/>
          <w:sz w:val="24"/>
          <w:szCs w:val="24"/>
          <w:lang w:val="pt-BR"/>
        </w:rPr>
        <w:t>ADERENTE/CONTRATADO</w:t>
      </w:r>
      <w:r w:rsidRPr="00484161">
        <w:rPr>
          <w:rFonts w:ascii="Times New Roman" w:eastAsia="Arial Unicode MS" w:hAnsi="Times New Roman"/>
          <w:color w:val="000000"/>
          <w:w w:val="107"/>
          <w:sz w:val="24"/>
          <w:szCs w:val="24"/>
          <w:lang w:val="pt-BR"/>
        </w:rPr>
        <w:t xml:space="preserve"> obriga-se a se manter, durante toda a execução do contrato, em </w:t>
      </w:r>
      <w:r w:rsidRPr="00484161">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484161">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484161">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484161" w:rsidRDefault="00545B44" w:rsidP="009F2C25">
      <w:pPr>
        <w:autoSpaceDE w:val="0"/>
        <w:autoSpaceDN w:val="0"/>
        <w:adjustRightInd w:val="0"/>
        <w:jc w:val="both"/>
        <w:rPr>
          <w:rFonts w:ascii="Times New Roman" w:eastAsia="Arial Unicode MS" w:hAnsi="Times New Roman"/>
          <w:color w:val="000000"/>
          <w:sz w:val="24"/>
          <w:szCs w:val="24"/>
          <w:lang w:val="pt-BR"/>
        </w:rPr>
      </w:pPr>
      <w:r w:rsidRPr="00484161">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484161"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484161">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484161" w:rsidRDefault="00545B44" w:rsidP="009F2C25">
      <w:pPr>
        <w:pStyle w:val="Ttulo1"/>
        <w:jc w:val="both"/>
        <w:rPr>
          <w:rFonts w:ascii="Times New Roman" w:hAnsi="Times New Roman"/>
          <w:b/>
          <w:sz w:val="24"/>
          <w:szCs w:val="24"/>
          <w:lang w:val="pt-BR"/>
        </w:rPr>
      </w:pPr>
    </w:p>
    <w:p w14:paraId="05ADA258" w14:textId="77777777" w:rsidR="00D43C9A" w:rsidRPr="00484161" w:rsidRDefault="00D43C9A" w:rsidP="009F2C25">
      <w:pPr>
        <w:jc w:val="both"/>
        <w:rPr>
          <w:rFonts w:ascii="Times New Roman" w:hAnsi="Times New Roman"/>
          <w:sz w:val="24"/>
          <w:szCs w:val="24"/>
          <w:lang w:val="pt-BR"/>
        </w:rPr>
      </w:pPr>
    </w:p>
    <w:p w14:paraId="7139B8B9" w14:textId="77777777" w:rsidR="00545B44" w:rsidRPr="00484161" w:rsidRDefault="00545B44" w:rsidP="009F2C25">
      <w:pPr>
        <w:pStyle w:val="Ttulo1"/>
        <w:jc w:val="both"/>
        <w:rPr>
          <w:rFonts w:ascii="Times New Roman" w:hAnsi="Times New Roman"/>
          <w:b/>
          <w:color w:val="auto"/>
          <w:sz w:val="24"/>
          <w:szCs w:val="24"/>
          <w:lang w:val="pt-BR"/>
        </w:rPr>
      </w:pPr>
      <w:r w:rsidRPr="00484161">
        <w:rPr>
          <w:rFonts w:ascii="Times New Roman" w:hAnsi="Times New Roman"/>
          <w:b/>
          <w:color w:val="auto"/>
          <w:sz w:val="24"/>
          <w:szCs w:val="24"/>
          <w:lang w:val="pt-BR"/>
        </w:rPr>
        <w:t>17- DO FORO</w:t>
      </w:r>
    </w:p>
    <w:p w14:paraId="4E70783C" w14:textId="77777777" w:rsidR="00545B44" w:rsidRPr="00484161" w:rsidRDefault="00545B44" w:rsidP="009F2C25">
      <w:pPr>
        <w:jc w:val="both"/>
        <w:rPr>
          <w:rFonts w:ascii="Times New Roman" w:hAnsi="Times New Roman"/>
          <w:sz w:val="24"/>
          <w:szCs w:val="24"/>
          <w:lang w:val="pt-BR"/>
        </w:rPr>
      </w:pPr>
    </w:p>
    <w:p w14:paraId="4BC16658"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73C3B5BC" w14:textId="77777777" w:rsidR="008E4336" w:rsidRPr="00484161" w:rsidRDefault="008E4336" w:rsidP="009F2C25">
      <w:pPr>
        <w:jc w:val="both"/>
        <w:rPr>
          <w:rFonts w:ascii="Times New Roman" w:hAnsi="Times New Roman"/>
          <w:sz w:val="24"/>
          <w:szCs w:val="24"/>
          <w:lang w:val="pt-BR"/>
        </w:rPr>
      </w:pPr>
    </w:p>
    <w:p w14:paraId="2FA2406A"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484161">
        <w:rPr>
          <w:rFonts w:ascii="Times New Roman" w:hAnsi="Times New Roman"/>
          <w:sz w:val="24"/>
          <w:szCs w:val="24"/>
          <w:vertAlign w:val="superscript"/>
          <w:lang w:val="pt-BR"/>
        </w:rPr>
        <w:t>o</w:t>
      </w:r>
      <w:r w:rsidRPr="00484161">
        <w:rPr>
          <w:rFonts w:ascii="Times New Roman" w:hAnsi="Times New Roman"/>
          <w:sz w:val="24"/>
          <w:szCs w:val="24"/>
          <w:lang w:val="pt-BR"/>
        </w:rPr>
        <w:t xml:space="preserve"> 8.666, de 21/06/93.</w:t>
      </w:r>
    </w:p>
    <w:p w14:paraId="7E8DE8A3" w14:textId="6954ACF2" w:rsidR="00545B44" w:rsidRPr="00484161" w:rsidRDefault="00545B44" w:rsidP="009F2C25">
      <w:pPr>
        <w:jc w:val="both"/>
        <w:rPr>
          <w:rFonts w:ascii="Times New Roman" w:hAnsi="Times New Roman"/>
          <w:sz w:val="24"/>
          <w:szCs w:val="24"/>
          <w:lang w:val="pt-BR"/>
        </w:rPr>
      </w:pPr>
    </w:p>
    <w:p w14:paraId="2522B605" w14:textId="77777777" w:rsidR="00545B44" w:rsidRPr="00484161" w:rsidRDefault="00545B44" w:rsidP="009F2C25">
      <w:pPr>
        <w:jc w:val="both"/>
        <w:rPr>
          <w:rFonts w:ascii="Times New Roman" w:hAnsi="Times New Roman"/>
          <w:sz w:val="24"/>
          <w:szCs w:val="24"/>
          <w:lang w:val="pt-BR"/>
        </w:rPr>
      </w:pPr>
    </w:p>
    <w:p w14:paraId="3FAD9A95" w14:textId="77777777" w:rsidR="00545B44" w:rsidRPr="00484161" w:rsidRDefault="00545B44" w:rsidP="009F2C25">
      <w:pPr>
        <w:jc w:val="both"/>
        <w:rPr>
          <w:rFonts w:ascii="Times New Roman" w:hAnsi="Times New Roman"/>
          <w:sz w:val="24"/>
          <w:szCs w:val="24"/>
          <w:lang w:val="pt-BR"/>
        </w:rPr>
      </w:pPr>
      <w:r w:rsidRPr="00484161">
        <w:rPr>
          <w:rFonts w:ascii="Times New Roman" w:hAnsi="Times New Roman"/>
          <w:sz w:val="24"/>
          <w:szCs w:val="24"/>
          <w:lang w:val="pt-BR"/>
        </w:rPr>
        <w:t>Santo Antônio do Leste - MT, __ de _______ de 202</w:t>
      </w:r>
      <w:r w:rsidR="00D43C9A" w:rsidRPr="00484161">
        <w:rPr>
          <w:rFonts w:ascii="Times New Roman" w:hAnsi="Times New Roman"/>
          <w:sz w:val="24"/>
          <w:szCs w:val="24"/>
          <w:lang w:val="pt-BR"/>
        </w:rPr>
        <w:t>2</w:t>
      </w:r>
      <w:r w:rsidRPr="00484161">
        <w:rPr>
          <w:rFonts w:ascii="Times New Roman" w:hAnsi="Times New Roman"/>
          <w:sz w:val="24"/>
          <w:szCs w:val="24"/>
          <w:lang w:val="pt-BR"/>
        </w:rPr>
        <w:t>.</w:t>
      </w:r>
    </w:p>
    <w:p w14:paraId="02102BE3" w14:textId="77777777" w:rsidR="00545B44" w:rsidRPr="00484161" w:rsidRDefault="00545B44" w:rsidP="009F2C25">
      <w:pPr>
        <w:jc w:val="both"/>
        <w:rPr>
          <w:rFonts w:ascii="Times New Roman" w:hAnsi="Times New Roman"/>
          <w:sz w:val="24"/>
          <w:szCs w:val="24"/>
          <w:lang w:val="pt-BR"/>
        </w:rPr>
      </w:pPr>
    </w:p>
    <w:p w14:paraId="41704A34" w14:textId="77777777" w:rsidR="00545B44" w:rsidRPr="00484161" w:rsidRDefault="00545B44" w:rsidP="009F2C25">
      <w:pPr>
        <w:jc w:val="both"/>
        <w:rPr>
          <w:rFonts w:ascii="Times New Roman" w:hAnsi="Times New Roman"/>
          <w:sz w:val="24"/>
          <w:szCs w:val="24"/>
          <w:lang w:val="pt-BR"/>
        </w:rPr>
      </w:pPr>
    </w:p>
    <w:p w14:paraId="0BDB8337" w14:textId="77777777" w:rsidR="00545B44" w:rsidRPr="00484161" w:rsidRDefault="00545B44" w:rsidP="009F2C25">
      <w:pPr>
        <w:jc w:val="both"/>
        <w:rPr>
          <w:rFonts w:ascii="Times New Roman" w:hAnsi="Times New Roman"/>
          <w:sz w:val="24"/>
          <w:szCs w:val="24"/>
          <w:lang w:val="pt-BR"/>
        </w:rPr>
      </w:pPr>
    </w:p>
    <w:p w14:paraId="7F4582AF" w14:textId="77777777" w:rsidR="00501749" w:rsidRPr="00484161" w:rsidRDefault="00501749" w:rsidP="009F2C25">
      <w:pPr>
        <w:jc w:val="both"/>
        <w:rPr>
          <w:rFonts w:ascii="Times New Roman" w:hAnsi="Times New Roman"/>
          <w:sz w:val="24"/>
          <w:szCs w:val="24"/>
          <w:lang w:val="pt-BR"/>
        </w:rPr>
      </w:pPr>
    </w:p>
    <w:p w14:paraId="28B36C23" w14:textId="77777777" w:rsidR="00545B44" w:rsidRPr="00484161" w:rsidRDefault="00545B44" w:rsidP="00C214CC">
      <w:pPr>
        <w:jc w:val="center"/>
        <w:rPr>
          <w:rFonts w:ascii="Times New Roman" w:hAnsi="Times New Roman"/>
          <w:sz w:val="24"/>
          <w:szCs w:val="24"/>
          <w:lang w:val="pt-BR"/>
        </w:rPr>
      </w:pPr>
      <w:r w:rsidRPr="00484161">
        <w:rPr>
          <w:rFonts w:ascii="Times New Roman" w:hAnsi="Times New Roman"/>
          <w:sz w:val="24"/>
          <w:szCs w:val="24"/>
          <w:lang w:val="pt-BR"/>
        </w:rPr>
        <w:t>______________________________</w:t>
      </w:r>
    </w:p>
    <w:p w14:paraId="0648383C" w14:textId="77777777" w:rsidR="00D43C9A" w:rsidRPr="00484161" w:rsidRDefault="00D43C9A" w:rsidP="00C214CC">
      <w:pPr>
        <w:pStyle w:val="Ttulo8"/>
        <w:rPr>
          <w:rFonts w:ascii="Times New Roman" w:hAnsi="Times New Roman"/>
          <w:b/>
          <w:bCs/>
          <w:color w:val="auto"/>
          <w:sz w:val="24"/>
          <w:szCs w:val="24"/>
          <w:lang w:val="pt-BR"/>
        </w:rPr>
      </w:pPr>
      <w:r w:rsidRPr="00484161">
        <w:rPr>
          <w:rFonts w:ascii="Times New Roman" w:hAnsi="Times New Roman"/>
          <w:b/>
          <w:bCs/>
          <w:color w:val="auto"/>
          <w:sz w:val="24"/>
          <w:szCs w:val="24"/>
          <w:lang w:val="pt-BR"/>
        </w:rPr>
        <w:t>JOSE ARIMATEIA VIEIRA ALVES</w:t>
      </w:r>
    </w:p>
    <w:p w14:paraId="1BA20E25" w14:textId="77777777" w:rsidR="00D43C9A" w:rsidRPr="00484161" w:rsidRDefault="00D43C9A" w:rsidP="00C214CC">
      <w:pPr>
        <w:jc w:val="center"/>
        <w:rPr>
          <w:rFonts w:ascii="Times New Roman" w:hAnsi="Times New Roman"/>
          <w:sz w:val="24"/>
          <w:szCs w:val="24"/>
          <w:lang w:val="pt-BR"/>
        </w:rPr>
      </w:pPr>
      <w:r w:rsidRPr="00484161">
        <w:rPr>
          <w:rFonts w:ascii="Times New Roman" w:hAnsi="Times New Roman"/>
          <w:sz w:val="24"/>
          <w:szCs w:val="24"/>
          <w:lang w:val="pt-BR"/>
        </w:rPr>
        <w:t>PREFEITO MUNICIPAL</w:t>
      </w:r>
    </w:p>
    <w:p w14:paraId="33056BB2" w14:textId="77777777" w:rsidR="00545B44" w:rsidRPr="00484161" w:rsidRDefault="00545B44" w:rsidP="00C214CC">
      <w:pPr>
        <w:jc w:val="center"/>
        <w:rPr>
          <w:rFonts w:ascii="Times New Roman" w:hAnsi="Times New Roman"/>
          <w:b/>
          <w:bCs/>
          <w:sz w:val="24"/>
          <w:szCs w:val="24"/>
          <w:lang w:val="pt-BR"/>
        </w:rPr>
      </w:pPr>
    </w:p>
    <w:p w14:paraId="6BEFB9E7" w14:textId="77777777" w:rsidR="00D43C9A" w:rsidRPr="00484161" w:rsidRDefault="00C214CC" w:rsidP="00C214CC">
      <w:pPr>
        <w:pStyle w:val="Recuodecorpodetexto"/>
        <w:ind w:left="0"/>
        <w:jc w:val="center"/>
        <w:rPr>
          <w:rFonts w:ascii="Times New Roman" w:hAnsi="Times New Roman"/>
          <w:sz w:val="24"/>
          <w:szCs w:val="24"/>
        </w:rPr>
      </w:pPr>
      <w:r w:rsidRPr="00484161">
        <w:rPr>
          <w:rFonts w:ascii="Times New Roman" w:hAnsi="Times New Roman"/>
          <w:b/>
          <w:sz w:val="24"/>
          <w:szCs w:val="24"/>
        </w:rPr>
        <w:t>__________</w:t>
      </w:r>
      <w:r w:rsidR="00D43C9A" w:rsidRPr="00484161">
        <w:rPr>
          <w:rFonts w:ascii="Times New Roman" w:hAnsi="Times New Roman"/>
          <w:b/>
          <w:sz w:val="24"/>
          <w:szCs w:val="24"/>
        </w:rPr>
        <w:t>________________</w:t>
      </w:r>
    </w:p>
    <w:p w14:paraId="66BBCF99" w14:textId="77777777" w:rsidR="00C214CC" w:rsidRPr="00484161" w:rsidRDefault="00D43C9A" w:rsidP="00C214CC">
      <w:pPr>
        <w:pStyle w:val="Recuodecorpodetexto"/>
        <w:ind w:left="0"/>
        <w:jc w:val="center"/>
        <w:rPr>
          <w:rFonts w:ascii="Times New Roman" w:hAnsi="Times New Roman"/>
          <w:b/>
          <w:sz w:val="24"/>
          <w:szCs w:val="24"/>
        </w:rPr>
      </w:pPr>
      <w:r w:rsidRPr="00484161">
        <w:rPr>
          <w:rFonts w:ascii="Times New Roman" w:hAnsi="Times New Roman"/>
          <w:b/>
          <w:sz w:val="24"/>
          <w:szCs w:val="24"/>
        </w:rPr>
        <w:t>XXXXXXXXXXXXXXXXXX</w:t>
      </w:r>
    </w:p>
    <w:p w14:paraId="0A5EC25B" w14:textId="6641CDA9" w:rsidR="00545B44" w:rsidRPr="00484161" w:rsidRDefault="00D43C9A" w:rsidP="00B70640">
      <w:pPr>
        <w:pStyle w:val="Recuodecorpodetexto"/>
        <w:ind w:left="0"/>
        <w:jc w:val="center"/>
        <w:rPr>
          <w:rFonts w:ascii="Times New Roman" w:hAnsi="Times New Roman"/>
          <w:b/>
          <w:sz w:val="24"/>
          <w:szCs w:val="24"/>
        </w:rPr>
      </w:pPr>
      <w:r w:rsidRPr="00484161">
        <w:rPr>
          <w:rFonts w:ascii="Times New Roman" w:hAnsi="Times New Roman"/>
          <w:sz w:val="24"/>
          <w:szCs w:val="24"/>
        </w:rPr>
        <w:t>CONTRATADA</w:t>
      </w:r>
    </w:p>
    <w:sectPr w:rsidR="00545B44" w:rsidRPr="00484161" w:rsidSect="009F2C25">
      <w:headerReference w:type="even" r:id="rId16"/>
      <w:headerReference w:type="default" r:id="rId17"/>
      <w:footerReference w:type="even" r:id="rId18"/>
      <w:footerReference w:type="default" r:id="rId19"/>
      <w:headerReference w:type="first" r:id="rId20"/>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AE7A" w14:textId="77777777" w:rsidR="003536B9" w:rsidRDefault="003536B9" w:rsidP="00545B44">
      <w:r>
        <w:separator/>
      </w:r>
    </w:p>
  </w:endnote>
  <w:endnote w:type="continuationSeparator" w:id="0">
    <w:p w14:paraId="60652AAF" w14:textId="77777777" w:rsidR="003536B9" w:rsidRDefault="003536B9"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A14826" w:rsidRDefault="00A148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A14826" w:rsidRPr="004A1E42" w:rsidRDefault="00A14826"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15C3" w14:textId="77777777" w:rsidR="003536B9" w:rsidRDefault="003536B9" w:rsidP="00545B44">
      <w:r>
        <w:separator/>
      </w:r>
    </w:p>
  </w:footnote>
  <w:footnote w:type="continuationSeparator" w:id="0">
    <w:p w14:paraId="366D143C" w14:textId="77777777" w:rsidR="003536B9" w:rsidRDefault="003536B9"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A14826" w:rsidRDefault="00A14826"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A14826" w:rsidRPr="00FA505A" w:rsidRDefault="00A14826"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A14826" w:rsidRDefault="003536B9">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A14826" w:rsidRDefault="00A14826" w:rsidP="00B81136">
    <w:pPr>
      <w:pStyle w:val="Cabealho"/>
    </w:pPr>
  </w:p>
  <w:p w14:paraId="178E1A30" w14:textId="77777777" w:rsidR="00A14826" w:rsidRDefault="00A14826"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A14826" w:rsidRDefault="00A14826" w:rsidP="00B81136">
    <w:pPr>
      <w:pStyle w:val="Masthead"/>
      <w:jc w:val="center"/>
      <w:rPr>
        <w:rFonts w:ascii="Arial" w:hAnsi="Arial" w:cs="Arial"/>
        <w:color w:val="333333"/>
        <w:sz w:val="22"/>
        <w:szCs w:val="22"/>
        <w:lang w:val="pt-BR"/>
      </w:rPr>
    </w:pPr>
  </w:p>
  <w:p w14:paraId="326527EC" w14:textId="77777777" w:rsidR="00A14826" w:rsidRDefault="009D3987"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38.2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A14826" w:rsidRDefault="003536B9">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abstractNumId w:val="6"/>
  </w:num>
  <w:num w:numId="2">
    <w:abstractNumId w:val="42"/>
  </w:num>
  <w:num w:numId="3">
    <w:abstractNumId w:val="10"/>
  </w:num>
  <w:num w:numId="4">
    <w:abstractNumId w:val="23"/>
  </w:num>
  <w:num w:numId="5">
    <w:abstractNumId w:val="14"/>
  </w:num>
  <w:num w:numId="6">
    <w:abstractNumId w:val="8"/>
  </w:num>
  <w:num w:numId="7">
    <w:abstractNumId w:val="19"/>
  </w:num>
  <w:num w:numId="8">
    <w:abstractNumId w:val="9"/>
  </w:num>
  <w:num w:numId="9">
    <w:abstractNumId w:val="3"/>
  </w:num>
  <w:num w:numId="10">
    <w:abstractNumId w:val="15"/>
  </w:num>
  <w:num w:numId="11">
    <w:abstractNumId w:val="46"/>
  </w:num>
  <w:num w:numId="12">
    <w:abstractNumId w:val="43"/>
  </w:num>
  <w:num w:numId="13">
    <w:abstractNumId w:val="34"/>
  </w:num>
  <w:num w:numId="14">
    <w:abstractNumId w:val="16"/>
  </w:num>
  <w:num w:numId="15">
    <w:abstractNumId w:val="0"/>
  </w:num>
  <w:num w:numId="16">
    <w:abstractNumId w:val="33"/>
  </w:num>
  <w:num w:numId="17">
    <w:abstractNumId w:val="17"/>
  </w:num>
  <w:num w:numId="18">
    <w:abstractNumId w:val="35"/>
  </w:num>
  <w:num w:numId="19">
    <w:abstractNumId w:val="37"/>
  </w:num>
  <w:num w:numId="20">
    <w:abstractNumId w:val="2"/>
  </w:num>
  <w:num w:numId="21">
    <w:abstractNumId w:val="31"/>
  </w:num>
  <w:num w:numId="22">
    <w:abstractNumId w:val="32"/>
  </w:num>
  <w:num w:numId="23">
    <w:abstractNumId w:val="4"/>
  </w:num>
  <w:num w:numId="24">
    <w:abstractNumId w:val="5"/>
  </w:num>
  <w:num w:numId="25">
    <w:abstractNumId w:val="11"/>
  </w:num>
  <w:num w:numId="26">
    <w:abstractNumId w:val="1"/>
  </w:num>
  <w:num w:numId="27">
    <w:abstractNumId w:val="7"/>
  </w:num>
  <w:num w:numId="28">
    <w:abstractNumId w:val="21"/>
  </w:num>
  <w:num w:numId="29">
    <w:abstractNumId w:val="20"/>
  </w:num>
  <w:num w:numId="30">
    <w:abstractNumId w:val="30"/>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4"/>
  </w:num>
  <w:num w:numId="36">
    <w:abstractNumId w:val="45"/>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22"/>
  </w:num>
  <w:num w:numId="42">
    <w:abstractNumId w:val="27"/>
  </w:num>
  <w:num w:numId="43">
    <w:abstractNumId w:val="13"/>
  </w:num>
  <w:num w:numId="44">
    <w:abstractNumId w:val="25"/>
  </w:num>
  <w:num w:numId="45">
    <w:abstractNumId w:val="44"/>
  </w:num>
  <w:num w:numId="46">
    <w:abstractNumId w:val="28"/>
  </w:num>
  <w:num w:numId="47">
    <w:abstractNumId w:val="26"/>
  </w:num>
  <w:num w:numId="48">
    <w:abstractNumId w:val="1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18C4"/>
    <w:rsid w:val="00025AD8"/>
    <w:rsid w:val="000531C2"/>
    <w:rsid w:val="00057B9B"/>
    <w:rsid w:val="00057E66"/>
    <w:rsid w:val="00072864"/>
    <w:rsid w:val="000770F7"/>
    <w:rsid w:val="0009199C"/>
    <w:rsid w:val="000E3613"/>
    <w:rsid w:val="00141FEA"/>
    <w:rsid w:val="001439B6"/>
    <w:rsid w:val="001924E7"/>
    <w:rsid w:val="001C1272"/>
    <w:rsid w:val="001D0382"/>
    <w:rsid w:val="00221898"/>
    <w:rsid w:val="002275E1"/>
    <w:rsid w:val="002442AB"/>
    <w:rsid w:val="002706DB"/>
    <w:rsid w:val="00271354"/>
    <w:rsid w:val="002720B5"/>
    <w:rsid w:val="00275180"/>
    <w:rsid w:val="0027618D"/>
    <w:rsid w:val="00290A51"/>
    <w:rsid w:val="002A5CF0"/>
    <w:rsid w:val="002D1BCD"/>
    <w:rsid w:val="002F090B"/>
    <w:rsid w:val="003536B9"/>
    <w:rsid w:val="00355570"/>
    <w:rsid w:val="00380D54"/>
    <w:rsid w:val="00392461"/>
    <w:rsid w:val="003B763D"/>
    <w:rsid w:val="003F162C"/>
    <w:rsid w:val="003F5058"/>
    <w:rsid w:val="00422C6D"/>
    <w:rsid w:val="004240C0"/>
    <w:rsid w:val="00430901"/>
    <w:rsid w:val="00441263"/>
    <w:rsid w:val="004525A1"/>
    <w:rsid w:val="0046523D"/>
    <w:rsid w:val="00472B7F"/>
    <w:rsid w:val="00482C49"/>
    <w:rsid w:val="00484161"/>
    <w:rsid w:val="004A436A"/>
    <w:rsid w:val="004B5CDC"/>
    <w:rsid w:val="004C7597"/>
    <w:rsid w:val="00501749"/>
    <w:rsid w:val="00502435"/>
    <w:rsid w:val="00514869"/>
    <w:rsid w:val="005244BF"/>
    <w:rsid w:val="00545B44"/>
    <w:rsid w:val="0057102D"/>
    <w:rsid w:val="005858F5"/>
    <w:rsid w:val="005A6ABA"/>
    <w:rsid w:val="005A7AA5"/>
    <w:rsid w:val="005B3C63"/>
    <w:rsid w:val="005C1577"/>
    <w:rsid w:val="005E66BA"/>
    <w:rsid w:val="006037DE"/>
    <w:rsid w:val="0060733C"/>
    <w:rsid w:val="00627265"/>
    <w:rsid w:val="0063278E"/>
    <w:rsid w:val="00641759"/>
    <w:rsid w:val="00652E74"/>
    <w:rsid w:val="0066076F"/>
    <w:rsid w:val="00660C5C"/>
    <w:rsid w:val="00691F95"/>
    <w:rsid w:val="006F18B8"/>
    <w:rsid w:val="006F2CB2"/>
    <w:rsid w:val="007733FC"/>
    <w:rsid w:val="00783576"/>
    <w:rsid w:val="007A31E2"/>
    <w:rsid w:val="007B1DAA"/>
    <w:rsid w:val="007B5672"/>
    <w:rsid w:val="007B61CD"/>
    <w:rsid w:val="007C0FDE"/>
    <w:rsid w:val="007F5B0E"/>
    <w:rsid w:val="007F6FC0"/>
    <w:rsid w:val="007F7CE1"/>
    <w:rsid w:val="00815609"/>
    <w:rsid w:val="008512A0"/>
    <w:rsid w:val="008704FF"/>
    <w:rsid w:val="008E4336"/>
    <w:rsid w:val="008F44AC"/>
    <w:rsid w:val="00906B9F"/>
    <w:rsid w:val="00907E46"/>
    <w:rsid w:val="00927791"/>
    <w:rsid w:val="009316BF"/>
    <w:rsid w:val="0093326D"/>
    <w:rsid w:val="00936D61"/>
    <w:rsid w:val="009B3346"/>
    <w:rsid w:val="009B3F18"/>
    <w:rsid w:val="009D0947"/>
    <w:rsid w:val="009D258B"/>
    <w:rsid w:val="009D3987"/>
    <w:rsid w:val="009E27BA"/>
    <w:rsid w:val="009F2C25"/>
    <w:rsid w:val="009F4F31"/>
    <w:rsid w:val="00A14826"/>
    <w:rsid w:val="00A17C88"/>
    <w:rsid w:val="00A46D52"/>
    <w:rsid w:val="00A8486A"/>
    <w:rsid w:val="00A86F1D"/>
    <w:rsid w:val="00A95308"/>
    <w:rsid w:val="00AA467A"/>
    <w:rsid w:val="00AB1542"/>
    <w:rsid w:val="00AB2EE0"/>
    <w:rsid w:val="00AB4005"/>
    <w:rsid w:val="00AC21B7"/>
    <w:rsid w:val="00AD233A"/>
    <w:rsid w:val="00B07DA6"/>
    <w:rsid w:val="00B13FA4"/>
    <w:rsid w:val="00B62234"/>
    <w:rsid w:val="00B70640"/>
    <w:rsid w:val="00B81136"/>
    <w:rsid w:val="00BA498E"/>
    <w:rsid w:val="00BB1624"/>
    <w:rsid w:val="00BB34EC"/>
    <w:rsid w:val="00BB3915"/>
    <w:rsid w:val="00BE6958"/>
    <w:rsid w:val="00BE75C0"/>
    <w:rsid w:val="00C020DB"/>
    <w:rsid w:val="00C02897"/>
    <w:rsid w:val="00C214CC"/>
    <w:rsid w:val="00C36478"/>
    <w:rsid w:val="00C70F9B"/>
    <w:rsid w:val="00C95C6F"/>
    <w:rsid w:val="00CA26A9"/>
    <w:rsid w:val="00CC1FC0"/>
    <w:rsid w:val="00CC2353"/>
    <w:rsid w:val="00CC4D97"/>
    <w:rsid w:val="00CD704D"/>
    <w:rsid w:val="00CE2794"/>
    <w:rsid w:val="00D06C1E"/>
    <w:rsid w:val="00D26099"/>
    <w:rsid w:val="00D377F7"/>
    <w:rsid w:val="00D43C9A"/>
    <w:rsid w:val="00D44216"/>
    <w:rsid w:val="00D547C5"/>
    <w:rsid w:val="00DF140A"/>
    <w:rsid w:val="00E05EE4"/>
    <w:rsid w:val="00E75095"/>
    <w:rsid w:val="00EC5B57"/>
    <w:rsid w:val="00ED3B88"/>
    <w:rsid w:val="00EE67A2"/>
    <w:rsid w:val="00EE720C"/>
    <w:rsid w:val="00EF00C4"/>
    <w:rsid w:val="00EF147D"/>
    <w:rsid w:val="00EF4B6F"/>
    <w:rsid w:val="00FA169F"/>
    <w:rsid w:val="00FC3F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0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33</Pages>
  <Words>10454</Words>
  <Characters>56456</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128</cp:revision>
  <dcterms:created xsi:type="dcterms:W3CDTF">2022-03-08T14:24:00Z</dcterms:created>
  <dcterms:modified xsi:type="dcterms:W3CDTF">2023-01-19T18:08:00Z</dcterms:modified>
</cp:coreProperties>
</file>