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487F1" w14:textId="514257A5" w:rsidR="00DE63EA" w:rsidRDefault="00DE63EA"/>
    <w:p w14:paraId="7C17BF0E" w14:textId="77777777" w:rsidR="00871B8E" w:rsidRDefault="00871B8E" w:rsidP="00871B8E">
      <w:pPr>
        <w:jc w:val="center"/>
        <w:rPr>
          <w:rFonts w:ascii="Arial" w:hAnsi="Arial" w:cs="Arial"/>
          <w:b/>
        </w:rPr>
      </w:pPr>
      <w:r>
        <w:rPr>
          <w:rFonts w:ascii="Arial" w:hAnsi="Arial" w:cs="Arial"/>
          <w:b/>
        </w:rPr>
        <w:t xml:space="preserve">Aviso de Leilão  </w:t>
      </w:r>
    </w:p>
    <w:p w14:paraId="49B69C0C" w14:textId="77777777" w:rsidR="00871B8E" w:rsidRDefault="00871B8E" w:rsidP="00871B8E">
      <w:pPr>
        <w:jc w:val="center"/>
        <w:rPr>
          <w:rFonts w:ascii="Arial Narrow" w:hAnsi="Arial Narrow" w:cs="Arial"/>
          <w:b/>
          <w:sz w:val="20"/>
          <w:szCs w:val="20"/>
        </w:rPr>
      </w:pPr>
    </w:p>
    <w:p w14:paraId="7D8D46BB" w14:textId="77777777" w:rsidR="00871B8E" w:rsidRDefault="00871B8E" w:rsidP="00871B8E">
      <w:pPr>
        <w:jc w:val="center"/>
        <w:rPr>
          <w:rFonts w:ascii="Arial Narrow" w:hAnsi="Arial Narrow" w:cs="Arial"/>
          <w:b/>
          <w:bCs/>
          <w:smallCaps/>
        </w:rPr>
      </w:pPr>
      <w:r>
        <w:rPr>
          <w:rFonts w:ascii="Arial Narrow" w:hAnsi="Arial Narrow" w:cs="Arial"/>
          <w:b/>
          <w:bCs/>
          <w:smallCaps/>
        </w:rPr>
        <w:t xml:space="preserve">Leilão </w:t>
      </w:r>
      <w:r>
        <w:rPr>
          <w:rFonts w:ascii="Arial Narrow" w:hAnsi="Arial Narrow" w:cs="Arial"/>
          <w:b/>
          <w:sz w:val="20"/>
          <w:szCs w:val="20"/>
        </w:rPr>
        <w:t>PREFEITURA MUNICIPAL DE SANTO ANTÔNIO DO LESTE /MT</w:t>
      </w:r>
    </w:p>
    <w:p w14:paraId="2FDF73FD" w14:textId="77777777" w:rsidR="00871B8E" w:rsidRDefault="00871B8E" w:rsidP="00871B8E">
      <w:pPr>
        <w:jc w:val="center"/>
        <w:rPr>
          <w:rFonts w:ascii="Arial Narrow" w:hAnsi="Arial Narrow" w:cs="Arial"/>
          <w:b/>
          <w:sz w:val="20"/>
          <w:szCs w:val="20"/>
        </w:rPr>
      </w:pPr>
      <w:r>
        <w:rPr>
          <w:rFonts w:ascii="Arial Narrow" w:hAnsi="Arial Narrow" w:cs="Arial"/>
          <w:b/>
          <w:sz w:val="20"/>
          <w:szCs w:val="20"/>
        </w:rPr>
        <w:t xml:space="preserve">AVISO DE </w:t>
      </w:r>
      <w:proofErr w:type="gramStart"/>
      <w:r>
        <w:rPr>
          <w:rFonts w:ascii="Arial Narrow" w:hAnsi="Arial Narrow" w:cs="Arial"/>
          <w:b/>
          <w:sz w:val="20"/>
          <w:szCs w:val="20"/>
        </w:rPr>
        <w:t>LEILÃO  Nº</w:t>
      </w:r>
      <w:proofErr w:type="gramEnd"/>
      <w:r>
        <w:rPr>
          <w:rFonts w:ascii="Arial Narrow" w:hAnsi="Arial Narrow" w:cs="Arial"/>
          <w:b/>
          <w:sz w:val="20"/>
          <w:szCs w:val="20"/>
        </w:rPr>
        <w:t xml:space="preserve"> 001/2022  -  BENS MÓVEIS DIVERSOS</w:t>
      </w:r>
    </w:p>
    <w:p w14:paraId="2A7174B9" w14:textId="77777777" w:rsidR="00871B8E" w:rsidRDefault="00871B8E" w:rsidP="00871B8E">
      <w:pPr>
        <w:jc w:val="center"/>
        <w:rPr>
          <w:rFonts w:ascii="Arial Narrow" w:hAnsi="Arial Narrow" w:cs="Arial"/>
          <w:sz w:val="20"/>
          <w:szCs w:val="20"/>
        </w:rPr>
      </w:pPr>
      <w:r>
        <w:rPr>
          <w:rFonts w:ascii="Arial Narrow" w:hAnsi="Arial Narrow"/>
          <w:bCs/>
          <w:sz w:val="20"/>
          <w:szCs w:val="20"/>
        </w:rPr>
        <w:t xml:space="preserve">Leiloeiro Público Oficial </w:t>
      </w:r>
      <w:proofErr w:type="spellStart"/>
      <w:r>
        <w:rPr>
          <w:rFonts w:ascii="Arial Narrow" w:hAnsi="Arial Narrow"/>
          <w:bCs/>
          <w:sz w:val="20"/>
          <w:szCs w:val="20"/>
        </w:rPr>
        <w:t>Kleiber</w:t>
      </w:r>
      <w:proofErr w:type="spellEnd"/>
      <w:r>
        <w:rPr>
          <w:rFonts w:ascii="Arial Narrow" w:hAnsi="Arial Narrow"/>
          <w:bCs/>
          <w:sz w:val="20"/>
          <w:szCs w:val="20"/>
        </w:rPr>
        <w:t xml:space="preserve"> Leite Pereira - Matricula 031/2015/</w:t>
      </w:r>
      <w:proofErr w:type="spellStart"/>
      <w:r>
        <w:rPr>
          <w:rFonts w:ascii="Arial Narrow" w:hAnsi="Arial Narrow"/>
          <w:bCs/>
          <w:sz w:val="20"/>
          <w:szCs w:val="20"/>
        </w:rPr>
        <w:t>Jucemat</w:t>
      </w:r>
      <w:proofErr w:type="spellEnd"/>
      <w:r>
        <w:rPr>
          <w:rFonts w:ascii="Arial Narrow" w:hAnsi="Arial Narrow"/>
          <w:bCs/>
          <w:sz w:val="20"/>
          <w:szCs w:val="20"/>
        </w:rPr>
        <w:t>.</w:t>
      </w:r>
    </w:p>
    <w:p w14:paraId="5D979F71" w14:textId="77777777" w:rsidR="00871B8E" w:rsidRDefault="00871B8E" w:rsidP="00871B8E">
      <w:pPr>
        <w:jc w:val="center"/>
        <w:rPr>
          <w:rFonts w:ascii="Arial Narrow" w:hAnsi="Arial Narrow" w:cs="Arial"/>
          <w:b/>
          <w:bCs/>
          <w:iCs/>
          <w:sz w:val="20"/>
          <w:szCs w:val="20"/>
        </w:rPr>
      </w:pPr>
      <w:r>
        <w:rPr>
          <w:rFonts w:ascii="Arial Narrow" w:hAnsi="Arial Narrow"/>
          <w:sz w:val="20"/>
          <w:szCs w:val="20"/>
        </w:rPr>
        <w:t xml:space="preserve">Leilão presencial e on-line simultaneamente pelo site: </w:t>
      </w:r>
      <w:hyperlink r:id="rId7" w:history="1">
        <w:r>
          <w:rPr>
            <w:rStyle w:val="Hyperlink"/>
            <w:rFonts w:ascii="Arial Narrow" w:hAnsi="Arial Narrow" w:cs="Arial"/>
            <w:b/>
            <w:bCs/>
            <w:iCs/>
            <w:sz w:val="20"/>
            <w:szCs w:val="20"/>
          </w:rPr>
          <w:t>www.kleiberjrleiloes.com.br</w:t>
        </w:r>
      </w:hyperlink>
    </w:p>
    <w:p w14:paraId="1CCCA1C5" w14:textId="77777777" w:rsidR="00871B8E" w:rsidRDefault="00871B8E" w:rsidP="00871B8E">
      <w:pPr>
        <w:jc w:val="both"/>
        <w:rPr>
          <w:rFonts w:ascii="Arial Narrow" w:hAnsi="Arial Narrow" w:cs="Arial"/>
          <w:b/>
          <w:sz w:val="10"/>
          <w:szCs w:val="10"/>
        </w:rPr>
      </w:pPr>
    </w:p>
    <w:p w14:paraId="7166D5BC" w14:textId="77777777" w:rsidR="00871B8E" w:rsidRDefault="00871B8E" w:rsidP="00871B8E">
      <w:pPr>
        <w:jc w:val="both"/>
        <w:rPr>
          <w:rFonts w:ascii="Arial Narrow" w:hAnsi="Arial Narrow" w:cs="Arial"/>
          <w:bCs/>
          <w:sz w:val="20"/>
          <w:szCs w:val="20"/>
        </w:rPr>
      </w:pPr>
      <w:r>
        <w:rPr>
          <w:rFonts w:ascii="Arial Narrow" w:hAnsi="Arial Narrow" w:cs="Arial"/>
          <w:b/>
          <w:sz w:val="20"/>
          <w:szCs w:val="20"/>
        </w:rPr>
        <w:t>A PREFEITURA MUNICIPAL DE SANTO ANTÔNIO DO LESTE /MT</w:t>
      </w:r>
      <w:r>
        <w:rPr>
          <w:rFonts w:ascii="Arial Narrow" w:hAnsi="Arial Narrow" w:cs="Arial"/>
          <w:sz w:val="20"/>
          <w:szCs w:val="20"/>
        </w:rPr>
        <w:t xml:space="preserve">, </w:t>
      </w:r>
      <w:r>
        <w:rPr>
          <w:rFonts w:ascii="Arial Narrow" w:hAnsi="Arial Narrow" w:cs="Arial"/>
          <w:bCs/>
          <w:sz w:val="20"/>
          <w:szCs w:val="20"/>
        </w:rPr>
        <w:t xml:space="preserve">comunica aos interessados que realizará, na forma da </w:t>
      </w:r>
    </w:p>
    <w:p w14:paraId="11227EF7" w14:textId="77777777" w:rsidR="00871B8E" w:rsidRDefault="00871B8E" w:rsidP="00871B8E">
      <w:pPr>
        <w:jc w:val="both"/>
        <w:rPr>
          <w:rFonts w:ascii="Arial Narrow" w:hAnsi="Arial Narrow" w:cs="Arial"/>
          <w:bCs/>
          <w:sz w:val="20"/>
          <w:szCs w:val="20"/>
        </w:rPr>
      </w:pPr>
      <w:r>
        <w:rPr>
          <w:rFonts w:ascii="Arial Narrow" w:hAnsi="Arial Narrow" w:cs="Arial"/>
          <w:bCs/>
          <w:sz w:val="20"/>
          <w:szCs w:val="20"/>
        </w:rPr>
        <w:t xml:space="preserve">Lei 8.666/93 e suas alterações, </w:t>
      </w:r>
      <w:r>
        <w:rPr>
          <w:rFonts w:ascii="Arial Narrow" w:hAnsi="Arial Narrow" w:cs="Arial"/>
          <w:sz w:val="20"/>
          <w:szCs w:val="20"/>
        </w:rPr>
        <w:t>l</w:t>
      </w:r>
      <w:r>
        <w:rPr>
          <w:rFonts w:ascii="Arial Narrow" w:hAnsi="Arial Narrow" w:cs="Arial"/>
          <w:bCs/>
          <w:sz w:val="20"/>
          <w:szCs w:val="20"/>
        </w:rPr>
        <w:t>eilão público para alienação de bens móveis diversos que serão vendidos no</w:t>
      </w:r>
    </w:p>
    <w:p w14:paraId="736D9255" w14:textId="77777777" w:rsidR="00871B8E" w:rsidRDefault="00871B8E" w:rsidP="00871B8E">
      <w:pPr>
        <w:jc w:val="both"/>
        <w:rPr>
          <w:rFonts w:ascii="Arial Narrow" w:hAnsi="Arial Narrow" w:cs="Arial"/>
          <w:bCs/>
          <w:sz w:val="20"/>
          <w:szCs w:val="20"/>
        </w:rPr>
      </w:pPr>
      <w:proofErr w:type="gramStart"/>
      <w:r>
        <w:rPr>
          <w:rFonts w:ascii="Arial Narrow" w:hAnsi="Arial Narrow" w:cs="Arial"/>
          <w:bCs/>
          <w:sz w:val="20"/>
          <w:szCs w:val="20"/>
        </w:rPr>
        <w:t>estado</w:t>
      </w:r>
      <w:proofErr w:type="gramEnd"/>
      <w:r>
        <w:rPr>
          <w:rFonts w:ascii="Arial Narrow" w:hAnsi="Arial Narrow" w:cs="Arial"/>
          <w:bCs/>
          <w:sz w:val="20"/>
          <w:szCs w:val="20"/>
        </w:rPr>
        <w:t xml:space="preserve"> em que se encontram, conforme Anexo I, e demais condições gerais dispostas no Edital.</w:t>
      </w:r>
    </w:p>
    <w:p w14:paraId="4D93C775" w14:textId="77777777" w:rsidR="00871B8E" w:rsidRDefault="00871B8E" w:rsidP="00871B8E">
      <w:pPr>
        <w:jc w:val="both"/>
        <w:rPr>
          <w:rFonts w:ascii="Arial Narrow" w:hAnsi="Arial Narrow" w:cs="Arial"/>
          <w:sz w:val="20"/>
          <w:szCs w:val="20"/>
        </w:rPr>
      </w:pPr>
      <w:r>
        <w:rPr>
          <w:rFonts w:ascii="Arial Narrow" w:hAnsi="Arial Narrow" w:cs="Arial"/>
          <w:b/>
          <w:color w:val="0000FF"/>
          <w:sz w:val="20"/>
          <w:szCs w:val="20"/>
          <w:u w:val="single"/>
        </w:rPr>
        <w:t>Dia do leilão</w:t>
      </w:r>
      <w:r>
        <w:rPr>
          <w:rFonts w:ascii="Arial Narrow" w:hAnsi="Arial Narrow" w:cs="Arial"/>
          <w:b/>
          <w:color w:val="0000FF"/>
          <w:sz w:val="20"/>
          <w:szCs w:val="20"/>
        </w:rPr>
        <w:t>:</w:t>
      </w:r>
      <w:r>
        <w:rPr>
          <w:rFonts w:ascii="Arial Narrow" w:hAnsi="Arial Narrow" w:cs="Arial"/>
          <w:color w:val="FF0000"/>
          <w:sz w:val="20"/>
          <w:szCs w:val="20"/>
        </w:rPr>
        <w:t xml:space="preserve">  </w:t>
      </w:r>
      <w:r>
        <w:rPr>
          <w:rFonts w:ascii="Arial Narrow" w:hAnsi="Arial Narrow" w:cs="Arial"/>
          <w:b/>
          <w:color w:val="FF0000"/>
          <w:sz w:val="20"/>
          <w:szCs w:val="20"/>
        </w:rPr>
        <w:t xml:space="preserve"> </w:t>
      </w:r>
      <w:r>
        <w:rPr>
          <w:rFonts w:ascii="Arial Narrow" w:hAnsi="Arial Narrow" w:cs="Arial"/>
          <w:b/>
          <w:sz w:val="20"/>
          <w:szCs w:val="20"/>
        </w:rPr>
        <w:t xml:space="preserve">30 de junho de 2022 – 5ª feira – 09:00 horas </w:t>
      </w:r>
    </w:p>
    <w:p w14:paraId="3957A1A8" w14:textId="77777777" w:rsidR="00871B8E" w:rsidRDefault="00871B8E" w:rsidP="00871B8E">
      <w:pPr>
        <w:jc w:val="both"/>
        <w:rPr>
          <w:rFonts w:ascii="Arial Narrow" w:hAnsi="Arial Narrow" w:cs="Arial"/>
          <w:sz w:val="20"/>
          <w:szCs w:val="20"/>
        </w:rPr>
      </w:pPr>
      <w:r>
        <w:rPr>
          <w:rFonts w:ascii="Arial Narrow" w:hAnsi="Arial Narrow" w:cs="Arial"/>
          <w:b/>
          <w:sz w:val="20"/>
          <w:szCs w:val="20"/>
          <w:u w:val="single"/>
        </w:rPr>
        <w:t>Local do leilão</w:t>
      </w:r>
      <w:r>
        <w:rPr>
          <w:rFonts w:ascii="Arial Narrow" w:hAnsi="Arial Narrow" w:cs="Arial"/>
          <w:b/>
          <w:sz w:val="20"/>
          <w:szCs w:val="20"/>
        </w:rPr>
        <w:t xml:space="preserve">:  </w:t>
      </w:r>
      <w:r>
        <w:rPr>
          <w:rFonts w:ascii="Arial Narrow" w:hAnsi="Arial Narrow" w:cs="Arial"/>
          <w:sz w:val="20"/>
          <w:szCs w:val="20"/>
        </w:rPr>
        <w:t xml:space="preserve">Pátio da Secretaria Municipal de Obras – perímetro urbano da cidade. </w:t>
      </w:r>
    </w:p>
    <w:p w14:paraId="71E16ED0" w14:textId="77777777" w:rsidR="00871B8E" w:rsidRDefault="00871B8E" w:rsidP="00871B8E">
      <w:pPr>
        <w:jc w:val="both"/>
        <w:rPr>
          <w:rFonts w:ascii="Arial Narrow" w:hAnsi="Arial Narrow" w:cs="Arial"/>
          <w:bCs/>
          <w:sz w:val="20"/>
          <w:szCs w:val="20"/>
        </w:rPr>
      </w:pPr>
      <w:r>
        <w:rPr>
          <w:rFonts w:ascii="Arial Narrow" w:hAnsi="Arial Narrow" w:cs="Arial"/>
          <w:bCs/>
          <w:sz w:val="20"/>
          <w:szCs w:val="20"/>
        </w:rPr>
        <w:t>- Participação presencial – preenchimento de ficha cadastral no dia e antes de iniciar o leilão.</w:t>
      </w:r>
    </w:p>
    <w:p w14:paraId="70651806" w14:textId="77777777" w:rsidR="00871B8E" w:rsidRDefault="00871B8E" w:rsidP="00871B8E">
      <w:pPr>
        <w:jc w:val="both"/>
        <w:rPr>
          <w:rFonts w:ascii="Arial Narrow" w:hAnsi="Arial Narrow" w:cs="Times New Roman"/>
          <w:bCs/>
          <w:sz w:val="20"/>
          <w:szCs w:val="20"/>
        </w:rPr>
      </w:pPr>
      <w:r>
        <w:rPr>
          <w:rFonts w:ascii="Arial Narrow" w:hAnsi="Arial Narrow" w:cs="Arial"/>
          <w:bCs/>
          <w:sz w:val="20"/>
          <w:szCs w:val="20"/>
        </w:rPr>
        <w:t>- Participação on-line – cadastro/</w:t>
      </w:r>
      <w:r>
        <w:rPr>
          <w:rFonts w:ascii="Arial Narrow" w:hAnsi="Arial Narrow"/>
          <w:bCs/>
          <w:sz w:val="20"/>
          <w:szCs w:val="20"/>
        </w:rPr>
        <w:t xml:space="preserve">habilitação/liberação de senha de acesso, e deposito da caução  </w:t>
      </w:r>
    </w:p>
    <w:p w14:paraId="71577EC2" w14:textId="77777777" w:rsidR="00871B8E" w:rsidRDefault="00871B8E" w:rsidP="00871B8E">
      <w:pPr>
        <w:jc w:val="both"/>
        <w:rPr>
          <w:rFonts w:ascii="Arial Narrow" w:hAnsi="Arial Narrow" w:cs="Arial"/>
          <w:bCs/>
          <w:sz w:val="20"/>
          <w:szCs w:val="20"/>
        </w:rPr>
      </w:pPr>
      <w:r>
        <w:rPr>
          <w:rFonts w:ascii="Arial Narrow" w:hAnsi="Arial Narrow"/>
          <w:bCs/>
          <w:sz w:val="20"/>
          <w:szCs w:val="20"/>
        </w:rPr>
        <w:t xml:space="preserve">   </w:t>
      </w:r>
      <w:r>
        <w:rPr>
          <w:rFonts w:ascii="Arial Narrow" w:hAnsi="Arial Narrow" w:cs="Arial"/>
          <w:bCs/>
          <w:sz w:val="20"/>
          <w:szCs w:val="20"/>
        </w:rPr>
        <w:t xml:space="preserve">até às 17:00 (dezessete) horas do dia 29/06/2022 (quarta-feira), </w:t>
      </w:r>
      <w:r>
        <w:rPr>
          <w:rFonts w:ascii="Arial Narrow" w:hAnsi="Arial Narrow"/>
          <w:bCs/>
          <w:sz w:val="20"/>
          <w:szCs w:val="20"/>
        </w:rPr>
        <w:t xml:space="preserve">no site:  </w:t>
      </w:r>
      <w:hyperlink r:id="rId8" w:history="1">
        <w:r>
          <w:rPr>
            <w:rStyle w:val="Hyperlink"/>
            <w:rFonts w:ascii="Arial Narrow" w:hAnsi="Arial Narrow" w:cs="Arial"/>
            <w:bCs/>
            <w:iCs/>
            <w:sz w:val="20"/>
            <w:szCs w:val="20"/>
          </w:rPr>
          <w:t>www.kleiberjrleiloes.com.br</w:t>
        </w:r>
      </w:hyperlink>
      <w:r>
        <w:rPr>
          <w:rFonts w:ascii="Arial Narrow" w:hAnsi="Arial Narrow" w:cs="Arial"/>
          <w:bCs/>
          <w:iCs/>
          <w:sz w:val="20"/>
          <w:szCs w:val="20"/>
        </w:rPr>
        <w:t>.</w:t>
      </w:r>
      <w:r>
        <w:rPr>
          <w:rFonts w:ascii="Arial Narrow" w:hAnsi="Arial Narrow"/>
          <w:bCs/>
          <w:sz w:val="20"/>
          <w:szCs w:val="20"/>
        </w:rPr>
        <w:t xml:space="preserve"> </w:t>
      </w:r>
    </w:p>
    <w:p w14:paraId="44A6DDED" w14:textId="77777777" w:rsidR="00871B8E" w:rsidRDefault="00871B8E" w:rsidP="00871B8E">
      <w:pPr>
        <w:jc w:val="both"/>
        <w:rPr>
          <w:rFonts w:ascii="Arial Narrow" w:hAnsi="Arial Narrow" w:cs="Arial"/>
          <w:bCs/>
          <w:sz w:val="20"/>
          <w:szCs w:val="20"/>
        </w:rPr>
      </w:pPr>
      <w:r>
        <w:rPr>
          <w:rFonts w:ascii="Arial Narrow" w:hAnsi="Arial Narrow" w:cs="Arial"/>
          <w:bCs/>
          <w:sz w:val="20"/>
          <w:szCs w:val="20"/>
        </w:rPr>
        <w:t xml:space="preserve">- Descrição dos bens, fotos, </w:t>
      </w:r>
      <w:proofErr w:type="spellStart"/>
      <w:r>
        <w:rPr>
          <w:rFonts w:ascii="Arial Narrow" w:hAnsi="Arial Narrow" w:cs="Arial"/>
          <w:bCs/>
          <w:sz w:val="20"/>
          <w:szCs w:val="20"/>
        </w:rPr>
        <w:t>etc</w:t>
      </w:r>
      <w:proofErr w:type="spellEnd"/>
      <w:r>
        <w:rPr>
          <w:rFonts w:ascii="Arial Narrow" w:hAnsi="Arial Narrow" w:cs="Arial"/>
          <w:bCs/>
          <w:sz w:val="20"/>
          <w:szCs w:val="20"/>
        </w:rPr>
        <w:t xml:space="preserve">, tem </w:t>
      </w:r>
      <w:proofErr w:type="spellStart"/>
      <w:r>
        <w:rPr>
          <w:rFonts w:ascii="Arial Narrow" w:hAnsi="Arial Narrow" w:cs="Arial"/>
          <w:bCs/>
          <w:sz w:val="20"/>
          <w:szCs w:val="20"/>
        </w:rPr>
        <w:t>carater</w:t>
      </w:r>
      <w:proofErr w:type="spellEnd"/>
      <w:r>
        <w:rPr>
          <w:rFonts w:ascii="Arial Narrow" w:hAnsi="Arial Narrow" w:cs="Arial"/>
          <w:bCs/>
          <w:sz w:val="20"/>
          <w:szCs w:val="20"/>
        </w:rPr>
        <w:t xml:space="preserve"> meramente ilustrativos para publicidade e divulgação do leilão. </w:t>
      </w:r>
    </w:p>
    <w:p w14:paraId="509C93E7" w14:textId="77777777" w:rsidR="00871B8E" w:rsidRDefault="00871B8E" w:rsidP="00871B8E">
      <w:pPr>
        <w:rPr>
          <w:rFonts w:ascii="Arial Narrow" w:hAnsi="Arial Narrow" w:cs="Arial"/>
          <w:bCs/>
          <w:sz w:val="20"/>
          <w:szCs w:val="20"/>
        </w:rPr>
      </w:pPr>
      <w:r>
        <w:rPr>
          <w:rFonts w:ascii="Arial Narrow" w:hAnsi="Arial Narrow" w:cs="Arial"/>
          <w:bCs/>
          <w:sz w:val="20"/>
          <w:szCs w:val="20"/>
        </w:rPr>
        <w:t xml:space="preserve">- Informações com a </w:t>
      </w:r>
      <w:proofErr w:type="gramStart"/>
      <w:r>
        <w:rPr>
          <w:rFonts w:ascii="Arial Narrow" w:hAnsi="Arial Narrow" w:cs="Arial"/>
          <w:bCs/>
          <w:sz w:val="20"/>
          <w:szCs w:val="20"/>
        </w:rPr>
        <w:t>Comissão  (</w:t>
      </w:r>
      <w:proofErr w:type="gramEnd"/>
      <w:r>
        <w:rPr>
          <w:rFonts w:ascii="Arial Narrow" w:hAnsi="Arial Narrow" w:cs="Arial"/>
          <w:bCs/>
          <w:sz w:val="20"/>
          <w:szCs w:val="20"/>
        </w:rPr>
        <w:t xml:space="preserve">66) 3488.1080  ou com o Leiloeiro (65)  3028.1377 e 99289.8092. </w:t>
      </w:r>
    </w:p>
    <w:p w14:paraId="21E2F7B6" w14:textId="77777777" w:rsidR="00871B8E" w:rsidRDefault="00871B8E" w:rsidP="00871B8E">
      <w:pPr>
        <w:jc w:val="both"/>
        <w:rPr>
          <w:rFonts w:ascii="Arial Narrow" w:hAnsi="Arial Narrow" w:cs="Arial"/>
          <w:bCs/>
          <w:sz w:val="20"/>
          <w:szCs w:val="20"/>
        </w:rPr>
      </w:pPr>
      <w:r>
        <w:rPr>
          <w:rFonts w:ascii="Arial Narrow" w:hAnsi="Arial Narrow" w:cs="Arial"/>
          <w:bCs/>
          <w:sz w:val="20"/>
          <w:szCs w:val="20"/>
        </w:rPr>
        <w:t xml:space="preserve">- Edital completo no site do leiloeiro: </w:t>
      </w:r>
      <w:hyperlink r:id="rId9" w:history="1">
        <w:r>
          <w:rPr>
            <w:rStyle w:val="Hyperlink"/>
            <w:rFonts w:ascii="Arial Narrow" w:hAnsi="Arial Narrow" w:cs="Arial"/>
            <w:bCs/>
            <w:iCs/>
            <w:sz w:val="20"/>
            <w:szCs w:val="20"/>
          </w:rPr>
          <w:t>www.kleiberjrleiloes.com.br</w:t>
        </w:r>
      </w:hyperlink>
      <w:r>
        <w:rPr>
          <w:rFonts w:ascii="Arial Narrow" w:hAnsi="Arial Narrow" w:cs="Arial"/>
          <w:bCs/>
          <w:sz w:val="20"/>
          <w:szCs w:val="20"/>
        </w:rPr>
        <w:t xml:space="preserve">, para conhecimento, leitura e impressão, </w:t>
      </w:r>
    </w:p>
    <w:p w14:paraId="1B45BF16" w14:textId="77777777" w:rsidR="00871B8E" w:rsidRDefault="00871B8E" w:rsidP="00871B8E">
      <w:pPr>
        <w:jc w:val="both"/>
        <w:rPr>
          <w:rFonts w:ascii="Arial Narrow" w:hAnsi="Arial Narrow" w:cs="Arial"/>
          <w:bCs/>
          <w:sz w:val="20"/>
          <w:szCs w:val="20"/>
        </w:rPr>
      </w:pPr>
      <w:r>
        <w:rPr>
          <w:rFonts w:ascii="Arial Narrow" w:hAnsi="Arial Narrow" w:cs="Arial"/>
          <w:bCs/>
          <w:sz w:val="20"/>
          <w:szCs w:val="20"/>
        </w:rPr>
        <w:t xml:space="preserve">   </w:t>
      </w:r>
      <w:proofErr w:type="gramStart"/>
      <w:r>
        <w:rPr>
          <w:rFonts w:ascii="Arial Narrow" w:hAnsi="Arial Narrow" w:cs="Arial"/>
          <w:bCs/>
          <w:sz w:val="20"/>
          <w:szCs w:val="20"/>
        </w:rPr>
        <w:t>também</w:t>
      </w:r>
      <w:proofErr w:type="gramEnd"/>
      <w:r>
        <w:rPr>
          <w:rFonts w:ascii="Arial Narrow" w:hAnsi="Arial Narrow" w:cs="Arial"/>
          <w:bCs/>
          <w:sz w:val="20"/>
          <w:szCs w:val="20"/>
        </w:rPr>
        <w:t xml:space="preserve"> disponível no site da Prefeitura, no Portal da Transparência.</w:t>
      </w:r>
    </w:p>
    <w:p w14:paraId="5DC06AC9" w14:textId="77777777" w:rsidR="00871B8E" w:rsidRDefault="00871B8E" w:rsidP="00871B8E">
      <w:pPr>
        <w:jc w:val="both"/>
        <w:rPr>
          <w:rFonts w:ascii="Arial Narrow" w:hAnsi="Arial Narrow" w:cs="Arial"/>
          <w:bCs/>
          <w:sz w:val="20"/>
          <w:szCs w:val="24"/>
        </w:rPr>
      </w:pPr>
      <w:r>
        <w:rPr>
          <w:rFonts w:ascii="Arial Narrow" w:hAnsi="Arial Narrow" w:cs="Arial"/>
          <w:bCs/>
          <w:sz w:val="20"/>
          <w:szCs w:val="20"/>
        </w:rPr>
        <w:t xml:space="preserve">- Visitas e vistorias aos bens no local do leilão, a partir do dia 20/06/2022, das </w:t>
      </w:r>
      <w:r>
        <w:rPr>
          <w:rFonts w:ascii="Arial Narrow" w:hAnsi="Arial Narrow" w:cs="Arial"/>
          <w:bCs/>
          <w:sz w:val="20"/>
        </w:rPr>
        <w:t>08:00h as 11:00h e das 14:00h as 17:00h</w:t>
      </w:r>
      <w:r>
        <w:rPr>
          <w:rFonts w:ascii="Arial Narrow" w:hAnsi="Arial Narrow" w:cs="Arial"/>
          <w:bCs/>
          <w:sz w:val="20"/>
          <w:szCs w:val="20"/>
        </w:rPr>
        <w:t>.</w:t>
      </w:r>
    </w:p>
    <w:p w14:paraId="39CD78E9" w14:textId="77777777" w:rsidR="00871B8E" w:rsidRDefault="00871B8E" w:rsidP="00871B8E">
      <w:pPr>
        <w:jc w:val="both"/>
        <w:rPr>
          <w:rFonts w:ascii="Arial Narrow" w:hAnsi="Arial Narrow" w:cs="Arial"/>
          <w:sz w:val="20"/>
          <w:szCs w:val="20"/>
        </w:rPr>
      </w:pPr>
      <w:r>
        <w:rPr>
          <w:rFonts w:ascii="Arial Narrow" w:hAnsi="Arial Narrow" w:cs="Arial"/>
          <w:sz w:val="20"/>
          <w:szCs w:val="20"/>
        </w:rPr>
        <w:t>Santo Antônio do Leste/MT, 13/06/2022.</w:t>
      </w:r>
    </w:p>
    <w:p w14:paraId="1AA45EF5" w14:textId="77777777" w:rsidR="00871B8E" w:rsidRDefault="00871B8E" w:rsidP="00871B8E">
      <w:pPr>
        <w:jc w:val="both"/>
        <w:rPr>
          <w:rFonts w:ascii="Arial Narrow" w:hAnsi="Arial Narrow" w:cs="Arial"/>
          <w:sz w:val="20"/>
          <w:szCs w:val="20"/>
        </w:rPr>
      </w:pPr>
      <w:r>
        <w:rPr>
          <w:rFonts w:ascii="Arial Narrow" w:hAnsi="Arial Narrow" w:cs="Arial"/>
          <w:sz w:val="20"/>
          <w:szCs w:val="20"/>
        </w:rPr>
        <w:t>A Comissão</w:t>
      </w:r>
    </w:p>
    <w:p w14:paraId="3CC05CA0" w14:textId="3143A409" w:rsidR="00871B8E" w:rsidRDefault="00871B8E" w:rsidP="00871B8E">
      <w:pPr>
        <w:rPr>
          <w:rFonts w:ascii="Arial Narrow" w:hAnsi="Arial Narrow" w:cs="Arial"/>
          <w:b/>
          <w:color w:val="FF0000"/>
          <w:sz w:val="20"/>
          <w:szCs w:val="20"/>
        </w:rPr>
      </w:pPr>
    </w:p>
    <w:p w14:paraId="0AF8C96F" w14:textId="05546AD7" w:rsidR="00871B8E" w:rsidRDefault="00871B8E" w:rsidP="00871B8E">
      <w:pPr>
        <w:rPr>
          <w:rFonts w:ascii="Arial Narrow" w:hAnsi="Arial Narrow" w:cs="Arial"/>
          <w:b/>
          <w:color w:val="FF0000"/>
          <w:sz w:val="20"/>
          <w:szCs w:val="20"/>
        </w:rPr>
      </w:pPr>
    </w:p>
    <w:p w14:paraId="12936079" w14:textId="3AE8B56F" w:rsidR="00871B8E" w:rsidRDefault="00871B8E" w:rsidP="00871B8E">
      <w:pPr>
        <w:rPr>
          <w:rFonts w:ascii="Arial Narrow" w:hAnsi="Arial Narrow" w:cs="Arial"/>
          <w:b/>
          <w:color w:val="FF0000"/>
          <w:sz w:val="20"/>
          <w:szCs w:val="20"/>
        </w:rPr>
      </w:pPr>
    </w:p>
    <w:p w14:paraId="0C853500" w14:textId="6D4EF406" w:rsidR="00871B8E" w:rsidRDefault="00871B8E" w:rsidP="00871B8E">
      <w:pPr>
        <w:rPr>
          <w:rFonts w:ascii="Arial Narrow" w:hAnsi="Arial Narrow" w:cs="Arial"/>
          <w:b/>
          <w:color w:val="FF0000"/>
          <w:sz w:val="20"/>
          <w:szCs w:val="20"/>
        </w:rPr>
      </w:pPr>
    </w:p>
    <w:p w14:paraId="08F47EC6" w14:textId="26B01752" w:rsidR="00871B8E" w:rsidRDefault="00871B8E" w:rsidP="00871B8E">
      <w:pPr>
        <w:rPr>
          <w:rFonts w:ascii="Arial Narrow" w:hAnsi="Arial Narrow" w:cs="Arial"/>
          <w:b/>
          <w:color w:val="FF0000"/>
          <w:sz w:val="20"/>
          <w:szCs w:val="20"/>
        </w:rPr>
      </w:pPr>
    </w:p>
    <w:p w14:paraId="4C7B70C4" w14:textId="36A1F016" w:rsidR="00871B8E" w:rsidRDefault="00871B8E" w:rsidP="00871B8E">
      <w:pPr>
        <w:rPr>
          <w:rFonts w:ascii="Arial Narrow" w:hAnsi="Arial Narrow" w:cs="Arial"/>
          <w:b/>
          <w:color w:val="FF0000"/>
          <w:sz w:val="20"/>
          <w:szCs w:val="20"/>
        </w:rPr>
      </w:pPr>
    </w:p>
    <w:p w14:paraId="7D845082" w14:textId="77777777" w:rsidR="00871B8E" w:rsidRDefault="00871B8E" w:rsidP="00871B8E">
      <w:pPr>
        <w:rPr>
          <w:rFonts w:ascii="Arial Narrow" w:hAnsi="Arial Narrow" w:cs="Arial"/>
          <w:b/>
          <w:color w:val="FF0000"/>
          <w:sz w:val="20"/>
          <w:szCs w:val="20"/>
        </w:rPr>
      </w:pPr>
    </w:p>
    <w:p w14:paraId="49F5771C" w14:textId="77777777" w:rsidR="00871B8E" w:rsidRDefault="00871B8E" w:rsidP="00871B8E">
      <w:pPr>
        <w:rPr>
          <w:rFonts w:ascii="Arial Narrow" w:hAnsi="Arial Narrow" w:cs="Arial"/>
          <w:b/>
          <w:color w:val="FF0000"/>
          <w:sz w:val="20"/>
          <w:szCs w:val="20"/>
        </w:rPr>
      </w:pPr>
    </w:p>
    <w:p w14:paraId="1350DF43" w14:textId="77777777" w:rsidR="00871B8E" w:rsidRDefault="00871B8E" w:rsidP="00871B8E">
      <w:pPr>
        <w:jc w:val="center"/>
        <w:rPr>
          <w:rFonts w:ascii="Arial Narrow" w:hAnsi="Arial Narrow" w:cs="Arial"/>
          <w:b/>
          <w:bCs/>
          <w:smallCaps/>
        </w:rPr>
      </w:pPr>
      <w:r>
        <w:rPr>
          <w:rFonts w:ascii="Arial Narrow" w:hAnsi="Arial Narrow" w:cs="Arial"/>
          <w:b/>
          <w:bCs/>
          <w:smallCaps/>
        </w:rPr>
        <w:lastRenderedPageBreak/>
        <w:t xml:space="preserve">Leilão </w:t>
      </w:r>
      <w:r>
        <w:rPr>
          <w:rFonts w:ascii="Arial Narrow" w:hAnsi="Arial Narrow" w:cs="Arial"/>
          <w:b/>
          <w:sz w:val="20"/>
          <w:szCs w:val="20"/>
        </w:rPr>
        <w:t>PREFEITURA MUNICIPAL DE SANTO ANTÔNIO DO LESTE/MT</w:t>
      </w:r>
    </w:p>
    <w:p w14:paraId="2091D400" w14:textId="77777777" w:rsidR="00871B8E" w:rsidRDefault="00871B8E" w:rsidP="00871B8E">
      <w:pPr>
        <w:jc w:val="center"/>
        <w:rPr>
          <w:rFonts w:ascii="Arial Narrow" w:hAnsi="Arial Narrow" w:cs="Arial"/>
          <w:b/>
          <w:sz w:val="20"/>
          <w:szCs w:val="20"/>
        </w:rPr>
      </w:pPr>
      <w:r>
        <w:rPr>
          <w:rFonts w:ascii="Arial Narrow" w:hAnsi="Arial Narrow" w:cs="Arial"/>
          <w:b/>
          <w:sz w:val="20"/>
          <w:szCs w:val="20"/>
        </w:rPr>
        <w:t xml:space="preserve">EDITAL DE </w:t>
      </w:r>
      <w:proofErr w:type="gramStart"/>
      <w:r>
        <w:rPr>
          <w:rFonts w:ascii="Arial Narrow" w:hAnsi="Arial Narrow" w:cs="Arial"/>
          <w:b/>
          <w:sz w:val="20"/>
          <w:szCs w:val="20"/>
        </w:rPr>
        <w:t>LEILÃO  Nº</w:t>
      </w:r>
      <w:proofErr w:type="gramEnd"/>
      <w:r>
        <w:rPr>
          <w:rFonts w:ascii="Arial Narrow" w:hAnsi="Arial Narrow" w:cs="Arial"/>
          <w:b/>
          <w:sz w:val="20"/>
          <w:szCs w:val="20"/>
        </w:rPr>
        <w:t xml:space="preserve"> 001/2022  -  BENS MÓVEIS DIVERSOS</w:t>
      </w:r>
    </w:p>
    <w:p w14:paraId="157EC27E" w14:textId="77777777" w:rsidR="00871B8E" w:rsidRDefault="00871B8E" w:rsidP="00871B8E">
      <w:pPr>
        <w:jc w:val="center"/>
        <w:rPr>
          <w:rFonts w:ascii="Arial Narrow" w:hAnsi="Arial Narrow" w:cs="Times New Roman"/>
          <w:sz w:val="20"/>
          <w:szCs w:val="20"/>
        </w:rPr>
      </w:pPr>
      <w:r>
        <w:rPr>
          <w:rFonts w:ascii="Arial Narrow" w:hAnsi="Arial Narrow"/>
          <w:sz w:val="20"/>
          <w:szCs w:val="20"/>
        </w:rPr>
        <w:t>Leilão hibrido – presencial e on-line simultaneamente pela internet.</w:t>
      </w:r>
    </w:p>
    <w:p w14:paraId="3AF821FB" w14:textId="77777777" w:rsidR="00871B8E" w:rsidRDefault="00871B8E" w:rsidP="00871B8E">
      <w:pPr>
        <w:jc w:val="center"/>
        <w:rPr>
          <w:rFonts w:ascii="Arial Narrow" w:hAnsi="Arial Narrow"/>
          <w:sz w:val="20"/>
          <w:szCs w:val="20"/>
        </w:rPr>
      </w:pPr>
    </w:p>
    <w:p w14:paraId="5C3C7B97" w14:textId="77777777" w:rsidR="00871B8E" w:rsidRDefault="00871B8E" w:rsidP="00871B8E">
      <w:pPr>
        <w:jc w:val="both"/>
        <w:rPr>
          <w:rFonts w:ascii="Arial Narrow" w:hAnsi="Arial Narrow" w:cs="Arial"/>
          <w:sz w:val="20"/>
          <w:szCs w:val="20"/>
        </w:rPr>
      </w:pPr>
      <w:r>
        <w:rPr>
          <w:rFonts w:ascii="Arial Narrow" w:hAnsi="Arial Narrow" w:cs="Arial"/>
          <w:b/>
          <w:sz w:val="20"/>
          <w:szCs w:val="20"/>
        </w:rPr>
        <w:t>A PREFEITURA MUNICIPAL DE SANTO ANTÔNIO DO LESTE/MT</w:t>
      </w:r>
      <w:r>
        <w:rPr>
          <w:rFonts w:ascii="Arial Narrow" w:hAnsi="Arial Narrow" w:cs="Arial"/>
          <w:sz w:val="20"/>
          <w:szCs w:val="20"/>
        </w:rPr>
        <w:t>,</w:t>
      </w:r>
      <w:r>
        <w:rPr>
          <w:rFonts w:ascii="Arial Narrow" w:hAnsi="Arial Narrow" w:cs="Arial"/>
          <w:color w:val="FF0000"/>
          <w:sz w:val="20"/>
          <w:szCs w:val="20"/>
        </w:rPr>
        <w:t xml:space="preserve"> </w:t>
      </w:r>
      <w:r>
        <w:rPr>
          <w:rFonts w:ascii="Arial Narrow" w:hAnsi="Arial Narrow" w:cs="Arial"/>
          <w:sz w:val="20"/>
          <w:szCs w:val="20"/>
        </w:rPr>
        <w:t xml:space="preserve">CNPJ 04.217.362/0001-90, com </w:t>
      </w:r>
      <w:r>
        <w:rPr>
          <w:rFonts w:ascii="Arial Narrow" w:hAnsi="Arial Narrow" w:cs="Arial"/>
          <w:bCs/>
          <w:sz w:val="20"/>
          <w:szCs w:val="20"/>
        </w:rPr>
        <w:t xml:space="preserve">sede à Rua “A”, nº 367, Jardim Santa Inês, </w:t>
      </w:r>
      <w:proofErr w:type="spellStart"/>
      <w:r>
        <w:rPr>
          <w:rFonts w:ascii="Arial Narrow" w:hAnsi="Arial Narrow" w:cs="Arial"/>
          <w:bCs/>
          <w:sz w:val="20"/>
          <w:szCs w:val="20"/>
        </w:rPr>
        <w:t>Cep</w:t>
      </w:r>
      <w:proofErr w:type="spellEnd"/>
      <w:r>
        <w:rPr>
          <w:rFonts w:ascii="Arial Narrow" w:hAnsi="Arial Narrow" w:cs="Arial"/>
          <w:bCs/>
          <w:sz w:val="20"/>
          <w:szCs w:val="20"/>
        </w:rPr>
        <w:t xml:space="preserve"> 78</w:t>
      </w:r>
      <w:r>
        <w:rPr>
          <w:rFonts w:ascii="Arial Narrow" w:hAnsi="Arial Narrow" w:cs="Arial"/>
          <w:bCs/>
          <w:color w:val="FF0000"/>
          <w:sz w:val="20"/>
          <w:szCs w:val="20"/>
        </w:rPr>
        <w:t>.</w:t>
      </w:r>
      <w:r>
        <w:rPr>
          <w:rFonts w:ascii="Arial Narrow" w:hAnsi="Arial Narrow" w:cs="Arial"/>
          <w:bCs/>
          <w:sz w:val="20"/>
          <w:szCs w:val="20"/>
        </w:rPr>
        <w:t xml:space="preserve">628-000, neste ato denominado simplesmente </w:t>
      </w:r>
      <w:r>
        <w:rPr>
          <w:rFonts w:ascii="Arial Narrow" w:hAnsi="Arial Narrow" w:cs="Arial"/>
          <w:sz w:val="20"/>
          <w:szCs w:val="20"/>
        </w:rPr>
        <w:t xml:space="preserve">Vendedor, torna público para conhecimento dos interessados, que realizará o presente público leilão para venda, os bens móveis diversos conforme relacionados no </w:t>
      </w:r>
      <w:r>
        <w:rPr>
          <w:rFonts w:ascii="Arial Narrow" w:hAnsi="Arial Narrow" w:cs="Arial"/>
          <w:b/>
          <w:sz w:val="20"/>
          <w:szCs w:val="20"/>
        </w:rPr>
        <w:t>Anexo I</w:t>
      </w:r>
      <w:r>
        <w:rPr>
          <w:rFonts w:ascii="Arial Narrow" w:hAnsi="Arial Narrow" w:cs="Arial"/>
          <w:sz w:val="20"/>
          <w:szCs w:val="20"/>
        </w:rPr>
        <w:t xml:space="preserve"> deste Edital, sendo conduzido pelo </w:t>
      </w:r>
      <w:r>
        <w:rPr>
          <w:rFonts w:ascii="Arial Narrow" w:hAnsi="Arial Narrow" w:cs="Arial"/>
          <w:b/>
          <w:sz w:val="20"/>
          <w:szCs w:val="20"/>
        </w:rPr>
        <w:t xml:space="preserve">Leiloeiro Público Oficial </w:t>
      </w:r>
      <w:proofErr w:type="spellStart"/>
      <w:r>
        <w:rPr>
          <w:rFonts w:ascii="Arial Narrow" w:hAnsi="Arial Narrow" w:cs="Arial"/>
          <w:b/>
          <w:sz w:val="20"/>
          <w:szCs w:val="20"/>
        </w:rPr>
        <w:t>Kleiber</w:t>
      </w:r>
      <w:proofErr w:type="spellEnd"/>
      <w:r>
        <w:rPr>
          <w:rFonts w:ascii="Arial Narrow" w:hAnsi="Arial Narrow" w:cs="Arial"/>
          <w:b/>
          <w:sz w:val="20"/>
          <w:szCs w:val="20"/>
        </w:rPr>
        <w:t xml:space="preserve"> Leite Pereira Junior</w:t>
      </w:r>
      <w:r>
        <w:rPr>
          <w:rFonts w:ascii="Arial Narrow" w:hAnsi="Arial Narrow" w:cs="Arial"/>
          <w:bCs/>
          <w:sz w:val="20"/>
          <w:szCs w:val="20"/>
        </w:rPr>
        <w:t>, portador da Matricula nº 031/2015/</w:t>
      </w:r>
      <w:proofErr w:type="spellStart"/>
      <w:r>
        <w:rPr>
          <w:rFonts w:ascii="Arial Narrow" w:hAnsi="Arial Narrow" w:cs="Arial"/>
          <w:bCs/>
          <w:sz w:val="20"/>
          <w:szCs w:val="20"/>
        </w:rPr>
        <w:t>Jucemat</w:t>
      </w:r>
      <w:proofErr w:type="spellEnd"/>
      <w:r>
        <w:rPr>
          <w:rFonts w:ascii="Arial Narrow" w:hAnsi="Arial Narrow" w:cs="Arial"/>
          <w:sz w:val="20"/>
          <w:szCs w:val="20"/>
        </w:rPr>
        <w:t>, com escritório a Avenida São Sebastião nº 1.447, Galeria Leiloar, Sala 01, Bairro Goiabeiras em Cuiabá/MT. Este l</w:t>
      </w:r>
      <w:r>
        <w:rPr>
          <w:rFonts w:ascii="Arial Narrow" w:hAnsi="Arial Narrow"/>
          <w:sz w:val="20"/>
          <w:szCs w:val="20"/>
        </w:rPr>
        <w:t xml:space="preserve">eilão será presencial e on-line, simultaneamente, pelo site: </w:t>
      </w:r>
      <w:r>
        <w:rPr>
          <w:rFonts w:ascii="Arial Narrow" w:hAnsi="Arial Narrow" w:cs="Arial"/>
          <w:b/>
          <w:bCs/>
          <w:iCs/>
          <w:sz w:val="20"/>
          <w:szCs w:val="20"/>
        </w:rPr>
        <w:t>www.kleiberjrleiloes.com.br</w:t>
      </w:r>
    </w:p>
    <w:p w14:paraId="175E2ECB" w14:textId="77777777" w:rsidR="00871B8E" w:rsidRDefault="00871B8E" w:rsidP="00871B8E">
      <w:pPr>
        <w:jc w:val="center"/>
        <w:rPr>
          <w:rFonts w:ascii="Arial Narrow" w:hAnsi="Arial Narrow" w:cs="Arial"/>
          <w:sz w:val="10"/>
          <w:szCs w:val="10"/>
        </w:rPr>
      </w:pPr>
    </w:p>
    <w:p w14:paraId="1335DA8B" w14:textId="77777777" w:rsidR="00871B8E" w:rsidRDefault="00871B8E" w:rsidP="00871B8E">
      <w:pPr>
        <w:numPr>
          <w:ilvl w:val="0"/>
          <w:numId w:val="1"/>
        </w:numPr>
        <w:spacing w:after="0" w:line="240" w:lineRule="auto"/>
        <w:jc w:val="both"/>
        <w:rPr>
          <w:rFonts w:ascii="Arial Narrow" w:hAnsi="Arial Narrow" w:cs="Arial"/>
          <w:sz w:val="20"/>
          <w:szCs w:val="20"/>
        </w:rPr>
      </w:pPr>
      <w:r>
        <w:rPr>
          <w:rFonts w:ascii="Arial Narrow" w:hAnsi="Arial Narrow" w:cs="Arial"/>
          <w:sz w:val="20"/>
          <w:szCs w:val="20"/>
        </w:rPr>
        <w:t xml:space="preserve">O presente leilão foi autorizado pela </w:t>
      </w:r>
      <w:r>
        <w:rPr>
          <w:rFonts w:ascii="Arial Narrow" w:hAnsi="Arial Narrow" w:cs="Arial"/>
          <w:b/>
          <w:bCs/>
          <w:sz w:val="20"/>
          <w:szCs w:val="20"/>
        </w:rPr>
        <w:t>Lei Municipal nº 896/2022,</w:t>
      </w:r>
      <w:r>
        <w:rPr>
          <w:rFonts w:ascii="Arial Narrow" w:hAnsi="Arial Narrow" w:cs="Arial"/>
          <w:sz w:val="20"/>
          <w:szCs w:val="20"/>
        </w:rPr>
        <w:t xml:space="preserve"> e realizar-se-á com estrita observância do princípio da Licitação, nos termos da Lei N°. 8.666/93 de 21/06/93, e suas alterações, Decreto nº 21.981/32, e suas alterações, Lei nº 13.138/2015, IN nº 72/2019/DREI, e pelo presente Edital e demais legislações aplicáveis, sendo que os documentos expedidos pelo Leiloeiro Público Oficial são revestidos de Fé Pública para os seus devidos fins e efeitos.</w:t>
      </w:r>
    </w:p>
    <w:p w14:paraId="140DD433" w14:textId="77777777" w:rsidR="00871B8E" w:rsidRDefault="00871B8E" w:rsidP="00871B8E">
      <w:pPr>
        <w:pStyle w:val="PargrafodaLista"/>
        <w:rPr>
          <w:rFonts w:ascii="Arial Narrow" w:hAnsi="Arial Narrow" w:cs="Arial"/>
          <w:sz w:val="20"/>
          <w:szCs w:val="20"/>
        </w:rPr>
      </w:pPr>
    </w:p>
    <w:p w14:paraId="719269DD" w14:textId="77777777" w:rsidR="00871B8E" w:rsidRDefault="00871B8E" w:rsidP="00871B8E">
      <w:pPr>
        <w:numPr>
          <w:ilvl w:val="0"/>
          <w:numId w:val="1"/>
        </w:numPr>
        <w:spacing w:after="0" w:line="240" w:lineRule="auto"/>
        <w:jc w:val="both"/>
        <w:rPr>
          <w:rFonts w:ascii="Arial Narrow" w:hAnsi="Arial Narrow" w:cs="Arial"/>
          <w:sz w:val="20"/>
          <w:szCs w:val="20"/>
        </w:rPr>
      </w:pPr>
      <w:r>
        <w:rPr>
          <w:rFonts w:ascii="Arial Narrow" w:hAnsi="Arial Narrow" w:cs="Arial"/>
          <w:sz w:val="20"/>
          <w:szCs w:val="20"/>
        </w:rPr>
        <w:t>A habilitação e participação no leilão, de forma presencial ou on-line, implica no pleno conhecimento e na aceitação irrevogável e irretratável das regras do presente leilão estabelecidas na legislação vigente e/ou dispostas neste Edital completo, ao qual todos se vinculam para os devidos fins e efeitos, não cabendo recursos de nenhuma espécie após a arrematação.</w:t>
      </w:r>
    </w:p>
    <w:p w14:paraId="18F42C1D" w14:textId="77777777" w:rsidR="00871B8E" w:rsidRDefault="00871B8E" w:rsidP="00871B8E">
      <w:pPr>
        <w:pStyle w:val="PargrafodaLista"/>
        <w:rPr>
          <w:rFonts w:ascii="Arial Narrow" w:hAnsi="Arial Narrow" w:cs="Arial"/>
          <w:sz w:val="10"/>
          <w:szCs w:val="10"/>
        </w:rPr>
      </w:pPr>
    </w:p>
    <w:p w14:paraId="6A4D0C81" w14:textId="77777777" w:rsidR="00871B8E" w:rsidRDefault="00871B8E" w:rsidP="00871B8E">
      <w:pPr>
        <w:pStyle w:val="PargrafodaLista"/>
        <w:rPr>
          <w:rFonts w:ascii="Arial Narrow" w:hAnsi="Arial Narrow" w:cs="Arial"/>
          <w:sz w:val="10"/>
          <w:szCs w:val="10"/>
        </w:rPr>
      </w:pPr>
    </w:p>
    <w:p w14:paraId="28E5A501" w14:textId="77777777" w:rsidR="00871B8E" w:rsidRDefault="00871B8E" w:rsidP="00871B8E">
      <w:pPr>
        <w:numPr>
          <w:ilvl w:val="0"/>
          <w:numId w:val="1"/>
        </w:numPr>
        <w:spacing w:after="0" w:line="240" w:lineRule="auto"/>
        <w:jc w:val="both"/>
        <w:rPr>
          <w:rFonts w:ascii="Arial Narrow" w:hAnsi="Arial Narrow" w:cs="Arial"/>
          <w:sz w:val="20"/>
          <w:szCs w:val="20"/>
        </w:rPr>
      </w:pPr>
      <w:r>
        <w:rPr>
          <w:rFonts w:ascii="Arial Narrow" w:hAnsi="Arial Narrow" w:cs="Arial"/>
          <w:sz w:val="20"/>
          <w:szCs w:val="20"/>
        </w:rPr>
        <w:t>Os bens disponibilizados para o leilão, conforme Anexo I, serão vendidos desembaraçados e livres de ônus ou restrições, observadas os termos e as condições estabelecidas neste Edital.</w:t>
      </w:r>
    </w:p>
    <w:p w14:paraId="0CF7DFAC" w14:textId="77777777" w:rsidR="00871B8E" w:rsidRDefault="00871B8E" w:rsidP="00871B8E">
      <w:pPr>
        <w:pStyle w:val="PargrafodaLista"/>
        <w:rPr>
          <w:rFonts w:ascii="Arial Narrow" w:hAnsi="Arial Narrow" w:cs="Arial"/>
          <w:sz w:val="10"/>
          <w:szCs w:val="10"/>
        </w:rPr>
      </w:pPr>
    </w:p>
    <w:p w14:paraId="1C4C87D4" w14:textId="77777777" w:rsidR="00871B8E" w:rsidRDefault="00871B8E" w:rsidP="00871B8E">
      <w:pPr>
        <w:numPr>
          <w:ilvl w:val="0"/>
          <w:numId w:val="1"/>
        </w:numPr>
        <w:spacing w:after="0" w:line="240" w:lineRule="auto"/>
        <w:jc w:val="both"/>
        <w:rPr>
          <w:rFonts w:ascii="Arial Narrow" w:hAnsi="Arial Narrow" w:cs="Arial"/>
          <w:sz w:val="20"/>
          <w:szCs w:val="20"/>
        </w:rPr>
      </w:pPr>
      <w:r>
        <w:rPr>
          <w:rFonts w:ascii="Arial Narrow" w:hAnsi="Arial Narrow" w:cs="Arial"/>
          <w:sz w:val="20"/>
          <w:szCs w:val="20"/>
        </w:rPr>
        <w:t xml:space="preserve">A descrição física </w:t>
      </w:r>
      <w:proofErr w:type="gramStart"/>
      <w:r>
        <w:rPr>
          <w:rFonts w:ascii="Arial Narrow" w:hAnsi="Arial Narrow" w:cs="Arial"/>
          <w:sz w:val="20"/>
          <w:szCs w:val="20"/>
        </w:rPr>
        <w:t>do(</w:t>
      </w:r>
      <w:proofErr w:type="gramEnd"/>
      <w:r>
        <w:rPr>
          <w:rFonts w:ascii="Arial Narrow" w:hAnsi="Arial Narrow" w:cs="Arial"/>
          <w:sz w:val="20"/>
          <w:szCs w:val="20"/>
        </w:rPr>
        <w:t>s) bem(</w:t>
      </w:r>
      <w:proofErr w:type="spellStart"/>
      <w:r>
        <w:rPr>
          <w:rFonts w:ascii="Arial Narrow" w:hAnsi="Arial Narrow" w:cs="Arial"/>
          <w:sz w:val="20"/>
          <w:szCs w:val="20"/>
        </w:rPr>
        <w:t>ns</w:t>
      </w:r>
      <w:proofErr w:type="spellEnd"/>
      <w:r>
        <w:rPr>
          <w:rFonts w:ascii="Arial Narrow" w:hAnsi="Arial Narrow" w:cs="Arial"/>
          <w:sz w:val="20"/>
          <w:szCs w:val="20"/>
        </w:rPr>
        <w:t xml:space="preserve">) à venda, não é completa, nem técnica, prevalecendo no estado real em que se encontra no ato do leilão, assim como, as fotos disponíveis no site do leiloeiro, nos folder/panfletos, ou em qualquer meio de publicidade, são apenas e meramente ilustrativos e em nenhuma hipótese tem efeito vinculante. </w:t>
      </w:r>
      <w:bookmarkStart w:id="0" w:name="_Hlk63670991"/>
      <w:r>
        <w:rPr>
          <w:rFonts w:ascii="Arial Narrow" w:hAnsi="Arial Narrow" w:cs="Arial"/>
          <w:sz w:val="20"/>
          <w:szCs w:val="20"/>
        </w:rPr>
        <w:t>Também em nenhuma hipótese será considerado e/ou aceito reclamação do arrematante, presencial ou on-line, que arrematar qualquer lote com base em fotos que tem caráter meramente ilustrativas.</w:t>
      </w:r>
      <w:bookmarkEnd w:id="0"/>
    </w:p>
    <w:p w14:paraId="3F03884A" w14:textId="77777777" w:rsidR="00871B8E" w:rsidRDefault="00871B8E" w:rsidP="00871B8E">
      <w:pPr>
        <w:pStyle w:val="PargrafodaLista"/>
        <w:rPr>
          <w:rFonts w:ascii="Arial Narrow" w:hAnsi="Arial Narrow" w:cs="Arial"/>
          <w:sz w:val="20"/>
          <w:szCs w:val="20"/>
        </w:rPr>
      </w:pPr>
    </w:p>
    <w:p w14:paraId="0590422C" w14:textId="77777777" w:rsidR="00871B8E" w:rsidRDefault="00871B8E" w:rsidP="00871B8E">
      <w:pPr>
        <w:jc w:val="both"/>
        <w:rPr>
          <w:rFonts w:ascii="Arial Narrow" w:hAnsi="Arial Narrow" w:cs="Arial"/>
          <w:sz w:val="20"/>
          <w:szCs w:val="20"/>
        </w:rPr>
      </w:pPr>
      <w:r>
        <w:rPr>
          <w:rFonts w:ascii="Arial Narrow" w:hAnsi="Arial Narrow" w:cs="Arial"/>
          <w:b/>
          <w:color w:val="0000FF"/>
          <w:sz w:val="20"/>
          <w:szCs w:val="20"/>
          <w:u w:val="single"/>
        </w:rPr>
        <w:t>Dia do leilão</w:t>
      </w:r>
      <w:r>
        <w:rPr>
          <w:rFonts w:ascii="Arial Narrow" w:hAnsi="Arial Narrow" w:cs="Arial"/>
          <w:b/>
          <w:color w:val="0000FF"/>
          <w:sz w:val="20"/>
          <w:szCs w:val="20"/>
        </w:rPr>
        <w:t>:</w:t>
      </w:r>
      <w:r>
        <w:rPr>
          <w:rFonts w:ascii="Arial Narrow" w:hAnsi="Arial Narrow" w:cs="Arial"/>
          <w:color w:val="FF0000"/>
          <w:sz w:val="20"/>
          <w:szCs w:val="20"/>
        </w:rPr>
        <w:t xml:space="preserve">  </w:t>
      </w:r>
      <w:r>
        <w:rPr>
          <w:rFonts w:ascii="Arial Narrow" w:hAnsi="Arial Narrow" w:cs="Arial"/>
          <w:b/>
          <w:color w:val="FF0000"/>
          <w:sz w:val="20"/>
          <w:szCs w:val="20"/>
        </w:rPr>
        <w:t xml:space="preserve"> </w:t>
      </w:r>
      <w:r>
        <w:rPr>
          <w:rFonts w:ascii="Arial Narrow" w:hAnsi="Arial Narrow" w:cs="Arial"/>
          <w:b/>
          <w:sz w:val="20"/>
          <w:szCs w:val="20"/>
        </w:rPr>
        <w:t xml:space="preserve">30 de junho de 2022 – 5ª feira – 09:00 horas </w:t>
      </w:r>
    </w:p>
    <w:p w14:paraId="0A4749CF" w14:textId="77777777" w:rsidR="00871B8E" w:rsidRDefault="00871B8E" w:rsidP="00871B8E">
      <w:pPr>
        <w:jc w:val="both"/>
        <w:rPr>
          <w:rFonts w:ascii="Arial Narrow" w:hAnsi="Arial Narrow" w:cs="Arial"/>
          <w:sz w:val="20"/>
          <w:szCs w:val="20"/>
        </w:rPr>
      </w:pPr>
      <w:r>
        <w:rPr>
          <w:rFonts w:ascii="Arial Narrow" w:hAnsi="Arial Narrow" w:cs="Arial"/>
          <w:b/>
          <w:sz w:val="20"/>
          <w:szCs w:val="20"/>
          <w:u w:val="single"/>
        </w:rPr>
        <w:t>Local do leilão</w:t>
      </w:r>
      <w:r>
        <w:rPr>
          <w:rFonts w:ascii="Arial Narrow" w:hAnsi="Arial Narrow" w:cs="Arial"/>
          <w:b/>
          <w:sz w:val="20"/>
          <w:szCs w:val="20"/>
        </w:rPr>
        <w:t xml:space="preserve">:  </w:t>
      </w:r>
      <w:r>
        <w:rPr>
          <w:rFonts w:ascii="Arial Narrow" w:hAnsi="Arial Narrow" w:cs="Arial"/>
          <w:sz w:val="20"/>
          <w:szCs w:val="20"/>
        </w:rPr>
        <w:t xml:space="preserve">Pátio da Secretaria Municipal de Obras – perímetro urbano da cidade. </w:t>
      </w:r>
    </w:p>
    <w:p w14:paraId="6BE74A09" w14:textId="77777777" w:rsidR="00871B8E" w:rsidRDefault="00871B8E" w:rsidP="00871B8E">
      <w:pPr>
        <w:jc w:val="both"/>
        <w:rPr>
          <w:rFonts w:ascii="Arial Narrow" w:hAnsi="Arial Narrow" w:cs="Arial"/>
          <w:sz w:val="10"/>
          <w:szCs w:val="10"/>
        </w:rPr>
      </w:pPr>
    </w:p>
    <w:p w14:paraId="2310322F"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 Ocorrendo decretação ou prorrogação de dia de feriado ou outro fato superveniente que impeça ou impossibilite a realização do leilão na data estabelecida, o leilão fica desde já marcado para o primeiro dia útil subsequente, no mesmo horário e nas mesmas condições.   </w:t>
      </w:r>
    </w:p>
    <w:p w14:paraId="3F61F2BE" w14:textId="77777777" w:rsidR="00871B8E" w:rsidRDefault="00871B8E" w:rsidP="00871B8E">
      <w:pPr>
        <w:rPr>
          <w:rFonts w:ascii="Arial Narrow" w:hAnsi="Arial Narrow" w:cs="Arial"/>
          <w:b/>
          <w:sz w:val="20"/>
          <w:szCs w:val="20"/>
        </w:rPr>
      </w:pPr>
      <w:r>
        <w:rPr>
          <w:rFonts w:ascii="Arial Narrow" w:hAnsi="Arial Narrow" w:cs="Arial"/>
          <w:sz w:val="20"/>
          <w:szCs w:val="20"/>
        </w:rPr>
        <w:t xml:space="preserve">- Dúvidas, informações e outros detalhes poderão ser obtidos </w:t>
      </w:r>
      <w:r>
        <w:rPr>
          <w:rFonts w:ascii="Arial Narrow" w:hAnsi="Arial Narrow" w:cs="Arial"/>
          <w:bCs/>
          <w:sz w:val="20"/>
          <w:szCs w:val="20"/>
        </w:rPr>
        <w:t xml:space="preserve">com a </w:t>
      </w:r>
      <w:proofErr w:type="gramStart"/>
      <w:r>
        <w:rPr>
          <w:rFonts w:ascii="Arial Narrow" w:hAnsi="Arial Narrow" w:cs="Arial"/>
          <w:b/>
          <w:bCs/>
          <w:sz w:val="20"/>
          <w:szCs w:val="20"/>
        </w:rPr>
        <w:t xml:space="preserve">Comissão </w:t>
      </w:r>
      <w:r>
        <w:rPr>
          <w:rFonts w:ascii="Arial Narrow" w:hAnsi="Arial Narrow" w:cs="Arial"/>
          <w:b/>
          <w:sz w:val="20"/>
          <w:szCs w:val="20"/>
        </w:rPr>
        <w:t xml:space="preserve"> (</w:t>
      </w:r>
      <w:proofErr w:type="gramEnd"/>
      <w:r>
        <w:rPr>
          <w:rFonts w:ascii="Arial Narrow" w:hAnsi="Arial Narrow" w:cs="Arial"/>
          <w:b/>
          <w:sz w:val="20"/>
          <w:szCs w:val="20"/>
        </w:rPr>
        <w:t>66) 3488.1080</w:t>
      </w:r>
    </w:p>
    <w:p w14:paraId="2BAA294F" w14:textId="77777777" w:rsidR="00871B8E" w:rsidRDefault="00871B8E" w:rsidP="00871B8E">
      <w:pPr>
        <w:jc w:val="both"/>
        <w:rPr>
          <w:rFonts w:ascii="Arial Narrow" w:hAnsi="Arial Narrow" w:cs="Arial"/>
          <w:bCs/>
          <w:sz w:val="20"/>
          <w:szCs w:val="20"/>
        </w:rPr>
      </w:pPr>
      <w:r>
        <w:rPr>
          <w:rFonts w:ascii="Arial Narrow" w:hAnsi="Arial Narrow" w:cs="Arial"/>
          <w:bCs/>
          <w:sz w:val="20"/>
          <w:szCs w:val="20"/>
        </w:rPr>
        <w:t xml:space="preserve">   </w:t>
      </w:r>
      <w:proofErr w:type="gramStart"/>
      <w:r>
        <w:rPr>
          <w:rFonts w:ascii="Arial Narrow" w:hAnsi="Arial Narrow" w:cs="Arial"/>
          <w:bCs/>
          <w:sz w:val="20"/>
          <w:szCs w:val="20"/>
        </w:rPr>
        <w:t>ou</w:t>
      </w:r>
      <w:proofErr w:type="gramEnd"/>
      <w:r>
        <w:rPr>
          <w:rFonts w:ascii="Arial Narrow" w:hAnsi="Arial Narrow" w:cs="Arial"/>
          <w:bCs/>
          <w:sz w:val="20"/>
          <w:szCs w:val="20"/>
        </w:rPr>
        <w:t xml:space="preserve"> com o Leiloeiro (65)  </w:t>
      </w:r>
      <w:r>
        <w:rPr>
          <w:rFonts w:ascii="Arial Narrow" w:hAnsi="Arial Narrow" w:cs="Arial"/>
          <w:sz w:val="20"/>
          <w:szCs w:val="20"/>
        </w:rPr>
        <w:t>3028.1377</w:t>
      </w:r>
      <w:r>
        <w:rPr>
          <w:rFonts w:ascii="Arial Narrow" w:hAnsi="Arial Narrow" w:cs="Arial"/>
          <w:bCs/>
          <w:sz w:val="20"/>
          <w:szCs w:val="20"/>
        </w:rPr>
        <w:t xml:space="preserve"> e 99289.8092. </w:t>
      </w:r>
    </w:p>
    <w:p w14:paraId="39FF7DB6"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 Edital completo está disponível no site do leiloeiro: </w:t>
      </w:r>
      <w:r>
        <w:rPr>
          <w:rFonts w:ascii="Arial Narrow" w:hAnsi="Arial Narrow" w:cs="Arial"/>
          <w:b/>
          <w:bCs/>
          <w:iCs/>
          <w:sz w:val="20"/>
          <w:szCs w:val="20"/>
        </w:rPr>
        <w:t>www.kleiberjrleiloes.com.br</w:t>
      </w:r>
      <w:r>
        <w:rPr>
          <w:rFonts w:ascii="Arial Narrow" w:hAnsi="Arial Narrow" w:cs="Arial"/>
          <w:sz w:val="20"/>
          <w:szCs w:val="20"/>
        </w:rPr>
        <w:t xml:space="preserve">, para conhecimento, leitura e impressão. </w:t>
      </w:r>
    </w:p>
    <w:p w14:paraId="198689EF" w14:textId="77777777" w:rsidR="00871B8E" w:rsidRDefault="00871B8E" w:rsidP="00871B8E">
      <w:pPr>
        <w:jc w:val="both"/>
        <w:rPr>
          <w:rFonts w:ascii="Arial Narrow" w:hAnsi="Arial Narrow" w:cs="Arial"/>
          <w:bCs/>
          <w:sz w:val="20"/>
          <w:szCs w:val="20"/>
        </w:rPr>
      </w:pPr>
      <w:r>
        <w:rPr>
          <w:rFonts w:ascii="Arial Narrow" w:hAnsi="Arial Narrow" w:cs="Arial"/>
          <w:bCs/>
          <w:sz w:val="20"/>
          <w:szCs w:val="20"/>
        </w:rPr>
        <w:t xml:space="preserve">- Veja também no site da Prefeitura, no </w:t>
      </w:r>
      <w:r>
        <w:rPr>
          <w:rFonts w:ascii="Arial Narrow" w:hAnsi="Arial Narrow" w:cs="Arial"/>
          <w:sz w:val="20"/>
          <w:szCs w:val="20"/>
        </w:rPr>
        <w:t>Portal da Transparência.</w:t>
      </w:r>
    </w:p>
    <w:p w14:paraId="59664EFE"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 Visitas e vistorias no local do leilão a partir do dia 20/06/2022, das </w:t>
      </w:r>
      <w:r>
        <w:rPr>
          <w:rFonts w:ascii="Arial Narrow" w:hAnsi="Arial Narrow" w:cs="Arial"/>
          <w:sz w:val="20"/>
        </w:rPr>
        <w:t>08:00h às 11:00h e das 14:00h às 17:00h</w:t>
      </w:r>
      <w:r>
        <w:rPr>
          <w:rFonts w:ascii="Arial Narrow" w:hAnsi="Arial Narrow" w:cs="Arial"/>
          <w:sz w:val="20"/>
          <w:szCs w:val="20"/>
        </w:rPr>
        <w:t>.</w:t>
      </w:r>
    </w:p>
    <w:p w14:paraId="44F156D1" w14:textId="77777777" w:rsidR="00871B8E" w:rsidRDefault="00871B8E" w:rsidP="00871B8E">
      <w:pPr>
        <w:pStyle w:val="NormalWeb"/>
        <w:spacing w:before="0" w:beforeAutospacing="0" w:after="0" w:afterAutospacing="0"/>
        <w:jc w:val="both"/>
        <w:rPr>
          <w:rFonts w:ascii="Arial Narrow" w:hAnsi="Arial Narrow" w:cs="Arial"/>
          <w:b/>
        </w:rPr>
      </w:pPr>
    </w:p>
    <w:p w14:paraId="799C6305" w14:textId="77777777" w:rsidR="00871B8E" w:rsidRDefault="00871B8E" w:rsidP="00871B8E">
      <w:pPr>
        <w:pStyle w:val="NormalWeb"/>
        <w:spacing w:before="0" w:beforeAutospacing="0" w:after="0" w:afterAutospacing="0"/>
        <w:jc w:val="both"/>
        <w:rPr>
          <w:rFonts w:ascii="Arial Narrow" w:hAnsi="Arial Narrow" w:cs="Arial"/>
          <w:b/>
          <w:u w:val="single"/>
        </w:rPr>
      </w:pPr>
      <w:r>
        <w:rPr>
          <w:rFonts w:ascii="Arial Narrow" w:hAnsi="Arial Narrow" w:cs="Arial"/>
          <w:b/>
        </w:rPr>
        <w:lastRenderedPageBreak/>
        <w:t xml:space="preserve">01 – </w:t>
      </w:r>
      <w:proofErr w:type="spellStart"/>
      <w:r>
        <w:rPr>
          <w:rFonts w:ascii="Arial Narrow" w:hAnsi="Arial Narrow" w:cs="Arial"/>
          <w:b/>
          <w:u w:val="single"/>
        </w:rPr>
        <w:t>CONDlÇÕES</w:t>
      </w:r>
      <w:proofErr w:type="spellEnd"/>
      <w:r>
        <w:rPr>
          <w:rFonts w:ascii="Arial Narrow" w:hAnsi="Arial Narrow" w:cs="Arial"/>
          <w:b/>
          <w:u w:val="single"/>
        </w:rPr>
        <w:t xml:space="preserve"> DE PARTICIPAÇÃO – habilitação, lances e pagamento.</w:t>
      </w:r>
    </w:p>
    <w:p w14:paraId="7F8FA183" w14:textId="77777777" w:rsidR="00871B8E" w:rsidRDefault="00871B8E" w:rsidP="00871B8E">
      <w:pPr>
        <w:pStyle w:val="NormalWeb"/>
        <w:spacing w:before="0" w:beforeAutospacing="0" w:after="0" w:afterAutospacing="0"/>
        <w:jc w:val="both"/>
        <w:rPr>
          <w:rFonts w:ascii="Arial Narrow" w:hAnsi="Arial Narrow" w:cs="Arial"/>
          <w:b/>
          <w:sz w:val="16"/>
          <w:szCs w:val="16"/>
          <w:u w:val="single"/>
        </w:rPr>
      </w:pPr>
    </w:p>
    <w:p w14:paraId="4434119B" w14:textId="77777777" w:rsidR="00871B8E" w:rsidRDefault="00871B8E" w:rsidP="00871B8E">
      <w:pPr>
        <w:pStyle w:val="NormalWeb"/>
        <w:spacing w:before="0" w:beforeAutospacing="0" w:after="0" w:afterAutospacing="0"/>
        <w:jc w:val="both"/>
        <w:rPr>
          <w:rFonts w:ascii="Arial Narrow" w:hAnsi="Arial Narrow" w:cs="Arial"/>
          <w:b/>
          <w:sz w:val="24"/>
          <w:szCs w:val="24"/>
          <w:u w:val="single"/>
        </w:rPr>
      </w:pPr>
      <w:r>
        <w:rPr>
          <w:rFonts w:ascii="Arial Narrow" w:hAnsi="Arial Narrow" w:cs="Arial"/>
          <w:b/>
          <w:u w:val="single"/>
        </w:rPr>
        <w:t xml:space="preserve">1.1. DA HABILITAÇÃO GERAL E DA OFERTA DE LANCES ON-LINE: </w:t>
      </w:r>
    </w:p>
    <w:p w14:paraId="1C943A42" w14:textId="77777777" w:rsidR="00871B8E" w:rsidRDefault="00871B8E" w:rsidP="00871B8E">
      <w:pPr>
        <w:jc w:val="both"/>
        <w:rPr>
          <w:rFonts w:ascii="Arial Narrow" w:hAnsi="Arial Narrow" w:cs="Arial"/>
          <w:sz w:val="20"/>
          <w:szCs w:val="20"/>
        </w:rPr>
      </w:pPr>
    </w:p>
    <w:p w14:paraId="7D8BAC5F" w14:textId="77777777" w:rsidR="00871B8E" w:rsidRDefault="00871B8E" w:rsidP="00871B8E">
      <w:pPr>
        <w:jc w:val="both"/>
        <w:rPr>
          <w:rFonts w:ascii="Arial Narrow" w:hAnsi="Arial Narrow" w:cs="Arial"/>
          <w:sz w:val="20"/>
          <w:szCs w:val="20"/>
        </w:rPr>
      </w:pPr>
      <w:bookmarkStart w:id="1" w:name="_Hlk91171656"/>
      <w:r>
        <w:rPr>
          <w:rFonts w:ascii="Arial Narrow" w:hAnsi="Arial Narrow" w:cs="Arial"/>
          <w:sz w:val="20"/>
          <w:szCs w:val="20"/>
        </w:rPr>
        <w:t xml:space="preserve">a) </w:t>
      </w:r>
      <w:proofErr w:type="gramStart"/>
      <w:r>
        <w:rPr>
          <w:rFonts w:ascii="Arial Narrow" w:hAnsi="Arial Narrow" w:cs="Arial"/>
          <w:sz w:val="20"/>
          <w:szCs w:val="20"/>
        </w:rPr>
        <w:t>Para  participação</w:t>
      </w:r>
      <w:proofErr w:type="gramEnd"/>
      <w:r>
        <w:rPr>
          <w:rFonts w:ascii="Arial Narrow" w:hAnsi="Arial Narrow" w:cs="Arial"/>
          <w:sz w:val="20"/>
          <w:szCs w:val="20"/>
        </w:rPr>
        <w:t xml:space="preserve"> on-line, será obrigatoriamente exigido do licitante, caução em dinheiro, no valor de </w:t>
      </w:r>
      <w:r>
        <w:rPr>
          <w:rFonts w:ascii="Arial Narrow" w:hAnsi="Arial Narrow" w:cs="Arial"/>
          <w:b/>
          <w:sz w:val="20"/>
          <w:szCs w:val="20"/>
        </w:rPr>
        <w:t>R$ 3.000,00</w:t>
      </w:r>
      <w:r>
        <w:rPr>
          <w:rFonts w:ascii="Arial Narrow" w:hAnsi="Arial Narrow" w:cs="Arial"/>
          <w:sz w:val="20"/>
          <w:szCs w:val="20"/>
        </w:rPr>
        <w:t xml:space="preserve"> (três mil reais), a ser depositado na conta bancária do leiloeiro, que a informará no momento do cadastro. Depósito em envelope/caixa eletrônico, só será validado após confirmação em conta. Se o licitante arrematar, o valor depositado será abatido no preço ou na comissão do leiloeiro. Se nada arrematar, será devolvido após o leilão, em até 48 horas. Se o arrematante não pagar a compra no prazo estabelecido, a arrematação será anulada e o valor da caução será revertida em multa por inadimplência ao certame, sem prejuízo da aplicação das demais penalidades dispostas nos Itens 1.2.6., 1.2.6.1. </w:t>
      </w:r>
      <w:proofErr w:type="gramStart"/>
      <w:r>
        <w:rPr>
          <w:rFonts w:ascii="Arial Narrow" w:hAnsi="Arial Narrow" w:cs="Arial"/>
          <w:sz w:val="20"/>
          <w:szCs w:val="20"/>
        </w:rPr>
        <w:t>e</w:t>
      </w:r>
      <w:proofErr w:type="gramEnd"/>
      <w:r>
        <w:rPr>
          <w:rFonts w:ascii="Arial Narrow" w:hAnsi="Arial Narrow" w:cs="Arial"/>
          <w:sz w:val="20"/>
          <w:szCs w:val="20"/>
        </w:rPr>
        <w:t xml:space="preserve"> 1.2.7 do Edital.  </w:t>
      </w:r>
      <w:r>
        <w:rPr>
          <w:rFonts w:ascii="Arial Narrow" w:hAnsi="Arial Narrow" w:cs="Arial"/>
          <w:b/>
          <w:i/>
          <w:sz w:val="20"/>
          <w:szCs w:val="20"/>
        </w:rPr>
        <w:t xml:space="preserve"> </w:t>
      </w:r>
    </w:p>
    <w:p w14:paraId="02DD5EC4"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b) Poderão participar e oferecer lances no leilão os licitantes que se habilitarem na forma disciplinada por este Edital, tanto pessoas físicas ou jurídicas, portadoras dos originais de RG e CPF; se empresa, poderá ser exigido cópia do Contrato Social e cartão do </w:t>
      </w:r>
      <w:proofErr w:type="gramStart"/>
      <w:r>
        <w:rPr>
          <w:rFonts w:ascii="Arial Narrow" w:hAnsi="Arial Narrow" w:cs="Arial"/>
          <w:sz w:val="20"/>
          <w:szCs w:val="20"/>
        </w:rPr>
        <w:t>CNPJ;  se</w:t>
      </w:r>
      <w:proofErr w:type="gramEnd"/>
      <w:r>
        <w:rPr>
          <w:rFonts w:ascii="Arial Narrow" w:hAnsi="Arial Narrow" w:cs="Arial"/>
          <w:sz w:val="20"/>
          <w:szCs w:val="20"/>
        </w:rPr>
        <w:t xml:space="preserve"> representante, simples Procuração ou autorização objetiva passada por e-mail ao leiloeiro (conforme o caso, poderá ser exigida firma reconhecida), e se necessário, serão exigidos outros documentos. Não podem arrematar no leilão todo e qualquer tipo de servidor do Poder Executivo ou Legislativo Municipal, bem como, os prestadores de serviços, contratados, cooperados e outros impedidos.  </w:t>
      </w:r>
    </w:p>
    <w:bookmarkEnd w:id="1"/>
    <w:p w14:paraId="09D16B8F"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1.1.1.  </w:t>
      </w:r>
      <w:r>
        <w:rPr>
          <w:rFonts w:ascii="Arial Narrow" w:hAnsi="Arial Narrow" w:cs="Arial"/>
          <w:b/>
          <w:sz w:val="20"/>
          <w:szCs w:val="20"/>
        </w:rPr>
        <w:t>PARTICIPAÇÃO PRESENCIAL</w:t>
      </w:r>
      <w:r>
        <w:rPr>
          <w:rFonts w:ascii="Arial Narrow" w:hAnsi="Arial Narrow" w:cs="Arial"/>
          <w:sz w:val="20"/>
          <w:szCs w:val="20"/>
        </w:rPr>
        <w:t xml:space="preserve"> - a habilitação para participação de forma presencial no leilão poderá ser feita antes ou durante o mesmo, preenchendo uma Ficha Cadastral e recebendo um número de senha pessoal. A critério do leiloeiro esta formalidade poderá ser dispensada. Não serão habilitados licitantes com restrições cadastrais. </w:t>
      </w:r>
    </w:p>
    <w:p w14:paraId="2EF180FB" w14:textId="77777777" w:rsidR="00871B8E" w:rsidRDefault="00871B8E" w:rsidP="00871B8E">
      <w:pPr>
        <w:pStyle w:val="SemEspaamento"/>
        <w:jc w:val="both"/>
        <w:rPr>
          <w:rFonts w:ascii="Arial Narrow" w:hAnsi="Arial Narrow" w:cs="Arial"/>
          <w:sz w:val="20"/>
          <w:szCs w:val="20"/>
        </w:rPr>
      </w:pPr>
    </w:p>
    <w:p w14:paraId="01EDD9E1" w14:textId="77777777" w:rsidR="00871B8E" w:rsidRDefault="00871B8E" w:rsidP="00871B8E">
      <w:pPr>
        <w:pStyle w:val="SemEspaamento"/>
        <w:jc w:val="both"/>
        <w:rPr>
          <w:rFonts w:ascii="Arial Narrow" w:hAnsi="Arial Narrow" w:cs="Arial"/>
          <w:b/>
          <w:sz w:val="20"/>
          <w:szCs w:val="20"/>
        </w:rPr>
      </w:pPr>
      <w:r>
        <w:rPr>
          <w:rFonts w:ascii="Arial Narrow" w:hAnsi="Arial Narrow" w:cs="Arial"/>
          <w:sz w:val="20"/>
          <w:szCs w:val="20"/>
        </w:rPr>
        <w:t xml:space="preserve">1.1.2. </w:t>
      </w:r>
      <w:r>
        <w:rPr>
          <w:rFonts w:ascii="Arial Narrow" w:hAnsi="Arial Narrow" w:cs="Arial"/>
          <w:b/>
          <w:sz w:val="20"/>
          <w:szCs w:val="20"/>
        </w:rPr>
        <w:t>PARTICIPAÇÃO ON-LINE E DO PRAZO PARA CADASTRO E HABILITAÇÃO:</w:t>
      </w:r>
    </w:p>
    <w:p w14:paraId="1CCC4529" w14:textId="77777777" w:rsidR="00871B8E" w:rsidRDefault="00871B8E" w:rsidP="00871B8E">
      <w:pPr>
        <w:pStyle w:val="SemEspaamento"/>
        <w:jc w:val="both"/>
        <w:rPr>
          <w:rFonts w:ascii="Arial Narrow" w:hAnsi="Arial Narrow" w:cs="Arial"/>
          <w:sz w:val="20"/>
          <w:szCs w:val="20"/>
        </w:rPr>
      </w:pPr>
    </w:p>
    <w:p w14:paraId="6386071E" w14:textId="77777777" w:rsidR="00871B8E" w:rsidRDefault="00871B8E" w:rsidP="00871B8E">
      <w:pPr>
        <w:pStyle w:val="SemEspaamento"/>
        <w:jc w:val="both"/>
        <w:rPr>
          <w:rFonts w:ascii="Arial Narrow" w:hAnsi="Arial Narrow" w:cs="Arial"/>
          <w:sz w:val="20"/>
          <w:szCs w:val="20"/>
        </w:rPr>
      </w:pPr>
      <w:r>
        <w:rPr>
          <w:rFonts w:ascii="Arial Narrow" w:hAnsi="Arial Narrow" w:cs="Arial"/>
          <w:sz w:val="20"/>
          <w:szCs w:val="20"/>
        </w:rPr>
        <w:t xml:space="preserve">Para participar e oferecer lances on-line pela internet, os licitantes interessados deverão se cadastrar/habilitar no site do leiloeiro </w:t>
      </w:r>
      <w:r>
        <w:rPr>
          <w:rFonts w:ascii="Arial Narrow" w:hAnsi="Arial Narrow" w:cs="Arial"/>
          <w:b/>
          <w:bCs/>
          <w:iCs/>
          <w:sz w:val="20"/>
          <w:szCs w:val="20"/>
        </w:rPr>
        <w:t>www.kleiberjrleiloes.com.br</w:t>
      </w:r>
      <w:r>
        <w:rPr>
          <w:rFonts w:ascii="Arial Narrow" w:hAnsi="Arial Narrow" w:cs="Arial"/>
          <w:sz w:val="20"/>
          <w:szCs w:val="20"/>
        </w:rPr>
        <w:t xml:space="preserve">, janela “cadastrar para participar on-line” preenchendo todos os dados exigidos e clicando em “envio de documentos” para remeter os documentos de habilitação. </w:t>
      </w:r>
    </w:p>
    <w:p w14:paraId="27CBF6D9" w14:textId="77777777" w:rsidR="00871B8E" w:rsidRDefault="00871B8E" w:rsidP="00871B8E">
      <w:pPr>
        <w:pStyle w:val="SemEspaamento"/>
        <w:jc w:val="both"/>
        <w:rPr>
          <w:rFonts w:ascii="Arial Narrow" w:hAnsi="Arial Narrow" w:cs="Arial"/>
          <w:sz w:val="20"/>
          <w:szCs w:val="20"/>
        </w:rPr>
      </w:pPr>
    </w:p>
    <w:p w14:paraId="56C99A5A" w14:textId="77777777" w:rsidR="00871B8E" w:rsidRDefault="00871B8E" w:rsidP="00871B8E">
      <w:pPr>
        <w:pStyle w:val="SemEspaamento"/>
        <w:jc w:val="both"/>
        <w:rPr>
          <w:rFonts w:ascii="Arial Narrow" w:hAnsi="Arial Narrow" w:cs="Arial"/>
          <w:sz w:val="20"/>
          <w:szCs w:val="20"/>
        </w:rPr>
      </w:pPr>
      <w:r>
        <w:rPr>
          <w:rFonts w:ascii="Arial Narrow" w:hAnsi="Arial Narrow" w:cs="Arial"/>
          <w:sz w:val="20"/>
          <w:szCs w:val="20"/>
        </w:rPr>
        <w:t xml:space="preserve">O prazo limite para cadastro/habilitação para participar on-line deste leilão, e realizar o deposito caução, será até às 17:00 (dezessete) horas do dia 29/06/2022 (quarta-feira), quando se encerra este procedimento.  </w:t>
      </w:r>
    </w:p>
    <w:p w14:paraId="0F335F64" w14:textId="77777777" w:rsidR="00871B8E" w:rsidRDefault="00871B8E" w:rsidP="00871B8E">
      <w:pPr>
        <w:pStyle w:val="SemEspaamento"/>
        <w:jc w:val="both"/>
        <w:rPr>
          <w:rFonts w:ascii="Arial Narrow" w:hAnsi="Arial Narrow" w:cs="Arial"/>
          <w:sz w:val="20"/>
          <w:szCs w:val="20"/>
        </w:rPr>
      </w:pPr>
    </w:p>
    <w:p w14:paraId="40DF39FF" w14:textId="77777777" w:rsidR="00871B8E" w:rsidRDefault="00871B8E" w:rsidP="00871B8E">
      <w:pPr>
        <w:pStyle w:val="SemEspaamento"/>
        <w:jc w:val="both"/>
        <w:rPr>
          <w:rFonts w:ascii="Arial Narrow" w:hAnsi="Arial Narrow" w:cs="Arial"/>
          <w:sz w:val="20"/>
          <w:szCs w:val="20"/>
        </w:rPr>
      </w:pPr>
      <w:r>
        <w:rPr>
          <w:rFonts w:ascii="Arial Narrow" w:hAnsi="Arial Narrow" w:cs="Arial"/>
          <w:sz w:val="20"/>
          <w:szCs w:val="20"/>
        </w:rPr>
        <w:t>1.1.2.1.  Ao enviar a ficha cadastral preenchida e os documentos completos, e o comprovante do deposito caução para conferência na conta do leiloeiro, o licitante já receberá “</w:t>
      </w:r>
      <w:proofErr w:type="spellStart"/>
      <w:r>
        <w:rPr>
          <w:rFonts w:ascii="Arial Narrow" w:hAnsi="Arial Narrow" w:cs="Arial"/>
          <w:sz w:val="20"/>
          <w:szCs w:val="20"/>
        </w:rPr>
        <w:t>login</w:t>
      </w:r>
      <w:proofErr w:type="spellEnd"/>
      <w:r>
        <w:rPr>
          <w:rFonts w:ascii="Arial Narrow" w:hAnsi="Arial Narrow" w:cs="Arial"/>
          <w:sz w:val="20"/>
          <w:szCs w:val="20"/>
        </w:rPr>
        <w:t xml:space="preserve"> e senha”, entretanto, só será liberado e poderá acessar ao sistema e oferecer lances, após consulta nos órgãos de proteção ao crédito do cadastro, e sem restrições. </w:t>
      </w:r>
    </w:p>
    <w:p w14:paraId="4EC0CE18" w14:textId="77777777" w:rsidR="00871B8E" w:rsidRDefault="00871B8E" w:rsidP="00871B8E">
      <w:pPr>
        <w:pStyle w:val="SemEspaamento"/>
        <w:jc w:val="both"/>
        <w:rPr>
          <w:rFonts w:ascii="Arial Narrow" w:hAnsi="Arial Narrow" w:cs="Arial"/>
          <w:b/>
          <w:sz w:val="20"/>
          <w:szCs w:val="20"/>
        </w:rPr>
      </w:pPr>
    </w:p>
    <w:p w14:paraId="55AF3C1E" w14:textId="77777777" w:rsidR="00871B8E" w:rsidRDefault="00871B8E" w:rsidP="00871B8E">
      <w:pPr>
        <w:pStyle w:val="SemEspaamento"/>
        <w:jc w:val="both"/>
        <w:rPr>
          <w:rFonts w:ascii="Arial Narrow" w:hAnsi="Arial Narrow" w:cs="Arial"/>
          <w:sz w:val="20"/>
          <w:szCs w:val="20"/>
        </w:rPr>
      </w:pPr>
      <w:r>
        <w:rPr>
          <w:rFonts w:ascii="Arial Narrow" w:hAnsi="Arial Narrow" w:cs="Arial"/>
          <w:sz w:val="20"/>
          <w:szCs w:val="20"/>
        </w:rPr>
        <w:t xml:space="preserve">1.1.2.1.1. O licitante é o único responsável pela guarda, pelo sigilo e pela utilização dos dados necessários de acesso ao sistema, </w:t>
      </w:r>
      <w:proofErr w:type="spellStart"/>
      <w:r>
        <w:rPr>
          <w:rFonts w:ascii="Arial Narrow" w:hAnsi="Arial Narrow" w:cs="Arial"/>
          <w:sz w:val="20"/>
          <w:szCs w:val="20"/>
        </w:rPr>
        <w:t>login</w:t>
      </w:r>
      <w:proofErr w:type="spellEnd"/>
      <w:r>
        <w:rPr>
          <w:rFonts w:ascii="Arial Narrow" w:hAnsi="Arial Narrow" w:cs="Arial"/>
          <w:sz w:val="20"/>
          <w:szCs w:val="20"/>
        </w:rPr>
        <w:t>, senha e lances, não sendo oponível, em nenhuma hipótese, a alegação de uso indevido.</w:t>
      </w:r>
    </w:p>
    <w:p w14:paraId="3EA23D17" w14:textId="77777777" w:rsidR="00871B8E" w:rsidRDefault="00871B8E" w:rsidP="00871B8E">
      <w:pPr>
        <w:pStyle w:val="SemEspaamento"/>
        <w:jc w:val="both"/>
        <w:rPr>
          <w:rFonts w:ascii="Arial Narrow" w:hAnsi="Arial Narrow" w:cs="Arial"/>
          <w:sz w:val="20"/>
          <w:szCs w:val="20"/>
        </w:rPr>
      </w:pPr>
    </w:p>
    <w:p w14:paraId="710E6E4C" w14:textId="77777777" w:rsidR="00871B8E" w:rsidRDefault="00871B8E" w:rsidP="00871B8E">
      <w:pPr>
        <w:pStyle w:val="SemEspaamento"/>
        <w:jc w:val="both"/>
        <w:rPr>
          <w:rFonts w:ascii="Arial Narrow" w:hAnsi="Arial Narrow" w:cs="Arial"/>
          <w:sz w:val="20"/>
          <w:szCs w:val="20"/>
        </w:rPr>
      </w:pPr>
      <w:r>
        <w:rPr>
          <w:rFonts w:ascii="Arial Narrow" w:hAnsi="Arial Narrow" w:cs="Arial"/>
          <w:sz w:val="20"/>
          <w:szCs w:val="20"/>
        </w:rPr>
        <w:t xml:space="preserve">1.1.2.2. Pessoas físicas ou jurídicas já cadastradas no sistema poderão ser dispensadas da habilitação para o presente leilão, mediante liberação pelo leiloeiro, porém, mediante deposito da caução, se houver. </w:t>
      </w:r>
    </w:p>
    <w:p w14:paraId="51AA5CBC" w14:textId="77777777" w:rsidR="00871B8E" w:rsidRDefault="00871B8E" w:rsidP="00871B8E">
      <w:pPr>
        <w:pStyle w:val="SemEspaamento"/>
        <w:jc w:val="both"/>
        <w:rPr>
          <w:rFonts w:ascii="Arial Narrow" w:hAnsi="Arial Narrow" w:cs="Arial"/>
          <w:sz w:val="20"/>
          <w:szCs w:val="20"/>
        </w:rPr>
      </w:pPr>
    </w:p>
    <w:p w14:paraId="0FB46D58" w14:textId="77777777" w:rsidR="00871B8E" w:rsidRDefault="00871B8E" w:rsidP="00871B8E">
      <w:pPr>
        <w:pStyle w:val="Default"/>
        <w:jc w:val="both"/>
        <w:rPr>
          <w:rFonts w:ascii="Arial Narrow" w:hAnsi="Arial Narrow"/>
          <w:color w:val="auto"/>
          <w:sz w:val="20"/>
          <w:szCs w:val="20"/>
        </w:rPr>
      </w:pPr>
      <w:r>
        <w:rPr>
          <w:rFonts w:ascii="Arial Narrow" w:hAnsi="Arial Narrow"/>
          <w:color w:val="auto"/>
          <w:sz w:val="20"/>
          <w:szCs w:val="20"/>
        </w:rPr>
        <w:t xml:space="preserve">1.1.2.3. Mesmo estando cadastrado/habilitado no site, será liberada a participação do licitante exclusivamente para o presente leilão, findo o qual, será bloqueado o acesso, sendo necessário novo pedido de liberação para participar de outros leilões. </w:t>
      </w:r>
    </w:p>
    <w:p w14:paraId="17D382AB" w14:textId="77777777" w:rsidR="00871B8E" w:rsidRDefault="00871B8E" w:rsidP="00871B8E">
      <w:pPr>
        <w:pStyle w:val="SemEspaamento"/>
        <w:jc w:val="both"/>
        <w:rPr>
          <w:rFonts w:ascii="Arial Narrow" w:hAnsi="Arial Narrow" w:cs="Arial"/>
          <w:sz w:val="20"/>
          <w:szCs w:val="20"/>
        </w:rPr>
      </w:pPr>
    </w:p>
    <w:p w14:paraId="2848885B" w14:textId="77777777" w:rsidR="00871B8E" w:rsidRDefault="00871B8E" w:rsidP="00871B8E">
      <w:pPr>
        <w:pStyle w:val="SemEspaamento"/>
        <w:jc w:val="both"/>
        <w:rPr>
          <w:rFonts w:ascii="Arial Narrow" w:hAnsi="Arial Narrow" w:cs="Arial"/>
          <w:sz w:val="20"/>
          <w:szCs w:val="20"/>
        </w:rPr>
      </w:pPr>
      <w:r>
        <w:rPr>
          <w:rFonts w:ascii="Arial Narrow" w:hAnsi="Arial Narrow" w:cs="Arial"/>
          <w:sz w:val="20"/>
          <w:szCs w:val="20"/>
        </w:rPr>
        <w:t xml:space="preserve">1.1.2.4. Após a aprovação para participação on-line, os interessados já poderão registrar seus lances, renovando-os, se desejar, e no dia e horário do leilão estar conectado no site </w:t>
      </w:r>
      <w:r>
        <w:rPr>
          <w:rFonts w:ascii="Arial Narrow" w:hAnsi="Arial Narrow" w:cs="Arial"/>
          <w:b/>
          <w:bCs/>
          <w:iCs/>
          <w:sz w:val="20"/>
          <w:szCs w:val="20"/>
        </w:rPr>
        <w:t>www.kleiberjrleiloes.com.br</w:t>
      </w:r>
      <w:r>
        <w:rPr>
          <w:rFonts w:ascii="Arial Narrow" w:hAnsi="Arial Narrow" w:cs="Arial"/>
          <w:sz w:val="20"/>
          <w:szCs w:val="20"/>
        </w:rPr>
        <w:t xml:space="preserve">, para disputar simultaneamente com os demais lances. </w:t>
      </w:r>
    </w:p>
    <w:p w14:paraId="01A3C150" w14:textId="77777777" w:rsidR="00871B8E" w:rsidRDefault="00871B8E" w:rsidP="00871B8E">
      <w:pPr>
        <w:pStyle w:val="SemEspaamento"/>
        <w:jc w:val="both"/>
        <w:rPr>
          <w:rFonts w:ascii="Arial Narrow" w:hAnsi="Arial Narrow" w:cs="Arial"/>
          <w:sz w:val="20"/>
          <w:szCs w:val="20"/>
        </w:rPr>
      </w:pPr>
    </w:p>
    <w:p w14:paraId="023BBAA9" w14:textId="77777777" w:rsidR="00871B8E" w:rsidRDefault="00871B8E" w:rsidP="00871B8E">
      <w:pPr>
        <w:pStyle w:val="SemEspaamento"/>
        <w:jc w:val="both"/>
        <w:rPr>
          <w:rFonts w:ascii="Arial Narrow" w:hAnsi="Arial Narrow" w:cs="Arial"/>
          <w:sz w:val="20"/>
          <w:szCs w:val="20"/>
        </w:rPr>
      </w:pPr>
      <w:r>
        <w:rPr>
          <w:rFonts w:ascii="Arial Narrow" w:hAnsi="Arial Narrow" w:cs="Arial"/>
          <w:sz w:val="20"/>
          <w:szCs w:val="20"/>
        </w:rPr>
        <w:t xml:space="preserve">1.1.2.5. Os lances oferecidos via on-line serão recebidos e apresentados simultaneamente junto com os lances obtidos presencialmente no local do leilão, cuja participação de forma eletrônica é considerada apenas como uma ferramenta facilitadora de ofertas, reconhecendo os licitantes habilitados que a eficiência de lances on-line no ato do leilão poderá sofrer interferências ou qualquer outra circunstância alheias a vontade do Comitente Vendedor e do leiloeiro, como: instabilidades de conexão da internet, fuga de sinal, falhas no funcionamento do sistema, incompatibilidade de </w:t>
      </w:r>
      <w:r>
        <w:rPr>
          <w:rFonts w:ascii="Arial Narrow" w:hAnsi="Arial Narrow" w:cs="Arial"/>
          <w:sz w:val="20"/>
          <w:szCs w:val="20"/>
        </w:rPr>
        <w:lastRenderedPageBreak/>
        <w:t xml:space="preserve">software, lentidão, queda de energia, intempéries do tempo, linha telefônica, enfim, imprevisões gerais, e em ocorrendo, prevalecerá o maior lance oferecido de forma presencial e assim o bem será vendido.   </w:t>
      </w:r>
    </w:p>
    <w:p w14:paraId="48749965" w14:textId="77777777" w:rsidR="00871B8E" w:rsidRDefault="00871B8E" w:rsidP="00871B8E">
      <w:pPr>
        <w:pStyle w:val="SemEspaamento"/>
        <w:jc w:val="both"/>
        <w:rPr>
          <w:rFonts w:ascii="Arial Narrow" w:hAnsi="Arial Narrow" w:cs="Arial"/>
          <w:sz w:val="20"/>
          <w:szCs w:val="20"/>
        </w:rPr>
      </w:pPr>
    </w:p>
    <w:p w14:paraId="3C2D9F47" w14:textId="77777777" w:rsidR="00871B8E" w:rsidRDefault="00871B8E" w:rsidP="00871B8E">
      <w:pPr>
        <w:pStyle w:val="SemEspaamento"/>
        <w:jc w:val="both"/>
        <w:rPr>
          <w:rFonts w:ascii="Arial Narrow" w:hAnsi="Arial Narrow" w:cs="Arial"/>
          <w:sz w:val="20"/>
          <w:szCs w:val="20"/>
        </w:rPr>
      </w:pPr>
      <w:r>
        <w:rPr>
          <w:rFonts w:ascii="Arial Narrow" w:hAnsi="Arial Narrow" w:cs="Arial"/>
          <w:sz w:val="20"/>
          <w:szCs w:val="20"/>
        </w:rPr>
        <w:t xml:space="preserve">1.1.2.5.1. </w:t>
      </w:r>
      <w:proofErr w:type="gramStart"/>
      <w:r>
        <w:rPr>
          <w:rFonts w:ascii="Arial Narrow" w:hAnsi="Arial Narrow" w:cs="Arial"/>
          <w:sz w:val="20"/>
          <w:szCs w:val="20"/>
        </w:rPr>
        <w:t>O fechamento de lances serão</w:t>
      </w:r>
      <w:proofErr w:type="gramEnd"/>
      <w:r>
        <w:rPr>
          <w:rFonts w:ascii="Arial Narrow" w:hAnsi="Arial Narrow" w:cs="Arial"/>
          <w:sz w:val="20"/>
          <w:szCs w:val="20"/>
        </w:rPr>
        <w:t xml:space="preserve"> precedidos, opcionalmente e a critério do leiloeiro, de chamadas “dou-lhe uma”, “dou-lhe duas”, “dou-lhe três”, ou apenas na batida do martelo declarando o vencedor ao final da contagem regressiva de 30 (trinta) segundos, tempo em que os lances on-line devem ser registrados e enviados pelo licitante virtual. Em ocorrendo a situação ou imprevisões descritas no parágrafo anterior, o leiloeiro aguardará no máximo 03 (três) minutos, findo os quais fará o fechamento do lote na batida do martelo pela melhor oferta presencial, sendo que persistindo o problema, o leilão prosseguirá de forma presencial.</w:t>
      </w:r>
    </w:p>
    <w:p w14:paraId="3D444162" w14:textId="77777777" w:rsidR="00871B8E" w:rsidRDefault="00871B8E" w:rsidP="00871B8E">
      <w:pPr>
        <w:pStyle w:val="SemEspaamento"/>
        <w:jc w:val="both"/>
        <w:rPr>
          <w:rFonts w:ascii="Arial Narrow" w:hAnsi="Arial Narrow" w:cs="Arial"/>
          <w:sz w:val="20"/>
          <w:szCs w:val="20"/>
        </w:rPr>
      </w:pPr>
    </w:p>
    <w:p w14:paraId="7E8D173A" w14:textId="77777777" w:rsidR="00871B8E" w:rsidRDefault="00871B8E" w:rsidP="00871B8E">
      <w:pPr>
        <w:pStyle w:val="SemEspaamento"/>
        <w:jc w:val="both"/>
        <w:rPr>
          <w:rFonts w:ascii="Arial Narrow" w:hAnsi="Arial Narrow" w:cs="Arial"/>
          <w:sz w:val="20"/>
          <w:szCs w:val="20"/>
        </w:rPr>
      </w:pPr>
      <w:r>
        <w:rPr>
          <w:rFonts w:ascii="Arial Narrow" w:hAnsi="Arial Narrow" w:cs="Arial"/>
          <w:sz w:val="20"/>
          <w:szCs w:val="20"/>
        </w:rPr>
        <w:t xml:space="preserve">1.1.2.5.2. Poderá ocorrer que algum lance tenha sido enviado no momento em que ocorra qualquer das situações previstas nos itens anteriores, e uma vez voltando ou não o sistema a normalidade, ou posteriormente, mesmo que apareça o lance on-line maior que presencial, no caso, prevalece o lance presencial fechado pelo leiloeiro.   </w:t>
      </w:r>
    </w:p>
    <w:p w14:paraId="05C108FB" w14:textId="77777777" w:rsidR="00871B8E" w:rsidRDefault="00871B8E" w:rsidP="00871B8E">
      <w:pPr>
        <w:pStyle w:val="SemEspaamento"/>
        <w:jc w:val="both"/>
        <w:rPr>
          <w:rFonts w:ascii="Arial Narrow" w:hAnsi="Arial Narrow" w:cs="Arial"/>
          <w:sz w:val="20"/>
          <w:szCs w:val="20"/>
        </w:rPr>
      </w:pPr>
    </w:p>
    <w:p w14:paraId="598230DE" w14:textId="77777777" w:rsidR="00871B8E" w:rsidRDefault="00871B8E" w:rsidP="00871B8E">
      <w:pPr>
        <w:pStyle w:val="SemEspaamento"/>
        <w:jc w:val="both"/>
        <w:rPr>
          <w:rFonts w:ascii="Arial Narrow" w:hAnsi="Arial Narrow" w:cs="Arial"/>
          <w:sz w:val="20"/>
          <w:szCs w:val="20"/>
        </w:rPr>
      </w:pPr>
      <w:r>
        <w:rPr>
          <w:rFonts w:ascii="Arial Narrow" w:hAnsi="Arial Narrow" w:cs="Arial"/>
          <w:sz w:val="20"/>
          <w:szCs w:val="20"/>
        </w:rPr>
        <w:t>1.1.2.6. Em qualquer dos casos previstos nos itens anteriores, ou mesmo em outra situação imprevista, não cabe ao licitante on-line reclamar direitos, fazer interpelações, recursos ou requerer indenizações de qualquer espécie.</w:t>
      </w:r>
    </w:p>
    <w:p w14:paraId="72998A83" w14:textId="77777777" w:rsidR="00871B8E" w:rsidRDefault="00871B8E" w:rsidP="00871B8E">
      <w:pPr>
        <w:pStyle w:val="SemEspaamento"/>
        <w:jc w:val="both"/>
        <w:rPr>
          <w:rFonts w:ascii="Arial Narrow" w:hAnsi="Arial Narrow" w:cs="Arial"/>
          <w:sz w:val="20"/>
          <w:szCs w:val="20"/>
        </w:rPr>
      </w:pPr>
    </w:p>
    <w:p w14:paraId="0763C9F1" w14:textId="77777777" w:rsidR="00871B8E" w:rsidRDefault="00871B8E" w:rsidP="00871B8E">
      <w:pPr>
        <w:pStyle w:val="SemEspaamento"/>
        <w:jc w:val="both"/>
        <w:rPr>
          <w:rFonts w:ascii="Arial Narrow" w:hAnsi="Arial Narrow" w:cs="Arial"/>
          <w:sz w:val="20"/>
          <w:szCs w:val="20"/>
        </w:rPr>
      </w:pPr>
      <w:r>
        <w:rPr>
          <w:rFonts w:ascii="Arial Narrow" w:hAnsi="Arial Narrow" w:cs="Arial"/>
          <w:sz w:val="20"/>
          <w:szCs w:val="20"/>
        </w:rPr>
        <w:t>1.1.2.7. Se o lance vencedor foi oferecido via eletrônica, o arrematante já saberá automaticamente ou será comunicado imediatamente devendo proceder o pagamento conforme condições dispostas no presente Edital não podendo ultrapassar o prazo de 48 (quarenta e oito) horas após o leilão, findo o qual será declarada pelo leiloeiro a inadimplência do arrematante.</w:t>
      </w:r>
    </w:p>
    <w:p w14:paraId="1A46C9E4" w14:textId="77777777" w:rsidR="00871B8E" w:rsidRDefault="00871B8E" w:rsidP="00871B8E">
      <w:pPr>
        <w:pStyle w:val="SemEspaamento"/>
        <w:jc w:val="both"/>
        <w:rPr>
          <w:rFonts w:ascii="Arial Narrow" w:hAnsi="Arial Narrow" w:cs="Arial"/>
          <w:b/>
          <w:bCs/>
          <w:smallCaps/>
          <w:sz w:val="22"/>
          <w:szCs w:val="22"/>
        </w:rPr>
      </w:pPr>
    </w:p>
    <w:p w14:paraId="28BBF12B" w14:textId="77777777" w:rsidR="00871B8E" w:rsidRDefault="00871B8E" w:rsidP="00871B8E">
      <w:pPr>
        <w:pStyle w:val="SemEspaamento"/>
        <w:jc w:val="both"/>
        <w:rPr>
          <w:rFonts w:ascii="Arial Narrow" w:hAnsi="Arial Narrow" w:cs="Arial"/>
          <w:sz w:val="20"/>
          <w:szCs w:val="20"/>
        </w:rPr>
      </w:pPr>
      <w:r>
        <w:rPr>
          <w:rFonts w:ascii="Arial Narrow" w:hAnsi="Arial Narrow" w:cs="Arial"/>
          <w:sz w:val="20"/>
          <w:szCs w:val="20"/>
        </w:rPr>
        <w:t>1.1.2.7.1. No arremate de forma on-line, o arrematante autoriza e outorga poderes ao leiloeiro para rubricar a Nota de Arrematação em seu nome, conferindo e dando fé ao ato para seus devidos fins e efeitos.</w:t>
      </w:r>
    </w:p>
    <w:p w14:paraId="4D1FC115" w14:textId="77777777" w:rsidR="00871B8E" w:rsidRDefault="00871B8E" w:rsidP="00871B8E">
      <w:pPr>
        <w:pStyle w:val="SemEspaamento"/>
        <w:jc w:val="both"/>
        <w:rPr>
          <w:rFonts w:ascii="Arial Narrow" w:hAnsi="Arial Narrow" w:cs="Arial"/>
          <w:sz w:val="20"/>
          <w:szCs w:val="20"/>
        </w:rPr>
      </w:pPr>
    </w:p>
    <w:p w14:paraId="563F20E3" w14:textId="77777777" w:rsidR="00871B8E" w:rsidRDefault="00871B8E" w:rsidP="00871B8E">
      <w:pPr>
        <w:jc w:val="both"/>
        <w:rPr>
          <w:rFonts w:ascii="Arial Narrow" w:hAnsi="Arial Narrow" w:cs="Arial"/>
          <w:sz w:val="20"/>
          <w:szCs w:val="20"/>
        </w:rPr>
      </w:pPr>
      <w:r>
        <w:rPr>
          <w:rFonts w:ascii="Arial Narrow" w:hAnsi="Arial Narrow" w:cs="Arial"/>
          <w:sz w:val="20"/>
          <w:szCs w:val="20"/>
        </w:rPr>
        <w:t>1.1.2.8. O disposto no item anterior também se aplica aos participantes do leilão de forma presencial, e se arrematar algum lote, deverá apor sua própria assinatura na Nota de Arrematação expedida pelo leiloeiro.</w:t>
      </w:r>
    </w:p>
    <w:p w14:paraId="4EDD91A3" w14:textId="77777777" w:rsidR="00871B8E" w:rsidRDefault="00871B8E" w:rsidP="00871B8E">
      <w:pPr>
        <w:jc w:val="both"/>
        <w:rPr>
          <w:rFonts w:ascii="Arial Narrow" w:hAnsi="Arial Narrow" w:cs="Arial"/>
          <w:b/>
          <w:bCs/>
          <w:smallCaps/>
        </w:rPr>
      </w:pPr>
      <w:r>
        <w:rPr>
          <w:rFonts w:ascii="Arial Narrow" w:hAnsi="Arial Narrow" w:cs="Arial"/>
          <w:sz w:val="20"/>
          <w:szCs w:val="20"/>
        </w:rPr>
        <w:t xml:space="preserve">  </w:t>
      </w:r>
    </w:p>
    <w:p w14:paraId="2528E6A5" w14:textId="77777777" w:rsidR="00871B8E" w:rsidRDefault="00871B8E" w:rsidP="00871B8E">
      <w:pPr>
        <w:jc w:val="both"/>
        <w:rPr>
          <w:rFonts w:ascii="Arial Narrow" w:hAnsi="Arial Narrow" w:cs="Arial"/>
          <w:b/>
          <w:sz w:val="20"/>
          <w:szCs w:val="20"/>
          <w:u w:val="single"/>
        </w:rPr>
      </w:pPr>
      <w:r>
        <w:rPr>
          <w:rFonts w:ascii="Arial Narrow" w:hAnsi="Arial Narrow" w:cs="Arial"/>
          <w:b/>
          <w:sz w:val="20"/>
          <w:szCs w:val="20"/>
          <w:u w:val="single"/>
        </w:rPr>
        <w:t>1.2. DOS LANCES E DO PAGAMENTO:</w:t>
      </w:r>
    </w:p>
    <w:p w14:paraId="2D2505E9" w14:textId="77777777" w:rsidR="00871B8E" w:rsidRDefault="00871B8E" w:rsidP="00871B8E">
      <w:pPr>
        <w:jc w:val="both"/>
        <w:rPr>
          <w:rFonts w:ascii="Arial Narrow" w:hAnsi="Arial Narrow" w:cs="Arial"/>
          <w:sz w:val="20"/>
          <w:szCs w:val="20"/>
        </w:rPr>
      </w:pPr>
    </w:p>
    <w:p w14:paraId="00607771"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1.2.1. Os lances começam com o valor da avaliação dos bens, sendo presenciais e verbais, e on-line simultaneamente, através do site </w:t>
      </w:r>
      <w:r>
        <w:rPr>
          <w:rFonts w:ascii="Arial Narrow" w:hAnsi="Arial Narrow" w:cs="Arial"/>
          <w:b/>
          <w:bCs/>
          <w:iCs/>
          <w:sz w:val="20"/>
          <w:szCs w:val="20"/>
        </w:rPr>
        <w:t>www.kleiberjrleiloes.com.br</w:t>
      </w:r>
      <w:r>
        <w:rPr>
          <w:rFonts w:ascii="Arial Narrow" w:hAnsi="Arial Narrow" w:cs="Arial"/>
          <w:sz w:val="20"/>
          <w:szCs w:val="20"/>
        </w:rPr>
        <w:t xml:space="preserve">, sendo declarado vencedor o lance ofertado na batida do martelo pelo leiloeiro. </w:t>
      </w:r>
    </w:p>
    <w:p w14:paraId="0FD2DB95" w14:textId="77777777" w:rsidR="00871B8E" w:rsidRDefault="00871B8E" w:rsidP="00871B8E">
      <w:pPr>
        <w:pStyle w:val="SemEspaamento"/>
        <w:jc w:val="both"/>
        <w:rPr>
          <w:rFonts w:ascii="Arial Narrow" w:hAnsi="Arial Narrow" w:cs="Arial"/>
          <w:color w:val="FF0000"/>
          <w:sz w:val="20"/>
          <w:szCs w:val="20"/>
        </w:rPr>
      </w:pPr>
    </w:p>
    <w:p w14:paraId="273E9915" w14:textId="77777777" w:rsidR="00871B8E" w:rsidRDefault="00871B8E" w:rsidP="00871B8E">
      <w:pPr>
        <w:pStyle w:val="SemEspaamento"/>
        <w:jc w:val="both"/>
        <w:rPr>
          <w:rFonts w:ascii="Arial Narrow" w:hAnsi="Arial Narrow" w:cs="Arial"/>
          <w:sz w:val="20"/>
          <w:szCs w:val="20"/>
        </w:rPr>
      </w:pPr>
      <w:r>
        <w:rPr>
          <w:rFonts w:ascii="Arial Narrow" w:hAnsi="Arial Narrow" w:cs="Arial"/>
          <w:sz w:val="20"/>
          <w:szCs w:val="20"/>
        </w:rPr>
        <w:t xml:space="preserve">1.2.1.1. O valor mínimo para lances de forma on-line estará arbitrado em cada lote, não conseguindo o licitante, em nenhuma hipótese, ofertar valor inferior à avaliação ou lance simultâneo, porém, se ocorrer alguma anomalia, o leiloeiro fará a devida correção. Já presencialmente, os lances serão balizados pelo leiloeiro e alimentados no sistema.   </w:t>
      </w:r>
    </w:p>
    <w:p w14:paraId="27837415" w14:textId="77777777" w:rsidR="00871B8E" w:rsidRDefault="00871B8E" w:rsidP="00871B8E">
      <w:pPr>
        <w:pStyle w:val="SemEspaamento"/>
        <w:jc w:val="both"/>
        <w:rPr>
          <w:rFonts w:ascii="Arial Narrow" w:hAnsi="Arial Narrow" w:cs="Arial"/>
          <w:sz w:val="20"/>
          <w:szCs w:val="20"/>
        </w:rPr>
      </w:pPr>
    </w:p>
    <w:p w14:paraId="7909112F" w14:textId="77777777" w:rsidR="00871B8E" w:rsidRDefault="00871B8E" w:rsidP="00871B8E">
      <w:pPr>
        <w:pStyle w:val="SemEspaamento"/>
        <w:jc w:val="both"/>
        <w:rPr>
          <w:rFonts w:ascii="Arial Narrow" w:hAnsi="Arial Narrow" w:cs="Arial"/>
          <w:sz w:val="20"/>
          <w:szCs w:val="20"/>
        </w:rPr>
      </w:pPr>
      <w:r>
        <w:rPr>
          <w:rFonts w:ascii="Arial Narrow" w:hAnsi="Arial Narrow" w:cs="Arial"/>
          <w:sz w:val="20"/>
          <w:szCs w:val="20"/>
        </w:rPr>
        <w:t>1.2.1.1.1. Eventualmente, antes e durante o leilão, havendo lances on-line com erro material, ou o lote já com lance seja retirado do leilão ou sofra alteração na sua condição física, o leiloeiro fará as devidas correções e/ou adequações do mesmo, e se for o caso, informando o licitante lançador da ocorrência.</w:t>
      </w:r>
    </w:p>
    <w:p w14:paraId="6BE523D2" w14:textId="77777777" w:rsidR="00871B8E" w:rsidRDefault="00871B8E" w:rsidP="00871B8E">
      <w:pPr>
        <w:pStyle w:val="SemEspaamento"/>
        <w:jc w:val="both"/>
        <w:rPr>
          <w:rFonts w:ascii="Arial Narrow" w:hAnsi="Arial Narrow" w:cs="Arial"/>
          <w:color w:val="FF0000"/>
          <w:sz w:val="20"/>
          <w:szCs w:val="20"/>
        </w:rPr>
      </w:pPr>
    </w:p>
    <w:p w14:paraId="509C10EC"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1.2.1.2. Face ao relevante interesse público na alienação através do presente leilão, eventualmente algum lote não vendido poderá ser novamente apregoado com um desconto, entre 10% (dez por cento) a no máximo 30% (trinta por cento), sobre o valor da avaliação, cujo percentual a ser aplicado será decidido pela Comissão responsável, podendo ser aplicado percentual diferenciado para cada lote. </w:t>
      </w:r>
    </w:p>
    <w:p w14:paraId="0E41FB4A" w14:textId="77777777" w:rsidR="00871B8E" w:rsidRDefault="00871B8E" w:rsidP="00871B8E">
      <w:pPr>
        <w:jc w:val="both"/>
        <w:rPr>
          <w:rFonts w:ascii="Arial Narrow" w:hAnsi="Arial Narrow" w:cs="Arial"/>
          <w:color w:val="00B050"/>
          <w:sz w:val="20"/>
          <w:szCs w:val="20"/>
        </w:rPr>
      </w:pPr>
    </w:p>
    <w:p w14:paraId="1451F949" w14:textId="77777777" w:rsidR="00871B8E" w:rsidRDefault="00871B8E" w:rsidP="00871B8E">
      <w:pPr>
        <w:jc w:val="both"/>
        <w:rPr>
          <w:rFonts w:ascii="Arial Narrow" w:hAnsi="Arial Narrow" w:cs="Arial"/>
          <w:sz w:val="20"/>
          <w:szCs w:val="20"/>
        </w:rPr>
      </w:pPr>
      <w:r>
        <w:rPr>
          <w:rFonts w:ascii="Arial Narrow" w:hAnsi="Arial Narrow" w:cs="Arial"/>
          <w:sz w:val="20"/>
          <w:szCs w:val="20"/>
        </w:rPr>
        <w:t>1.2.1.3. Havendo o desconto previsto no item anterior, além de presencial, o leiloeiro poderá oferecer o lote também on-line, nas mesmas condições e regras do presente edital.</w:t>
      </w:r>
    </w:p>
    <w:p w14:paraId="27D5303A" w14:textId="77777777" w:rsidR="00871B8E" w:rsidRDefault="00871B8E" w:rsidP="00871B8E">
      <w:pPr>
        <w:jc w:val="both"/>
        <w:rPr>
          <w:rFonts w:ascii="Arial Narrow" w:hAnsi="Arial Narrow" w:cs="Arial"/>
          <w:sz w:val="20"/>
          <w:szCs w:val="20"/>
        </w:rPr>
      </w:pPr>
    </w:p>
    <w:p w14:paraId="38A7D838" w14:textId="77777777" w:rsidR="00871B8E" w:rsidRDefault="00871B8E" w:rsidP="00871B8E">
      <w:pPr>
        <w:jc w:val="both"/>
        <w:rPr>
          <w:rFonts w:ascii="Arial Narrow" w:hAnsi="Arial Narrow" w:cs="Arial"/>
          <w:sz w:val="20"/>
          <w:szCs w:val="20"/>
        </w:rPr>
      </w:pPr>
      <w:r>
        <w:rPr>
          <w:rFonts w:ascii="Arial Narrow" w:hAnsi="Arial Narrow" w:cs="Arial"/>
          <w:sz w:val="20"/>
          <w:szCs w:val="20"/>
        </w:rPr>
        <w:lastRenderedPageBreak/>
        <w:t xml:space="preserve">1.2.2. As vendas serão efetuadas com pagamento, </w:t>
      </w:r>
      <w:proofErr w:type="gramStart"/>
      <w:r>
        <w:rPr>
          <w:rFonts w:ascii="Arial Narrow" w:hAnsi="Arial Narrow" w:cs="Arial"/>
          <w:sz w:val="20"/>
          <w:szCs w:val="20"/>
        </w:rPr>
        <w:t xml:space="preserve">exclusivamente,  </w:t>
      </w:r>
      <w:r>
        <w:rPr>
          <w:rFonts w:ascii="Arial Narrow" w:hAnsi="Arial Narrow" w:cs="Arial"/>
          <w:b/>
          <w:sz w:val="20"/>
          <w:szCs w:val="20"/>
          <w:u w:val="single"/>
        </w:rPr>
        <w:t>À</w:t>
      </w:r>
      <w:proofErr w:type="gramEnd"/>
      <w:r>
        <w:rPr>
          <w:rFonts w:ascii="Arial Narrow" w:hAnsi="Arial Narrow" w:cs="Arial"/>
          <w:b/>
          <w:sz w:val="20"/>
          <w:szCs w:val="20"/>
          <w:u w:val="single"/>
        </w:rPr>
        <w:t xml:space="preserve"> VISTA</w:t>
      </w:r>
      <w:r>
        <w:rPr>
          <w:rFonts w:ascii="Arial Narrow" w:hAnsi="Arial Narrow" w:cs="Arial"/>
          <w:sz w:val="20"/>
          <w:szCs w:val="20"/>
        </w:rPr>
        <w:t xml:space="preserve">, no prazo máximo de até 48 horas, dias úteis.  </w:t>
      </w:r>
    </w:p>
    <w:p w14:paraId="25740F71" w14:textId="77777777" w:rsidR="00871B8E" w:rsidRDefault="00871B8E" w:rsidP="00871B8E">
      <w:pPr>
        <w:pStyle w:val="SemEspaamento"/>
        <w:jc w:val="both"/>
        <w:rPr>
          <w:rFonts w:ascii="Arial Narrow" w:hAnsi="Arial Narrow"/>
          <w:bCs/>
          <w:sz w:val="20"/>
          <w:szCs w:val="20"/>
        </w:rPr>
      </w:pPr>
      <w:r>
        <w:rPr>
          <w:rFonts w:ascii="Arial Narrow" w:hAnsi="Arial Narrow"/>
          <w:bCs/>
          <w:sz w:val="20"/>
          <w:szCs w:val="20"/>
        </w:rPr>
        <w:t xml:space="preserve">1.2.2.1. Se o arrematante adquirir mais de um lote, a critério da Comissão de Leilão, nenhum deles será liberado para retirada antes do pagamento integral de todos os lotes que arrematar.   </w:t>
      </w:r>
    </w:p>
    <w:p w14:paraId="24266214"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1.2.3. O acerto de contas do Arrematante será efetuado imediatamente após a arrematação e à vista, no escritório de leilão instalado no local, quando será expedido a Nota de Arrematação em Leilão Público em nome do arrematante habilitado. </w:t>
      </w:r>
    </w:p>
    <w:p w14:paraId="1C9D517D"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1.2.3.1. O recolhimento do pagamento da arrematação será informado no ato do leilão (DAM, deposito, transferência, PIX), sendo que a Comissão de Leilão só liberará e entregará o bem arrematado após comprovação e consulta do pagamento total perante a tesouraria. </w:t>
      </w:r>
    </w:p>
    <w:p w14:paraId="2D674C4F" w14:textId="77777777" w:rsidR="00871B8E" w:rsidRDefault="00871B8E" w:rsidP="00871B8E">
      <w:pPr>
        <w:jc w:val="both"/>
        <w:rPr>
          <w:rFonts w:ascii="Arial Narrow" w:hAnsi="Arial Narrow" w:cs="Arial"/>
          <w:sz w:val="20"/>
          <w:szCs w:val="20"/>
        </w:rPr>
      </w:pPr>
      <w:r>
        <w:rPr>
          <w:rFonts w:ascii="Arial Narrow" w:hAnsi="Arial Narrow" w:cs="Arial"/>
          <w:sz w:val="20"/>
          <w:szCs w:val="20"/>
        </w:rPr>
        <w:t>1.2.3.1.1. O valor depositado a título de caução na conta do leiloeiro, será abatido no pagamento da arrematação, ou na comissão do leiloeiro, o que for mais prático e eficiente.</w:t>
      </w:r>
    </w:p>
    <w:p w14:paraId="36C705F7"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1.2.3.2. Não realizado o pagamento pelo arrematante do preço à vista, em até 48 horas, será declarado a inadimplência da arrematação com o cancelamento e nulidade da venda, sendo o lote oferecido aos ofertantes de lances anteriores ou não. </w:t>
      </w:r>
    </w:p>
    <w:p w14:paraId="0F0D6832" w14:textId="77777777" w:rsidR="00871B8E" w:rsidRDefault="00871B8E" w:rsidP="00871B8E">
      <w:pPr>
        <w:jc w:val="both"/>
        <w:rPr>
          <w:rFonts w:ascii="Arial Narrow" w:hAnsi="Arial Narrow" w:cs="Arial"/>
          <w:sz w:val="20"/>
          <w:szCs w:val="20"/>
        </w:rPr>
      </w:pPr>
      <w:r>
        <w:rPr>
          <w:rFonts w:ascii="Arial Narrow" w:hAnsi="Arial Narrow" w:cs="Arial"/>
          <w:sz w:val="20"/>
          <w:szCs w:val="20"/>
        </w:rPr>
        <w:t>1.2.3.3. Se o lance vencedor foi oferecido via eletrônica, o arrematante deverá proceder o pagamento conforme ficar convencionado /decidido no item 1.2.3.1., cujo pagamento não poderá ultrapassar o prazo de 48 (quarenta e oito) horas após o leilão, findo o qual será declarado pelo Leiloeiro a inadimplência do arrematante.</w:t>
      </w:r>
    </w:p>
    <w:p w14:paraId="4345F543" w14:textId="77777777" w:rsidR="00871B8E" w:rsidRDefault="00871B8E" w:rsidP="00871B8E">
      <w:pPr>
        <w:jc w:val="both"/>
        <w:rPr>
          <w:rFonts w:ascii="Arial Narrow" w:hAnsi="Arial Narrow" w:cs="Arial"/>
          <w:sz w:val="20"/>
          <w:szCs w:val="20"/>
        </w:rPr>
      </w:pPr>
      <w:r>
        <w:rPr>
          <w:rFonts w:ascii="Arial Narrow" w:hAnsi="Arial Narrow" w:cs="Arial"/>
          <w:sz w:val="20"/>
          <w:szCs w:val="20"/>
        </w:rPr>
        <w:t>1.2.4. Excepcionalmente, por motivo de força maior, devidamente justificado ou plausível, a Comissão de Leilão poderá aceitar o pagamento da arrematação após o prazo previsto.</w:t>
      </w:r>
    </w:p>
    <w:p w14:paraId="1C91D5CC"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1.2.5. A comissão do Leiloeiro Público Oficial é de 10% (dez por cento) a ser paga à vista pelo Arrematante diretamente ao leiloeiro, e não está inclusa no pagamento da arrematação. </w:t>
      </w:r>
    </w:p>
    <w:p w14:paraId="6C0E00D0"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1.2.5.1. </w:t>
      </w:r>
      <w:r>
        <w:rPr>
          <w:rFonts w:ascii="Arial Narrow" w:hAnsi="Arial Narrow"/>
          <w:sz w:val="20"/>
          <w:szCs w:val="20"/>
        </w:rPr>
        <w:t xml:space="preserve">Sem autorização do leiloeiro que comprove o recebimento da comissão, o bem arrematado não será liberado pelo vendedor. </w:t>
      </w:r>
      <w:r>
        <w:rPr>
          <w:rFonts w:ascii="Arial Narrow" w:hAnsi="Arial Narrow" w:cs="Arial"/>
          <w:sz w:val="20"/>
          <w:szCs w:val="20"/>
        </w:rPr>
        <w:t>Em nenhuma hipótese o leiloeiro devolve a comissão recebida, sendo que o Vendedor não paga comissão e não tem qualquer despesa com o leiloeiro</w:t>
      </w:r>
    </w:p>
    <w:p w14:paraId="35341459"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1.2.6. Havendo inadimplência no pagamento, o arrematante que não pagar o valor da arrematação em 48 horas, e a comissão à vista do leiloeiro, independente da arrematação ser presencial ou on-line, será penalizado com a multa e cobrança de 20% (vinte por cento) sobre o valor da arrematação. </w:t>
      </w:r>
    </w:p>
    <w:p w14:paraId="7A5BD94B" w14:textId="77777777" w:rsidR="00871B8E" w:rsidRDefault="00871B8E" w:rsidP="00871B8E">
      <w:pPr>
        <w:jc w:val="both"/>
        <w:rPr>
          <w:rFonts w:ascii="Arial Narrow" w:hAnsi="Arial Narrow" w:cs="Arial"/>
          <w:color w:val="0000FF"/>
          <w:sz w:val="20"/>
          <w:szCs w:val="20"/>
        </w:rPr>
      </w:pPr>
      <w:r>
        <w:rPr>
          <w:rFonts w:ascii="Arial Narrow" w:hAnsi="Arial Narrow" w:cs="Arial"/>
          <w:sz w:val="20"/>
          <w:szCs w:val="20"/>
        </w:rPr>
        <w:t xml:space="preserve">1.2.6.1. O Vendedor poderá optar ainda por aplicar as demais penalidades e sanções dispostas na legislação vigente como: execução administrativa/judicial, registro na dívida ativa do município, impedimento de licitar com a administração, </w:t>
      </w:r>
      <w:proofErr w:type="spellStart"/>
      <w:r>
        <w:rPr>
          <w:rFonts w:ascii="Arial Narrow" w:hAnsi="Arial Narrow" w:cs="Arial"/>
          <w:sz w:val="20"/>
          <w:szCs w:val="20"/>
        </w:rPr>
        <w:t>etc</w:t>
      </w:r>
      <w:proofErr w:type="spellEnd"/>
      <w:r>
        <w:rPr>
          <w:rFonts w:ascii="Arial Narrow" w:hAnsi="Arial Narrow" w:cs="Arial"/>
          <w:sz w:val="20"/>
          <w:szCs w:val="20"/>
        </w:rPr>
        <w:t xml:space="preserve">, sendo que o </w:t>
      </w:r>
      <w:proofErr w:type="gramStart"/>
      <w:r>
        <w:rPr>
          <w:rFonts w:ascii="Arial Narrow" w:hAnsi="Arial Narrow" w:cs="Arial"/>
          <w:sz w:val="20"/>
          <w:szCs w:val="20"/>
        </w:rPr>
        <w:t>leiloeiro  emitirá</w:t>
      </w:r>
      <w:proofErr w:type="gramEnd"/>
      <w:r>
        <w:rPr>
          <w:rFonts w:ascii="Arial Narrow" w:hAnsi="Arial Narrow" w:cs="Arial"/>
          <w:sz w:val="20"/>
          <w:szCs w:val="20"/>
        </w:rPr>
        <w:t xml:space="preserve"> Certidão de Título Executivo para cobrança pelo Vendedor, assim como da sua comissão. </w:t>
      </w:r>
    </w:p>
    <w:p w14:paraId="5252AE49"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1.2.7. O leilão é uma operação liquida e certa, onde o licitante habilitado participa de livre e espontânea vontade, e a desistência, a frustração do caráter competitivo, o não pagamento, a sustação ou bloqueio do cheque da arrematação e/ou comissão do </w:t>
      </w:r>
      <w:proofErr w:type="gramStart"/>
      <w:r>
        <w:rPr>
          <w:rFonts w:ascii="Arial Narrow" w:hAnsi="Arial Narrow" w:cs="Arial"/>
          <w:sz w:val="20"/>
          <w:szCs w:val="20"/>
        </w:rPr>
        <w:t>leiloeiro,  configura</w:t>
      </w:r>
      <w:proofErr w:type="gramEnd"/>
      <w:r>
        <w:rPr>
          <w:rFonts w:ascii="Arial Narrow" w:hAnsi="Arial Narrow" w:cs="Arial"/>
          <w:sz w:val="20"/>
          <w:szCs w:val="20"/>
        </w:rPr>
        <w:t xml:space="preserve"> fraude, dolo e prejuízo ao certame, aos cofres públicos e ao leiloeiro, e em ocorrendo, poderá ser registrado BO Policial.</w:t>
      </w:r>
    </w:p>
    <w:p w14:paraId="48F50348" w14:textId="77777777" w:rsidR="00871B8E" w:rsidRDefault="00871B8E" w:rsidP="00871B8E">
      <w:pPr>
        <w:jc w:val="both"/>
        <w:rPr>
          <w:rFonts w:ascii="Arial Narrow" w:hAnsi="Arial Narrow" w:cs="Arial"/>
          <w:sz w:val="20"/>
          <w:szCs w:val="20"/>
        </w:rPr>
      </w:pPr>
    </w:p>
    <w:p w14:paraId="7A8BB60C"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1.2.8. Em caso de extravio, perda, </w:t>
      </w:r>
      <w:proofErr w:type="spellStart"/>
      <w:r>
        <w:rPr>
          <w:rFonts w:ascii="Arial Narrow" w:hAnsi="Arial Narrow" w:cs="Arial"/>
          <w:sz w:val="20"/>
          <w:szCs w:val="20"/>
        </w:rPr>
        <w:t>etc</w:t>
      </w:r>
      <w:proofErr w:type="spellEnd"/>
      <w:r>
        <w:rPr>
          <w:rFonts w:ascii="Arial Narrow" w:hAnsi="Arial Narrow" w:cs="Arial"/>
          <w:sz w:val="20"/>
          <w:szCs w:val="20"/>
        </w:rPr>
        <w:t xml:space="preserve">, da Nota de Arrematação, o leiloeiro só expedirá segunda via mediante publicação da causa em jornal de grande circulação e pagamento da taxa administrativa de R$ 500,00 (quinhentos reais).      </w:t>
      </w:r>
    </w:p>
    <w:p w14:paraId="47B2554E" w14:textId="77777777" w:rsidR="00871B8E" w:rsidRDefault="00871B8E" w:rsidP="00871B8E">
      <w:pPr>
        <w:jc w:val="both"/>
        <w:rPr>
          <w:rFonts w:ascii="Arial Narrow" w:hAnsi="Arial Narrow" w:cs="Arial"/>
          <w:b/>
          <w:sz w:val="20"/>
          <w:szCs w:val="20"/>
        </w:rPr>
      </w:pPr>
      <w:r>
        <w:rPr>
          <w:rFonts w:ascii="Arial Narrow" w:hAnsi="Arial Narrow" w:cs="Arial"/>
          <w:b/>
          <w:bCs/>
          <w:sz w:val="20"/>
          <w:szCs w:val="20"/>
        </w:rPr>
        <w:t xml:space="preserve">02 - </w:t>
      </w:r>
      <w:r>
        <w:rPr>
          <w:rFonts w:ascii="Arial Narrow" w:hAnsi="Arial Narrow" w:cs="Arial"/>
          <w:b/>
          <w:bCs/>
          <w:sz w:val="20"/>
          <w:szCs w:val="20"/>
          <w:u w:val="single"/>
        </w:rPr>
        <w:t xml:space="preserve">DOS </w:t>
      </w:r>
      <w:r>
        <w:rPr>
          <w:rFonts w:ascii="Arial Narrow" w:hAnsi="Arial Narrow" w:cs="Arial"/>
          <w:b/>
          <w:sz w:val="20"/>
          <w:szCs w:val="20"/>
          <w:u w:val="single"/>
        </w:rPr>
        <w:t>BENS MÓVEIS DIVERSOS, DA RETIRADA E DA TRANSFERÊNCIA:</w:t>
      </w:r>
    </w:p>
    <w:p w14:paraId="1F7F6D33" w14:textId="7598865C" w:rsidR="00871B8E" w:rsidRDefault="00871B8E" w:rsidP="00871B8E">
      <w:pPr>
        <w:jc w:val="both"/>
        <w:rPr>
          <w:rFonts w:ascii="Arial Narrow" w:hAnsi="Arial Narrow" w:cs="Arial"/>
          <w:b/>
          <w:sz w:val="20"/>
          <w:szCs w:val="20"/>
        </w:rPr>
      </w:pPr>
      <w:r>
        <w:rPr>
          <w:rFonts w:ascii="Arial Narrow" w:hAnsi="Arial Narrow" w:cs="Arial"/>
          <w:sz w:val="20"/>
          <w:szCs w:val="20"/>
        </w:rPr>
        <w:lastRenderedPageBreak/>
        <w:t xml:space="preserve">2.1. </w:t>
      </w:r>
      <w:r>
        <w:rPr>
          <w:rFonts w:ascii="Arial Narrow" w:hAnsi="Arial Narrow" w:cs="Arial"/>
          <w:b/>
          <w:sz w:val="20"/>
          <w:szCs w:val="20"/>
        </w:rPr>
        <w:t xml:space="preserve">A descrição física </w:t>
      </w:r>
      <w:proofErr w:type="gramStart"/>
      <w:r>
        <w:rPr>
          <w:rFonts w:ascii="Arial Narrow" w:hAnsi="Arial Narrow" w:cs="Arial"/>
          <w:b/>
          <w:sz w:val="20"/>
          <w:szCs w:val="20"/>
        </w:rPr>
        <w:t>do(</w:t>
      </w:r>
      <w:proofErr w:type="gramEnd"/>
      <w:r>
        <w:rPr>
          <w:rFonts w:ascii="Arial Narrow" w:hAnsi="Arial Narrow" w:cs="Arial"/>
          <w:b/>
          <w:sz w:val="20"/>
          <w:szCs w:val="20"/>
        </w:rPr>
        <w:t>s) bem(</w:t>
      </w:r>
      <w:proofErr w:type="spellStart"/>
      <w:r>
        <w:rPr>
          <w:rFonts w:ascii="Arial Narrow" w:hAnsi="Arial Narrow" w:cs="Arial"/>
          <w:b/>
          <w:sz w:val="20"/>
          <w:szCs w:val="20"/>
        </w:rPr>
        <w:t>ns</w:t>
      </w:r>
      <w:proofErr w:type="spellEnd"/>
      <w:r>
        <w:rPr>
          <w:rFonts w:ascii="Arial Narrow" w:hAnsi="Arial Narrow" w:cs="Arial"/>
          <w:b/>
          <w:sz w:val="20"/>
          <w:szCs w:val="20"/>
        </w:rPr>
        <w:t>) à venda, não é completa, nem técnica,</w:t>
      </w:r>
      <w:r>
        <w:rPr>
          <w:rFonts w:ascii="Arial Narrow" w:hAnsi="Arial Narrow" w:cs="Arial"/>
          <w:sz w:val="20"/>
          <w:szCs w:val="20"/>
        </w:rPr>
        <w:t xml:space="preserve"> </w:t>
      </w:r>
      <w:r>
        <w:rPr>
          <w:rFonts w:ascii="Arial Narrow" w:hAnsi="Arial Narrow" w:cs="Arial"/>
          <w:b/>
          <w:sz w:val="20"/>
          <w:szCs w:val="20"/>
        </w:rPr>
        <w:t>e serão vendidos no estado em que se encontram quando de sua exposição, sem garantia de nenhuma espécie, prevalecendo como se encontra no ato do leilão.</w:t>
      </w:r>
    </w:p>
    <w:p w14:paraId="1C001742"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2.2. As visitas, vistorias, levantamentos físicos, consultas, </w:t>
      </w:r>
      <w:proofErr w:type="spellStart"/>
      <w:r>
        <w:rPr>
          <w:rFonts w:ascii="Arial Narrow" w:hAnsi="Arial Narrow" w:cs="Arial"/>
          <w:sz w:val="20"/>
          <w:szCs w:val="20"/>
        </w:rPr>
        <w:t>etc</w:t>
      </w:r>
      <w:proofErr w:type="spellEnd"/>
      <w:r>
        <w:rPr>
          <w:rFonts w:ascii="Arial Narrow" w:hAnsi="Arial Narrow" w:cs="Arial"/>
          <w:sz w:val="20"/>
          <w:szCs w:val="20"/>
        </w:rPr>
        <w:t>, "in loco' aos bens disponibilizados para leilão, deverão ser realizadas, obrigatoriamente, com antecedência e no período aberto para este fim. O não cumprimento desta obrigação pelo licitante, isenta o Vendedor e leiloeiro, após a arrematação, presencial ou on-line, de reclamações, arrependimentos, devoluções, indenizações ou qualquer outro procedimento não previsto neste Edital.</w:t>
      </w:r>
    </w:p>
    <w:p w14:paraId="0290A067" w14:textId="77777777" w:rsidR="00871B8E" w:rsidRDefault="00871B8E" w:rsidP="00871B8E">
      <w:pPr>
        <w:jc w:val="both"/>
        <w:rPr>
          <w:rFonts w:ascii="Arial Narrow" w:hAnsi="Arial Narrow" w:cs="Arial"/>
          <w:sz w:val="20"/>
          <w:szCs w:val="20"/>
        </w:rPr>
      </w:pPr>
      <w:r>
        <w:rPr>
          <w:rFonts w:ascii="Arial Narrow" w:hAnsi="Arial Narrow" w:cs="Arial"/>
          <w:sz w:val="20"/>
          <w:szCs w:val="20"/>
        </w:rPr>
        <w:t>2.2.1. O licitante deverá se certificar das características e circunstâncias que envolvem todos os bens descritos no Anexo I, inclusive, no caso de veículos e maquinários, mesmo sucateados, seu interior e exterior, ano, cor, número de motor e chassis, número de série, chave de partida, bateria, demais itens mecânicos e outros detalhes gerais pertinentes, não podendo alegar desconhecimento das condições e estado físico ou de conservação dos lotes ofertados e adquiridos por livre e espontânea vontade, dos prazos para transferência e registro, das possíveis restrições ou obrigações impostas por leis vigentes.</w:t>
      </w:r>
    </w:p>
    <w:p w14:paraId="4BEA53D0"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2.2.2. Ao Vendedor assiste, eventualmente, o direito de retirar, até as vésperas do leilão, peças, acessórios, componentes, </w:t>
      </w:r>
      <w:proofErr w:type="spellStart"/>
      <w:r>
        <w:rPr>
          <w:rFonts w:ascii="Arial Narrow" w:hAnsi="Arial Narrow" w:cs="Arial"/>
          <w:sz w:val="20"/>
          <w:szCs w:val="20"/>
        </w:rPr>
        <w:t>etc</w:t>
      </w:r>
      <w:proofErr w:type="spellEnd"/>
      <w:r>
        <w:rPr>
          <w:rFonts w:ascii="Arial Narrow" w:hAnsi="Arial Narrow" w:cs="Arial"/>
          <w:sz w:val="20"/>
          <w:szCs w:val="20"/>
        </w:rPr>
        <w:t xml:space="preserve">, de qualquer lote e desde que não afete significantemente o valor da avaliação. Caso ocorra este caso, o leiloeiro informará aos licitantes, sendo que o lote poderá ser retirado do leilão, ou será repassado no final do leilão com desconto no percentual previsto no item 1.2.1.2. </w:t>
      </w:r>
    </w:p>
    <w:p w14:paraId="0A7E9F19" w14:textId="77777777" w:rsidR="00871B8E" w:rsidRDefault="00871B8E" w:rsidP="00871B8E">
      <w:pPr>
        <w:jc w:val="both"/>
        <w:rPr>
          <w:rFonts w:ascii="Arial Narrow" w:hAnsi="Arial Narrow" w:cs="Arial"/>
          <w:sz w:val="20"/>
          <w:szCs w:val="20"/>
        </w:rPr>
      </w:pPr>
      <w:r>
        <w:rPr>
          <w:rFonts w:ascii="Arial Narrow" w:hAnsi="Arial Narrow" w:cs="Arial"/>
          <w:sz w:val="20"/>
          <w:szCs w:val="20"/>
        </w:rPr>
        <w:t>2.3. Após a confirmação do pagamento da arrematação, o arrematante tem o prazo de até 05 (cinco) dias uteis para retirar o lote adquirido, cuja entrega será feita pela Comissão de Leilão. Eventual necessidade de um prazo maior, o arrematante deverá convencioná-lo junto a Comissão, sendo que vencido esse prazo, será cobrado taxa de depósito a base de R$ 50,00 (cinquenta reais) por dia, recolhidos através de DAM.</w:t>
      </w:r>
    </w:p>
    <w:p w14:paraId="3A570650"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2.4. É de inteira responsabilidade do arrematante as providências de retirada do lote/bem arrematado do local onde se encontra, desmontagens, remoção, fretes, embarque, </w:t>
      </w:r>
      <w:proofErr w:type="spellStart"/>
      <w:r>
        <w:rPr>
          <w:rFonts w:ascii="Arial Narrow" w:hAnsi="Arial Narrow" w:cs="Arial"/>
          <w:sz w:val="20"/>
          <w:szCs w:val="20"/>
        </w:rPr>
        <w:t>etc</w:t>
      </w:r>
      <w:proofErr w:type="spellEnd"/>
      <w:r>
        <w:rPr>
          <w:rFonts w:ascii="Arial Narrow" w:hAnsi="Arial Narrow" w:cs="Arial"/>
          <w:sz w:val="20"/>
          <w:szCs w:val="20"/>
        </w:rPr>
        <w:t xml:space="preserve">, sendo obrigatório utilizar mão-de-obra e/ou serviço especializado pertinente, sendo que o vendedor não cederá pessoal e nem equipamento para este procedimento. </w:t>
      </w:r>
    </w:p>
    <w:p w14:paraId="29173679"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2.4.1. Durante e após a retirada do bem do local onde se encontra, todo risco de acidentes ou incidentes, material ou físico de pessoas, assim como, a apreensão do bem por qualquer motivo, perda, roubo, extravio, </w:t>
      </w:r>
      <w:proofErr w:type="spellStart"/>
      <w:r>
        <w:rPr>
          <w:rFonts w:ascii="Arial Narrow" w:hAnsi="Arial Narrow" w:cs="Arial"/>
          <w:sz w:val="20"/>
          <w:szCs w:val="20"/>
        </w:rPr>
        <w:t>etc</w:t>
      </w:r>
      <w:proofErr w:type="spellEnd"/>
      <w:r>
        <w:rPr>
          <w:rFonts w:ascii="Arial Narrow" w:hAnsi="Arial Narrow" w:cs="Arial"/>
          <w:sz w:val="20"/>
          <w:szCs w:val="20"/>
        </w:rPr>
        <w:t>, serão de exclusiva responsabilidade do arrematante.</w:t>
      </w:r>
    </w:p>
    <w:p w14:paraId="7A918D34" w14:textId="77777777" w:rsidR="00871B8E" w:rsidRDefault="00871B8E" w:rsidP="00871B8E">
      <w:pPr>
        <w:pStyle w:val="NormalWeb"/>
        <w:spacing w:before="0" w:beforeAutospacing="0" w:after="0" w:afterAutospacing="0"/>
        <w:jc w:val="both"/>
        <w:rPr>
          <w:rFonts w:ascii="Arial Narrow" w:hAnsi="Arial Narrow" w:cs="Arial"/>
          <w:b/>
          <w:u w:val="single"/>
        </w:rPr>
      </w:pPr>
    </w:p>
    <w:p w14:paraId="3CE30E82" w14:textId="77777777" w:rsidR="00871B8E" w:rsidRDefault="00871B8E" w:rsidP="00871B8E">
      <w:pPr>
        <w:pStyle w:val="NormalWeb"/>
        <w:spacing w:before="0" w:beforeAutospacing="0" w:after="0" w:afterAutospacing="0"/>
        <w:jc w:val="both"/>
        <w:rPr>
          <w:rFonts w:ascii="Arial Narrow" w:hAnsi="Arial Narrow" w:cs="Arial"/>
          <w:b/>
          <w:u w:val="single"/>
        </w:rPr>
      </w:pPr>
      <w:r>
        <w:rPr>
          <w:rFonts w:ascii="Arial Narrow" w:hAnsi="Arial Narrow" w:cs="Arial"/>
          <w:b/>
          <w:u w:val="single"/>
        </w:rPr>
        <w:t>2.5. DA TRANSFERÊNCIA DE PROPRIEDADE DE VEÍCULOS E DA BUSCA E APREENSÃO:</w:t>
      </w:r>
    </w:p>
    <w:p w14:paraId="6DB06C90" w14:textId="77777777" w:rsidR="00871B8E" w:rsidRDefault="00871B8E" w:rsidP="00871B8E">
      <w:pPr>
        <w:pStyle w:val="NormalWeb"/>
        <w:spacing w:before="0" w:beforeAutospacing="0" w:after="0" w:afterAutospacing="0"/>
        <w:jc w:val="both"/>
        <w:rPr>
          <w:rFonts w:ascii="Arial Narrow" w:hAnsi="Arial Narrow" w:cs="Arial"/>
        </w:rPr>
      </w:pPr>
    </w:p>
    <w:p w14:paraId="2441BA43" w14:textId="77777777" w:rsidR="00871B8E" w:rsidRDefault="00871B8E" w:rsidP="00871B8E">
      <w:pPr>
        <w:pStyle w:val="NormalWeb"/>
        <w:spacing w:before="0" w:beforeAutospacing="0" w:after="0" w:afterAutospacing="0"/>
        <w:jc w:val="both"/>
        <w:rPr>
          <w:rFonts w:ascii="Arial Narrow" w:hAnsi="Arial Narrow" w:cs="Arial"/>
        </w:rPr>
      </w:pPr>
      <w:r>
        <w:rPr>
          <w:rFonts w:ascii="Arial Narrow" w:hAnsi="Arial Narrow" w:cs="Arial"/>
        </w:rPr>
        <w:t xml:space="preserve">2.5.1. Veículo vendido para transferência de propriedade ao arrematante, se houver necessidade, será concedido o prazo de até 30 (trinta) dias para reformas e consertos, necessários para vistoria junto ao Detran visando a própria transferência. </w:t>
      </w:r>
    </w:p>
    <w:p w14:paraId="1B439EBB"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2.5.2. Vencido o prazo concedido para reforma e transferência de propriedade do veículo, o Vendedor requererá via judicial, a busca e apreensão do bem arrematado, mantendo-o sob custódia até a consolidação da obrigação, no prazo máximo de mais 30 (trinta) dias. </w:t>
      </w:r>
    </w:p>
    <w:p w14:paraId="3D736A47" w14:textId="77777777" w:rsidR="00871B8E" w:rsidRDefault="00871B8E" w:rsidP="00871B8E">
      <w:pPr>
        <w:jc w:val="both"/>
        <w:rPr>
          <w:rFonts w:ascii="Arial Narrow" w:hAnsi="Arial Narrow" w:cs="Arial"/>
          <w:sz w:val="20"/>
          <w:szCs w:val="20"/>
        </w:rPr>
      </w:pPr>
      <w:r>
        <w:rPr>
          <w:rFonts w:ascii="Arial Narrow" w:hAnsi="Arial Narrow" w:cs="Arial"/>
          <w:sz w:val="20"/>
          <w:szCs w:val="20"/>
        </w:rPr>
        <w:t>2.5.3. Decorridos o prazo concedido no item anterior, a arrematação será anulada pela Comissão de Leilão e o lote/bem é incorporado novamente ao patrimônio do Vendedor, perdendo o arrematante as quantias pagas, a qual não caberá devolução e nem recursos administrativos, nem judiciais de nenhuma espécie.</w:t>
      </w:r>
    </w:p>
    <w:p w14:paraId="0FC0FEBC" w14:textId="77777777" w:rsidR="00871B8E" w:rsidRDefault="00871B8E" w:rsidP="00871B8E">
      <w:pPr>
        <w:pStyle w:val="NormalWeb"/>
        <w:spacing w:before="0" w:beforeAutospacing="0" w:after="0" w:afterAutospacing="0"/>
        <w:jc w:val="both"/>
        <w:rPr>
          <w:rFonts w:ascii="Arial Narrow" w:hAnsi="Arial Narrow" w:cs="Arial"/>
          <w:sz w:val="24"/>
          <w:szCs w:val="24"/>
        </w:rPr>
      </w:pPr>
    </w:p>
    <w:p w14:paraId="79F93D12"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2.6. O Vendedor fará o comunicado de venda ao Detran, tanto de sucata para baixa, como de veículo, e no caso de veículo, entregará o Certificado de Registro de Veículo - Autorização para Transferência, devidamente datado e preenchido em nome do arrematante, ou na forma necessária para efetivar o compromisso. </w:t>
      </w:r>
    </w:p>
    <w:p w14:paraId="0F9B0769"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2.7. Correm por conta do arrematante as despesas e taxas de transferência de propriedade de veículos junto ao Detran, bem como, a regularização de documentos, perícia, vistoria, impostos, remarcação de chassis ou motor, DPVAT, IPVA incidente, </w:t>
      </w:r>
      <w:proofErr w:type="spellStart"/>
      <w:r>
        <w:rPr>
          <w:rFonts w:ascii="Arial Narrow" w:hAnsi="Arial Narrow" w:cs="Arial"/>
          <w:sz w:val="20"/>
          <w:szCs w:val="20"/>
        </w:rPr>
        <w:t>etc</w:t>
      </w:r>
      <w:proofErr w:type="spellEnd"/>
      <w:r>
        <w:rPr>
          <w:rFonts w:ascii="Arial Narrow" w:hAnsi="Arial Narrow" w:cs="Arial"/>
          <w:sz w:val="20"/>
          <w:szCs w:val="20"/>
        </w:rPr>
        <w:t xml:space="preserve">, e todos os atos e ações decorrentes para efetivação da propriedade em seu nome, bem como, demais custos oriundos. </w:t>
      </w:r>
    </w:p>
    <w:p w14:paraId="1A5ADCFF" w14:textId="77777777" w:rsidR="00871B8E" w:rsidRDefault="00871B8E" w:rsidP="00871B8E">
      <w:pPr>
        <w:pStyle w:val="SemEspaamento"/>
        <w:jc w:val="both"/>
        <w:rPr>
          <w:rFonts w:ascii="Arial Narrow" w:hAnsi="Arial Narrow"/>
          <w:sz w:val="20"/>
          <w:szCs w:val="20"/>
        </w:rPr>
      </w:pPr>
      <w:r>
        <w:rPr>
          <w:rFonts w:ascii="Arial Narrow" w:hAnsi="Arial Narrow"/>
          <w:sz w:val="20"/>
          <w:szCs w:val="20"/>
        </w:rPr>
        <w:lastRenderedPageBreak/>
        <w:t xml:space="preserve">2.7.1. Caberá ao arrematante o pagamento do ICMS calculado sobre o valor de qualquer arrematação, na alíquota e demais encargos estabelecidos pela Secretaria de Estado de Fazenda – SEFAZ/MT. </w:t>
      </w:r>
    </w:p>
    <w:p w14:paraId="2ADCED6B" w14:textId="77777777" w:rsidR="00871B8E" w:rsidRDefault="00871B8E" w:rsidP="00871B8E">
      <w:pPr>
        <w:pStyle w:val="SemEspaamento"/>
        <w:jc w:val="both"/>
        <w:rPr>
          <w:rFonts w:ascii="Arial Narrow" w:hAnsi="Arial Narrow"/>
          <w:sz w:val="20"/>
          <w:szCs w:val="20"/>
        </w:rPr>
      </w:pPr>
    </w:p>
    <w:p w14:paraId="788CDFFC" w14:textId="77777777" w:rsidR="00871B8E" w:rsidRDefault="00871B8E" w:rsidP="00871B8E">
      <w:pPr>
        <w:pStyle w:val="SemEspaamento"/>
        <w:jc w:val="both"/>
        <w:rPr>
          <w:rFonts w:ascii="Arial Narrow" w:hAnsi="Arial Narrow" w:cs="Arial"/>
          <w:sz w:val="20"/>
          <w:szCs w:val="20"/>
        </w:rPr>
      </w:pPr>
      <w:r>
        <w:rPr>
          <w:rFonts w:ascii="Arial Narrow" w:hAnsi="Arial Narrow" w:cs="Arial"/>
          <w:sz w:val="20"/>
          <w:szCs w:val="20"/>
        </w:rPr>
        <w:t>2.7.1.1. O arrematante deve se dirigir a uma agência fazendária (exatoria) apresentando a Nota de Arrematação em Leilão Público para pagar o imposto e receber a Nota Fiscal. Quaisquer outros tributos e taxas federais, estadual ou municipal, obrigatórias e não previstas no Edital, também correm por conta e devem ser pagas pelo Arrematante.</w:t>
      </w:r>
    </w:p>
    <w:p w14:paraId="4F79B6A4" w14:textId="77777777" w:rsidR="00871B8E" w:rsidRDefault="00871B8E" w:rsidP="00871B8E">
      <w:pPr>
        <w:pStyle w:val="SemEspaamento"/>
        <w:jc w:val="both"/>
        <w:rPr>
          <w:rFonts w:ascii="Arial Narrow" w:hAnsi="Arial Narrow" w:cs="Arial"/>
          <w:sz w:val="20"/>
          <w:szCs w:val="20"/>
        </w:rPr>
      </w:pPr>
    </w:p>
    <w:p w14:paraId="0B60813B" w14:textId="77777777" w:rsidR="00871B8E" w:rsidRDefault="00871B8E" w:rsidP="00871B8E">
      <w:pPr>
        <w:pStyle w:val="SemEspaamento"/>
        <w:jc w:val="both"/>
        <w:rPr>
          <w:rFonts w:ascii="Arial Narrow" w:hAnsi="Arial Narrow" w:cs="Arial"/>
          <w:sz w:val="20"/>
          <w:szCs w:val="20"/>
        </w:rPr>
      </w:pPr>
      <w:r>
        <w:rPr>
          <w:rFonts w:ascii="Arial Narrow" w:hAnsi="Arial Narrow" w:cs="Arial"/>
          <w:sz w:val="20"/>
          <w:szCs w:val="20"/>
        </w:rPr>
        <w:t>2.7.1.2. O Detran não realiza a transferência de propriedade de veículo sem a Nota Fiscal e o comprovante de pagamento do imposto.</w:t>
      </w:r>
    </w:p>
    <w:p w14:paraId="11FCC1C2"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2.8. No caso de veículos para transferência de propriedade, o arrematante assume o compromisso de não circular/transitar com o mesmo antes de consolidada a transferência de propriedade, respondendo civil e criminalmente por danos de qualquer espécie que vier a causar ao Vendedor, leiloeiro ou terceiros, em face do não cumprimento dos termos deste Edital. O mesmo ocorre com máquinas e outros bens que independem de transferência de propriedade. </w:t>
      </w:r>
    </w:p>
    <w:p w14:paraId="67ABC3DE" w14:textId="77777777" w:rsidR="00871B8E" w:rsidRDefault="00871B8E" w:rsidP="00871B8E">
      <w:pPr>
        <w:pStyle w:val="SemEspaamento"/>
        <w:jc w:val="both"/>
        <w:rPr>
          <w:rFonts w:ascii="Arial Narrow" w:hAnsi="Arial Narrow"/>
          <w:sz w:val="20"/>
          <w:szCs w:val="20"/>
        </w:rPr>
      </w:pPr>
      <w:r>
        <w:rPr>
          <w:rFonts w:ascii="Arial Narrow" w:hAnsi="Arial Narrow" w:cs="Arial"/>
          <w:sz w:val="20"/>
          <w:szCs w:val="20"/>
        </w:rPr>
        <w:t>2.8.1. Se for o caso, t</w:t>
      </w:r>
      <w:r>
        <w:rPr>
          <w:rFonts w:ascii="Arial Narrow" w:hAnsi="Arial Narrow"/>
          <w:sz w:val="20"/>
          <w:szCs w:val="20"/>
        </w:rPr>
        <w:t xml:space="preserve">oda transferência de propriedade de veículos arrematados neste leilão, poderão ser processadas, exclusivamente, através de Despachante profissional da cidade do Vendedor e que estará disponível no local do leilão. </w:t>
      </w:r>
    </w:p>
    <w:p w14:paraId="091880B1" w14:textId="77777777" w:rsidR="00871B8E" w:rsidRDefault="00871B8E" w:rsidP="00871B8E">
      <w:pPr>
        <w:pStyle w:val="NormalWeb"/>
        <w:spacing w:before="0" w:beforeAutospacing="0" w:after="0" w:afterAutospacing="0"/>
        <w:jc w:val="both"/>
        <w:rPr>
          <w:rFonts w:ascii="Arial Narrow" w:hAnsi="Arial Narrow"/>
        </w:rPr>
      </w:pPr>
      <w:r>
        <w:rPr>
          <w:rFonts w:ascii="Arial Narrow" w:hAnsi="Arial Narrow" w:cs="Arial"/>
        </w:rPr>
        <w:t xml:space="preserve">2.9. Todo e qualquer veículo vendido como SUCATA SEM DOCUMENTO, deve ser desmontado e reaproveitado apenas como peças usadas, não podendo ser recuperado para voltar a circular em vias públicas, inclusive, o motor do mesmo, e em nenhuma hipótese haverá transferência de propriedade, uma vez que </w:t>
      </w:r>
      <w:proofErr w:type="gramStart"/>
      <w:r>
        <w:rPr>
          <w:rFonts w:ascii="Arial Narrow" w:hAnsi="Arial Narrow" w:cs="Arial"/>
        </w:rPr>
        <w:t>o chassis</w:t>
      </w:r>
      <w:proofErr w:type="gramEnd"/>
      <w:r>
        <w:rPr>
          <w:rFonts w:ascii="Arial Narrow" w:hAnsi="Arial Narrow" w:cs="Arial"/>
        </w:rPr>
        <w:t xml:space="preserve"> é recortado e o documento é baixado pelo vendedor junto ao DETRAN.</w:t>
      </w:r>
      <w:r>
        <w:rPr>
          <w:rFonts w:ascii="Arial Narrow" w:hAnsi="Arial Narrow"/>
        </w:rPr>
        <w:t xml:space="preserve"> </w:t>
      </w:r>
    </w:p>
    <w:p w14:paraId="073DA637" w14:textId="77777777" w:rsidR="00871B8E" w:rsidRDefault="00871B8E" w:rsidP="00871B8E">
      <w:pPr>
        <w:pStyle w:val="NormalWeb"/>
        <w:spacing w:before="0" w:beforeAutospacing="0" w:after="0" w:afterAutospacing="0"/>
        <w:jc w:val="both"/>
        <w:rPr>
          <w:rFonts w:ascii="Arial Narrow" w:hAnsi="Arial Narrow"/>
        </w:rPr>
      </w:pPr>
      <w:proofErr w:type="gramStart"/>
      <w:r>
        <w:rPr>
          <w:rFonts w:ascii="Arial Narrow" w:hAnsi="Arial Narrow" w:cs="Arial"/>
        </w:rPr>
        <w:t>2.9.1 Eventualmente</w:t>
      </w:r>
      <w:proofErr w:type="gramEnd"/>
      <w:r>
        <w:rPr>
          <w:rFonts w:ascii="Arial Narrow" w:hAnsi="Arial Narrow" w:cs="Arial"/>
        </w:rPr>
        <w:t xml:space="preserve"> algum veículo que após a avaliação, tenha sofrido depreciação por avarias ou outras causas, o Vendedor poderá rever seu estado reconsiderando-o para sucata sem documento, cujo valor somente poderá ser alterado conforme desconto previsto neste Edital. O arrematante de veículo, após a arrematação, também poderá solicitar a alteração para sucata sem documento, não cabendo nenhum desconto sobre o valor da sua compra, pagando a taxa cobrada pelo Detran para o caso.</w:t>
      </w:r>
    </w:p>
    <w:p w14:paraId="631E4F44" w14:textId="77777777" w:rsidR="00871B8E" w:rsidRDefault="00871B8E" w:rsidP="00871B8E">
      <w:pPr>
        <w:jc w:val="both"/>
        <w:rPr>
          <w:rFonts w:ascii="Arial Narrow" w:hAnsi="Arial Narrow" w:cs="Arial"/>
          <w:b/>
          <w:sz w:val="20"/>
          <w:szCs w:val="20"/>
        </w:rPr>
      </w:pPr>
    </w:p>
    <w:p w14:paraId="1CD3C1E4" w14:textId="77777777" w:rsidR="00871B8E" w:rsidRDefault="00871B8E" w:rsidP="00871B8E">
      <w:pPr>
        <w:jc w:val="both"/>
        <w:rPr>
          <w:rFonts w:ascii="Arial Narrow" w:hAnsi="Arial Narrow" w:cs="Arial"/>
          <w:b/>
          <w:sz w:val="20"/>
          <w:szCs w:val="20"/>
        </w:rPr>
      </w:pPr>
      <w:r>
        <w:rPr>
          <w:rFonts w:ascii="Arial Narrow" w:hAnsi="Arial Narrow" w:cs="Arial"/>
          <w:b/>
          <w:sz w:val="20"/>
          <w:szCs w:val="20"/>
        </w:rPr>
        <w:t xml:space="preserve">03 - </w:t>
      </w:r>
      <w:r>
        <w:rPr>
          <w:rFonts w:ascii="Arial Narrow" w:hAnsi="Arial Narrow" w:cs="Arial"/>
          <w:b/>
          <w:sz w:val="20"/>
          <w:szCs w:val="20"/>
          <w:u w:val="single"/>
        </w:rPr>
        <w:t>DISPOSIÇÕES GERAIS E FINAIS:</w:t>
      </w:r>
    </w:p>
    <w:p w14:paraId="02C207AC" w14:textId="77777777" w:rsidR="00871B8E" w:rsidRDefault="00871B8E" w:rsidP="00871B8E">
      <w:pPr>
        <w:jc w:val="both"/>
        <w:rPr>
          <w:rFonts w:ascii="Arial Narrow" w:hAnsi="Arial Narrow" w:cs="Arial"/>
          <w:sz w:val="20"/>
          <w:szCs w:val="20"/>
        </w:rPr>
      </w:pPr>
      <w:r>
        <w:rPr>
          <w:rFonts w:ascii="Arial Narrow" w:hAnsi="Arial Narrow" w:cs="Arial"/>
          <w:sz w:val="20"/>
          <w:szCs w:val="20"/>
        </w:rPr>
        <w:br/>
      </w:r>
      <w:proofErr w:type="gramStart"/>
      <w:r>
        <w:rPr>
          <w:rFonts w:ascii="Arial Narrow" w:hAnsi="Arial Narrow" w:cs="Arial"/>
          <w:sz w:val="20"/>
          <w:szCs w:val="20"/>
        </w:rPr>
        <w:t>3.1  É</w:t>
      </w:r>
      <w:proofErr w:type="gramEnd"/>
      <w:r>
        <w:rPr>
          <w:rFonts w:ascii="Arial Narrow" w:hAnsi="Arial Narrow" w:cs="Arial"/>
          <w:sz w:val="20"/>
          <w:szCs w:val="20"/>
        </w:rPr>
        <w:t xml:space="preserve"> vedado ao Arrematante ceder, permutar, vender, penhorar, dar em garantia, prometer, ou de qualquer outra forma, negociar qualquer dos bens adquiridos antes do pagamento total da arrematação, da comissão do leiloeiro e da transferência de propriedade.</w:t>
      </w:r>
    </w:p>
    <w:p w14:paraId="4F3FB314" w14:textId="77777777" w:rsidR="00871B8E" w:rsidRDefault="00871B8E" w:rsidP="00871B8E">
      <w:pPr>
        <w:jc w:val="both"/>
        <w:rPr>
          <w:rFonts w:ascii="Arial Narrow" w:hAnsi="Arial Narrow" w:cs="Arial"/>
          <w:sz w:val="20"/>
          <w:szCs w:val="20"/>
        </w:rPr>
      </w:pPr>
      <w:r>
        <w:rPr>
          <w:rFonts w:ascii="Arial Narrow" w:hAnsi="Arial Narrow" w:cs="Arial"/>
          <w:sz w:val="20"/>
          <w:szCs w:val="20"/>
        </w:rPr>
        <w:t>3.2  O Vendedor se reserva ao direito de vincular a venda a sua aprovação ou não,  fazer alterações,  colocar lotes, de retirar no todo ou em parte, desdobrar, agrupar ou reunir bens em lotes a seu exclusivo critério, necessidade ou interesse da administração, inclusive, cancelar ou anular qualquer arrematação por motivo de força maior, ou que apresentar algum problema administrativo ou judicial não previsto no Edital, no momento ou após o leilão, devolvendo a quantia paga, sem que caiba qualquer reclamação ou indenização.</w:t>
      </w:r>
    </w:p>
    <w:p w14:paraId="16AC2390"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3.3. O Leiloeiro Público Oficial está apto e autorizado, em conjunto com a Comissão, a introduzir modificações, proceder alterações, fazer correções de eventuais erros ou omissões e demais atos necessários a correção na descrição do bem, Anexo I, preservando </w:t>
      </w:r>
      <w:proofErr w:type="gramStart"/>
      <w:r>
        <w:rPr>
          <w:rFonts w:ascii="Arial Narrow" w:hAnsi="Arial Narrow" w:cs="Arial"/>
          <w:sz w:val="20"/>
          <w:szCs w:val="20"/>
        </w:rPr>
        <w:t>a  transparência</w:t>
      </w:r>
      <w:proofErr w:type="gramEnd"/>
      <w:r>
        <w:rPr>
          <w:rFonts w:ascii="Arial Narrow" w:hAnsi="Arial Narrow" w:cs="Arial"/>
          <w:sz w:val="20"/>
          <w:szCs w:val="20"/>
        </w:rPr>
        <w:t xml:space="preserve"> e o perfeito aperfeiçoamento do presente leilão.</w:t>
      </w:r>
    </w:p>
    <w:p w14:paraId="64DD0036" w14:textId="77777777" w:rsidR="00871B8E" w:rsidRDefault="00871B8E" w:rsidP="00871B8E">
      <w:pPr>
        <w:jc w:val="both"/>
        <w:rPr>
          <w:rFonts w:ascii="Arial Narrow" w:hAnsi="Arial Narrow" w:cs="Arial"/>
          <w:sz w:val="20"/>
          <w:szCs w:val="20"/>
        </w:rPr>
      </w:pPr>
    </w:p>
    <w:p w14:paraId="0D5DFA9A" w14:textId="77777777" w:rsidR="00871B8E" w:rsidRDefault="00871B8E" w:rsidP="00871B8E">
      <w:pPr>
        <w:jc w:val="both"/>
        <w:rPr>
          <w:rFonts w:ascii="Arial Narrow" w:hAnsi="Arial Narrow" w:cs="Arial"/>
          <w:sz w:val="20"/>
          <w:szCs w:val="20"/>
        </w:rPr>
      </w:pPr>
      <w:r>
        <w:rPr>
          <w:rFonts w:ascii="Arial Narrow" w:hAnsi="Arial Narrow" w:cs="Arial"/>
          <w:sz w:val="20"/>
          <w:szCs w:val="20"/>
        </w:rPr>
        <w:t>3.4. Encerrado o leilão, o Leiloeiro lavrará e assinará a ATA circunstanciada com os registros indispensáveis, relação dos bens, avaliação, valor de venda, respectivos Arrematantes, contendo os acontecimentos e fatos relevantes. Qualquer alteração posterior a emissão da Ata, ou no que couber, deverá ser efetuada mediante Certidão Aditiva do leiloeiro ou por Ata da Comissão responsável.</w:t>
      </w:r>
    </w:p>
    <w:p w14:paraId="2CB3F966" w14:textId="77777777" w:rsidR="00871B8E" w:rsidRDefault="00871B8E" w:rsidP="00871B8E">
      <w:pPr>
        <w:jc w:val="both"/>
        <w:rPr>
          <w:rFonts w:ascii="Arial Narrow" w:hAnsi="Arial Narrow" w:cs="Arial"/>
          <w:sz w:val="20"/>
          <w:szCs w:val="20"/>
        </w:rPr>
      </w:pPr>
      <w:r>
        <w:rPr>
          <w:rFonts w:ascii="Arial Narrow" w:hAnsi="Arial Narrow" w:cs="Arial"/>
          <w:sz w:val="20"/>
          <w:szCs w:val="20"/>
        </w:rPr>
        <w:t xml:space="preserve">3.5. A prestação de contas pelo leiloeiro ao Vendedor ocorrerá em até 10 (dez) dias, passíveis de prorrogação, entregando cópia original de uma via das Nota de Arrematação e da Ata </w:t>
      </w:r>
      <w:proofErr w:type="spellStart"/>
      <w:r>
        <w:rPr>
          <w:rFonts w:ascii="Arial Narrow" w:hAnsi="Arial Narrow" w:cs="Arial"/>
          <w:sz w:val="20"/>
          <w:szCs w:val="20"/>
        </w:rPr>
        <w:t>contra-recibo</w:t>
      </w:r>
      <w:proofErr w:type="spellEnd"/>
      <w:r>
        <w:rPr>
          <w:rFonts w:ascii="Arial Narrow" w:hAnsi="Arial Narrow" w:cs="Arial"/>
          <w:sz w:val="20"/>
          <w:szCs w:val="20"/>
        </w:rPr>
        <w:t xml:space="preserve">, dando plena e rasa quitação encerrando o trabalho do Leiloeiro. </w:t>
      </w:r>
    </w:p>
    <w:p w14:paraId="5FF3253C" w14:textId="77777777" w:rsidR="00871B8E" w:rsidRDefault="00871B8E" w:rsidP="00871B8E">
      <w:pPr>
        <w:jc w:val="both"/>
        <w:rPr>
          <w:rFonts w:ascii="Arial Narrow" w:hAnsi="Arial Narrow" w:cs="Arial"/>
          <w:sz w:val="20"/>
          <w:szCs w:val="20"/>
        </w:rPr>
      </w:pPr>
      <w:r>
        <w:rPr>
          <w:rFonts w:ascii="Arial Narrow" w:hAnsi="Arial Narrow" w:cs="Arial"/>
          <w:sz w:val="20"/>
          <w:szCs w:val="20"/>
        </w:rPr>
        <w:lastRenderedPageBreak/>
        <w:t xml:space="preserve">3.6. O Leiloeiro Público Oficial é o consignatário ou mandatário para operacionalizar, preparar e realizar o leilão, devendo cumprir as formalidades legais, não tendo autoridade, responsabilidade e nem respondendo pela transferência de propriedade e/ou outros atos administrativos ou judiciais do Vendedor, bem como, por documentos fiscais, atrasos nos pagamentos ou inadimplências dos arrematantes, falta, falhas ou omissões ou quaisquer atos relacionados ao leilão além de sua competência profissional, antes, durante e após o leilão. </w:t>
      </w:r>
    </w:p>
    <w:p w14:paraId="23DB3F84" w14:textId="77777777" w:rsidR="00871B8E" w:rsidRDefault="00871B8E" w:rsidP="00871B8E">
      <w:pPr>
        <w:pStyle w:val="SemEspaamento"/>
        <w:jc w:val="both"/>
        <w:rPr>
          <w:rFonts w:ascii="Arial Narrow" w:hAnsi="Arial Narrow"/>
          <w:sz w:val="20"/>
          <w:szCs w:val="20"/>
        </w:rPr>
      </w:pPr>
      <w:r>
        <w:rPr>
          <w:rFonts w:ascii="Arial Narrow" w:hAnsi="Arial Narrow"/>
          <w:sz w:val="20"/>
          <w:szCs w:val="20"/>
        </w:rPr>
        <w:t>3.7.  O arrematante de qualquer lote responde civil e criminalmente por danos de qualquer natureza que vier a causar ao Vendedor, Leiloeiro e/ou terceiros, em face do não cumprimento dos termos deste Edital e da legislação vigente.</w:t>
      </w:r>
    </w:p>
    <w:p w14:paraId="52CCDA57" w14:textId="77777777" w:rsidR="00871B8E" w:rsidRDefault="00871B8E" w:rsidP="00871B8E">
      <w:pPr>
        <w:autoSpaceDE w:val="0"/>
        <w:autoSpaceDN w:val="0"/>
        <w:adjustRightInd w:val="0"/>
        <w:jc w:val="both"/>
        <w:rPr>
          <w:rFonts w:ascii="Arial Narrow" w:eastAsia="Calibri" w:hAnsi="Arial Narrow" w:cs="Helvetica"/>
          <w:sz w:val="20"/>
          <w:szCs w:val="20"/>
        </w:rPr>
      </w:pPr>
      <w:r>
        <w:rPr>
          <w:rFonts w:ascii="Arial Narrow" w:eastAsia="Calibri" w:hAnsi="Arial Narrow" w:cs="Helvetica"/>
          <w:sz w:val="20"/>
          <w:szCs w:val="20"/>
        </w:rPr>
        <w:t xml:space="preserve">3.8. O prazo para interpor recursos ao presente Edital é de 05 (cinco) dias após a publicação do leilão na imprensa oficial. Após esse prazo qualquer tipo de recurso será intempestivo e não serão considerados. </w:t>
      </w:r>
    </w:p>
    <w:p w14:paraId="334DCD93" w14:textId="77777777" w:rsidR="00871B8E" w:rsidRDefault="00871B8E" w:rsidP="00871B8E">
      <w:pPr>
        <w:autoSpaceDE w:val="0"/>
        <w:autoSpaceDN w:val="0"/>
        <w:adjustRightInd w:val="0"/>
        <w:jc w:val="both"/>
        <w:rPr>
          <w:rFonts w:ascii="Arial Narrow" w:eastAsia="Calibri" w:hAnsi="Arial Narrow" w:cs="Helvetica"/>
          <w:sz w:val="20"/>
          <w:szCs w:val="20"/>
        </w:rPr>
      </w:pPr>
      <w:r>
        <w:rPr>
          <w:rFonts w:ascii="Arial Narrow" w:eastAsia="Calibri" w:hAnsi="Arial Narrow" w:cs="Helvetica"/>
          <w:sz w:val="20"/>
          <w:szCs w:val="20"/>
        </w:rPr>
        <w:t xml:space="preserve">3.9. </w:t>
      </w:r>
      <w:r>
        <w:rPr>
          <w:rFonts w:ascii="Arial Narrow" w:hAnsi="Arial Narrow" w:cs="Arial"/>
          <w:sz w:val="20"/>
          <w:szCs w:val="20"/>
        </w:rPr>
        <w:t xml:space="preserve">Em função da situação de pandemia Covid-19, caso seja decretado qualquer ato administrativo/jurídico, que possa restringir a realização do leilão de forma presencial, este será realizado de forma on-line, ou suspenso no prazo que couber necessário. </w:t>
      </w:r>
    </w:p>
    <w:p w14:paraId="4F65F065" w14:textId="77777777" w:rsidR="00871B8E" w:rsidRDefault="00871B8E" w:rsidP="00871B8E">
      <w:pPr>
        <w:jc w:val="both"/>
        <w:rPr>
          <w:rFonts w:ascii="Arial Narrow" w:hAnsi="Arial Narrow" w:cs="Arial"/>
          <w:sz w:val="20"/>
          <w:szCs w:val="20"/>
        </w:rPr>
      </w:pPr>
      <w:r>
        <w:rPr>
          <w:rFonts w:ascii="Arial Narrow" w:hAnsi="Arial Narrow" w:cs="Arial"/>
          <w:sz w:val="20"/>
          <w:szCs w:val="20"/>
        </w:rPr>
        <w:t>3.10. Fica eleito o Fórum da Comarca deste Município, renunciando a qualquer outro.</w:t>
      </w:r>
    </w:p>
    <w:p w14:paraId="14C4256A" w14:textId="77777777" w:rsidR="00871B8E" w:rsidRDefault="00871B8E" w:rsidP="00871B8E">
      <w:pPr>
        <w:jc w:val="both"/>
        <w:rPr>
          <w:rFonts w:ascii="Arial Narrow" w:hAnsi="Arial Narrow" w:cs="Arial"/>
          <w:b/>
          <w:bCs/>
          <w:sz w:val="20"/>
          <w:szCs w:val="20"/>
        </w:rPr>
      </w:pPr>
    </w:p>
    <w:p w14:paraId="43DC1B5D" w14:textId="77777777" w:rsidR="00871B8E" w:rsidRDefault="00871B8E" w:rsidP="00871B8E">
      <w:pPr>
        <w:jc w:val="both"/>
        <w:rPr>
          <w:rFonts w:ascii="Arial Narrow" w:hAnsi="Arial Narrow" w:cs="Arial"/>
          <w:bCs/>
          <w:sz w:val="20"/>
          <w:szCs w:val="20"/>
        </w:rPr>
      </w:pPr>
      <w:r>
        <w:rPr>
          <w:rFonts w:ascii="Arial Narrow" w:hAnsi="Arial Narrow" w:cs="Arial"/>
          <w:bCs/>
          <w:sz w:val="20"/>
          <w:szCs w:val="20"/>
        </w:rPr>
        <w:t>Santo Antônio do Leste/MT, 13 de junho de 2022.</w:t>
      </w:r>
    </w:p>
    <w:p w14:paraId="6E12A00A" w14:textId="77777777" w:rsidR="00871B8E" w:rsidRDefault="00871B8E" w:rsidP="00871B8E">
      <w:pPr>
        <w:jc w:val="both"/>
        <w:rPr>
          <w:rFonts w:ascii="Arial Narrow" w:hAnsi="Arial Narrow" w:cs="Arial"/>
          <w:bCs/>
          <w:color w:val="FF0000"/>
          <w:sz w:val="20"/>
          <w:szCs w:val="20"/>
        </w:rPr>
      </w:pPr>
    </w:p>
    <w:p w14:paraId="5B9296FE" w14:textId="77777777" w:rsidR="00871B8E" w:rsidRDefault="00871B8E" w:rsidP="00871B8E">
      <w:pPr>
        <w:jc w:val="both"/>
        <w:rPr>
          <w:rFonts w:ascii="Arial Narrow" w:hAnsi="Arial Narrow" w:cs="Arial"/>
          <w:bCs/>
          <w:sz w:val="20"/>
          <w:szCs w:val="20"/>
        </w:rPr>
      </w:pPr>
    </w:p>
    <w:p w14:paraId="21B775C0" w14:textId="77777777" w:rsidR="00871B8E" w:rsidRDefault="00871B8E" w:rsidP="00871B8E">
      <w:pPr>
        <w:jc w:val="center"/>
        <w:rPr>
          <w:rFonts w:ascii="Arial" w:hAnsi="Arial" w:cs="Arial"/>
          <w:b/>
          <w:bCs/>
          <w:smallCaps/>
          <w:sz w:val="24"/>
          <w:szCs w:val="24"/>
        </w:rPr>
      </w:pPr>
    </w:p>
    <w:p w14:paraId="162D1AAC" w14:textId="77777777" w:rsidR="00871B8E" w:rsidRDefault="00871B8E" w:rsidP="00871B8E">
      <w:pPr>
        <w:jc w:val="center"/>
        <w:rPr>
          <w:rFonts w:ascii="Arial" w:hAnsi="Arial" w:cs="Arial"/>
          <w:b/>
          <w:bCs/>
          <w:smallCaps/>
        </w:rPr>
      </w:pPr>
    </w:p>
    <w:p w14:paraId="5B64FCBE" w14:textId="77777777" w:rsidR="00871B8E" w:rsidRDefault="00871B8E" w:rsidP="00871B8E">
      <w:pPr>
        <w:jc w:val="center"/>
        <w:rPr>
          <w:rFonts w:ascii="Arial" w:hAnsi="Arial" w:cs="Arial"/>
          <w:b/>
          <w:bCs/>
          <w:smallCaps/>
        </w:rPr>
      </w:pPr>
    </w:p>
    <w:p w14:paraId="4C40F112" w14:textId="77777777" w:rsidR="00871B8E" w:rsidRDefault="00871B8E" w:rsidP="00871B8E">
      <w:pPr>
        <w:jc w:val="center"/>
        <w:rPr>
          <w:rFonts w:ascii="Arial" w:hAnsi="Arial" w:cs="Arial"/>
          <w:b/>
          <w:bCs/>
          <w:smallCaps/>
        </w:rPr>
      </w:pPr>
    </w:p>
    <w:p w14:paraId="726D1687" w14:textId="2D93E451" w:rsidR="00871B8E" w:rsidRDefault="00871B8E" w:rsidP="00871B8E">
      <w:pPr>
        <w:jc w:val="center"/>
        <w:rPr>
          <w:rFonts w:ascii="Arial" w:hAnsi="Arial" w:cs="Arial"/>
          <w:b/>
          <w:bCs/>
          <w:smallCaps/>
        </w:rPr>
      </w:pPr>
    </w:p>
    <w:p w14:paraId="1DAACB46" w14:textId="3C44F9B9" w:rsidR="00871B8E" w:rsidRDefault="00871B8E" w:rsidP="00871B8E">
      <w:pPr>
        <w:jc w:val="center"/>
        <w:rPr>
          <w:rFonts w:ascii="Arial" w:hAnsi="Arial" w:cs="Arial"/>
          <w:b/>
          <w:bCs/>
          <w:smallCaps/>
        </w:rPr>
      </w:pPr>
    </w:p>
    <w:p w14:paraId="3D2CF803" w14:textId="013361B6" w:rsidR="00871B8E" w:rsidRDefault="00871B8E" w:rsidP="00871B8E">
      <w:pPr>
        <w:jc w:val="center"/>
        <w:rPr>
          <w:rFonts w:ascii="Arial" w:hAnsi="Arial" w:cs="Arial"/>
          <w:b/>
          <w:bCs/>
          <w:smallCaps/>
        </w:rPr>
      </w:pPr>
    </w:p>
    <w:p w14:paraId="2B3835B2" w14:textId="77777777" w:rsidR="00871B8E" w:rsidRDefault="00871B8E" w:rsidP="00871B8E">
      <w:pPr>
        <w:jc w:val="center"/>
        <w:rPr>
          <w:rFonts w:ascii="Arial" w:hAnsi="Arial" w:cs="Arial"/>
          <w:b/>
          <w:bCs/>
          <w:smallCaps/>
        </w:rPr>
      </w:pPr>
    </w:p>
    <w:p w14:paraId="5E0634D3" w14:textId="77777777" w:rsidR="00871B8E" w:rsidRDefault="00871B8E" w:rsidP="00871B8E">
      <w:pPr>
        <w:jc w:val="center"/>
        <w:rPr>
          <w:rFonts w:ascii="Arial" w:hAnsi="Arial" w:cs="Arial"/>
          <w:b/>
          <w:bCs/>
          <w:smallCaps/>
        </w:rPr>
      </w:pPr>
    </w:p>
    <w:p w14:paraId="2F255F31" w14:textId="77777777" w:rsidR="00871B8E" w:rsidRDefault="00871B8E" w:rsidP="00871B8E">
      <w:pPr>
        <w:jc w:val="center"/>
        <w:rPr>
          <w:rFonts w:ascii="Arial" w:hAnsi="Arial" w:cs="Arial"/>
          <w:b/>
          <w:bCs/>
          <w:smallCaps/>
        </w:rPr>
      </w:pPr>
    </w:p>
    <w:p w14:paraId="47C19ACA" w14:textId="77777777" w:rsidR="00871B8E" w:rsidRDefault="00871B8E" w:rsidP="00871B8E">
      <w:pPr>
        <w:jc w:val="center"/>
        <w:rPr>
          <w:rFonts w:ascii="Arial" w:hAnsi="Arial" w:cs="Arial"/>
          <w:b/>
          <w:bCs/>
          <w:smallCaps/>
        </w:rPr>
      </w:pPr>
    </w:p>
    <w:p w14:paraId="695C15DD" w14:textId="216432A3" w:rsidR="00871B8E" w:rsidRDefault="00871B8E" w:rsidP="00871B8E">
      <w:pPr>
        <w:jc w:val="center"/>
        <w:rPr>
          <w:rFonts w:ascii="Arial" w:hAnsi="Arial" w:cs="Arial"/>
          <w:b/>
          <w:bCs/>
          <w:smallCaps/>
        </w:rPr>
      </w:pPr>
    </w:p>
    <w:p w14:paraId="1BF766A4" w14:textId="3E6FD4D7" w:rsidR="00871B8E" w:rsidRDefault="00871B8E" w:rsidP="00871B8E">
      <w:pPr>
        <w:jc w:val="center"/>
        <w:rPr>
          <w:rFonts w:ascii="Arial" w:hAnsi="Arial" w:cs="Arial"/>
          <w:b/>
          <w:bCs/>
          <w:smallCaps/>
        </w:rPr>
      </w:pPr>
    </w:p>
    <w:p w14:paraId="63450C94" w14:textId="6B0066C0" w:rsidR="00871B8E" w:rsidRDefault="00871B8E" w:rsidP="00871B8E">
      <w:pPr>
        <w:jc w:val="center"/>
        <w:rPr>
          <w:rFonts w:ascii="Arial" w:hAnsi="Arial" w:cs="Arial"/>
          <w:b/>
          <w:bCs/>
          <w:smallCaps/>
        </w:rPr>
      </w:pPr>
    </w:p>
    <w:p w14:paraId="0972BD8D" w14:textId="11DE8FFC" w:rsidR="00871B8E" w:rsidRDefault="00871B8E" w:rsidP="00871B8E">
      <w:pPr>
        <w:jc w:val="center"/>
        <w:rPr>
          <w:rFonts w:ascii="Arial" w:hAnsi="Arial" w:cs="Arial"/>
          <w:b/>
          <w:bCs/>
          <w:smallCaps/>
        </w:rPr>
      </w:pPr>
    </w:p>
    <w:p w14:paraId="22466E25" w14:textId="77777777" w:rsidR="00871B8E" w:rsidRDefault="00871B8E" w:rsidP="00871B8E">
      <w:pPr>
        <w:jc w:val="center"/>
        <w:rPr>
          <w:rFonts w:ascii="Arial" w:hAnsi="Arial" w:cs="Arial"/>
          <w:b/>
          <w:bCs/>
          <w:smallCaps/>
        </w:rPr>
      </w:pPr>
    </w:p>
    <w:p w14:paraId="0CBFC15D" w14:textId="77777777" w:rsidR="00871B8E" w:rsidRDefault="00871B8E" w:rsidP="00871B8E">
      <w:pPr>
        <w:jc w:val="center"/>
        <w:rPr>
          <w:rFonts w:ascii="Arial" w:hAnsi="Arial" w:cs="Arial"/>
          <w:b/>
          <w:bCs/>
          <w:smallCaps/>
        </w:rPr>
      </w:pPr>
    </w:p>
    <w:p w14:paraId="3369CCDA" w14:textId="77777777" w:rsidR="00871B8E" w:rsidRDefault="00871B8E" w:rsidP="00871B8E">
      <w:pPr>
        <w:jc w:val="center"/>
        <w:rPr>
          <w:rFonts w:ascii="Arial" w:hAnsi="Arial" w:cs="Arial"/>
          <w:b/>
          <w:bCs/>
          <w:smallCaps/>
        </w:rPr>
      </w:pPr>
    </w:p>
    <w:p w14:paraId="7CE48648" w14:textId="77777777" w:rsidR="00871B8E" w:rsidRDefault="00871B8E" w:rsidP="00871B8E">
      <w:pPr>
        <w:jc w:val="center"/>
        <w:rPr>
          <w:rFonts w:ascii="Arial" w:hAnsi="Arial" w:cs="Arial"/>
          <w:b/>
        </w:rPr>
      </w:pPr>
      <w:proofErr w:type="gramStart"/>
      <w:r>
        <w:rPr>
          <w:rFonts w:ascii="Arial" w:hAnsi="Arial" w:cs="Arial"/>
          <w:b/>
        </w:rPr>
        <w:lastRenderedPageBreak/>
        <w:t>ANEXO  I</w:t>
      </w:r>
      <w:proofErr w:type="gramEnd"/>
    </w:p>
    <w:p w14:paraId="6600761C" w14:textId="77777777" w:rsidR="00871B8E" w:rsidRDefault="00871B8E" w:rsidP="00871B8E">
      <w:pPr>
        <w:jc w:val="center"/>
        <w:rPr>
          <w:rFonts w:ascii="Arial Narrow" w:hAnsi="Arial Narrow" w:cs="Arial"/>
          <w:b/>
          <w:bCs/>
          <w:smallCaps/>
        </w:rPr>
      </w:pPr>
    </w:p>
    <w:p w14:paraId="3ABFF70D" w14:textId="77777777" w:rsidR="00871B8E" w:rsidRDefault="00871B8E" w:rsidP="00871B8E">
      <w:pPr>
        <w:jc w:val="center"/>
        <w:rPr>
          <w:rFonts w:ascii="Arial Narrow" w:hAnsi="Arial Narrow" w:cs="Arial"/>
          <w:b/>
          <w:bCs/>
          <w:smallCaps/>
        </w:rPr>
      </w:pPr>
    </w:p>
    <w:p w14:paraId="71757042" w14:textId="77777777" w:rsidR="00871B8E" w:rsidRDefault="00871B8E" w:rsidP="00871B8E">
      <w:pPr>
        <w:jc w:val="center"/>
        <w:rPr>
          <w:rFonts w:ascii="Arial Narrow" w:hAnsi="Arial Narrow" w:cs="Arial"/>
          <w:b/>
          <w:u w:val="single"/>
        </w:rPr>
      </w:pPr>
      <w:r>
        <w:rPr>
          <w:rFonts w:ascii="Arial Narrow" w:hAnsi="Arial Narrow" w:cs="Arial"/>
          <w:b/>
          <w:u w:val="single"/>
        </w:rPr>
        <w:t xml:space="preserve">RELAÇÃO DE BENS DISPONIBILIZADOS PARA LEILÃO, AVALIADOS </w:t>
      </w:r>
    </w:p>
    <w:p w14:paraId="41607934" w14:textId="77777777" w:rsidR="00871B8E" w:rsidRDefault="00871B8E" w:rsidP="00871B8E">
      <w:pPr>
        <w:jc w:val="center"/>
        <w:rPr>
          <w:rFonts w:ascii="Arial Narrow" w:hAnsi="Arial Narrow" w:cs="Arial"/>
          <w:b/>
          <w:u w:val="single"/>
        </w:rPr>
      </w:pPr>
      <w:r>
        <w:rPr>
          <w:rFonts w:ascii="Arial Narrow" w:hAnsi="Arial Narrow" w:cs="Arial"/>
          <w:b/>
          <w:u w:val="single"/>
        </w:rPr>
        <w:t>E QUE SERÃO VENDIDOS NO ESTADO EM QUE SE ENCONTRAM:</w:t>
      </w:r>
    </w:p>
    <w:p w14:paraId="2D16A904" w14:textId="77777777" w:rsidR="00871B8E" w:rsidRDefault="00871B8E" w:rsidP="00871B8E">
      <w:pPr>
        <w:jc w:val="both"/>
        <w:rPr>
          <w:rFonts w:ascii="Arial Narrow" w:hAnsi="Arial Narrow" w:cs="Arial"/>
          <w:b/>
          <w:color w:val="FF0000"/>
          <w:sz w:val="16"/>
          <w:szCs w:val="16"/>
        </w:rPr>
      </w:pPr>
    </w:p>
    <w:p w14:paraId="595ED239" w14:textId="77777777" w:rsidR="00871B8E" w:rsidRDefault="00871B8E" w:rsidP="00871B8E">
      <w:pPr>
        <w:jc w:val="both"/>
        <w:rPr>
          <w:rFonts w:ascii="Arial Narrow" w:hAnsi="Arial Narrow" w:cs="Arial"/>
          <w:b/>
          <w:color w:val="FF0000"/>
          <w:sz w:val="16"/>
          <w:szCs w:val="16"/>
        </w:rPr>
      </w:pPr>
    </w:p>
    <w:p w14:paraId="25B3B165" w14:textId="77777777" w:rsidR="00871B8E" w:rsidRDefault="00871B8E" w:rsidP="00871B8E">
      <w:pPr>
        <w:jc w:val="both"/>
        <w:rPr>
          <w:rFonts w:ascii="Arial Narrow" w:hAnsi="Arial Narrow" w:cs="Arial"/>
          <w:b/>
          <w:color w:val="FF0000"/>
          <w:sz w:val="16"/>
          <w:szCs w:val="16"/>
        </w:rPr>
      </w:pPr>
    </w:p>
    <w:p w14:paraId="79A93D9D" w14:textId="77777777" w:rsidR="00871B8E" w:rsidRDefault="00871B8E" w:rsidP="00871B8E">
      <w:pPr>
        <w:jc w:val="both"/>
        <w:rPr>
          <w:rFonts w:ascii="Arial Narrow" w:hAnsi="Arial Narrow" w:cs="Arial"/>
        </w:rPr>
      </w:pPr>
      <w:r>
        <w:rPr>
          <w:rFonts w:ascii="Arial Narrow" w:hAnsi="Arial Narrow" w:cs="Arial"/>
          <w:b/>
        </w:rPr>
        <w:t>Lote 01</w:t>
      </w:r>
      <w:r>
        <w:rPr>
          <w:rFonts w:ascii="Arial Narrow" w:hAnsi="Arial Narrow" w:cs="Arial"/>
        </w:rPr>
        <w:t xml:space="preserve"> – </w:t>
      </w:r>
      <w:r>
        <w:rPr>
          <w:rFonts w:ascii="Arial Narrow" w:hAnsi="Arial Narrow" w:cs="Arial"/>
          <w:b/>
          <w:bCs/>
        </w:rPr>
        <w:t>CARCAÇAS/SUCATEADOS/</w:t>
      </w:r>
      <w:r>
        <w:rPr>
          <w:rFonts w:ascii="Arial Narrow" w:hAnsi="Arial Narrow" w:cs="Arial"/>
          <w:b/>
        </w:rPr>
        <w:t>REAPROVEITÁVEIS</w:t>
      </w:r>
      <w:r>
        <w:rPr>
          <w:rFonts w:ascii="Arial Narrow" w:hAnsi="Arial Narrow" w:cs="Arial"/>
        </w:rPr>
        <w:t xml:space="preserve"> - Avaliação </w:t>
      </w:r>
      <w:r>
        <w:rPr>
          <w:rFonts w:ascii="Arial Narrow" w:hAnsi="Arial Narrow" w:cs="Arial"/>
          <w:b/>
        </w:rPr>
        <w:t>R</w:t>
      </w:r>
      <w:proofErr w:type="gramStart"/>
      <w:r>
        <w:rPr>
          <w:rFonts w:ascii="Arial Narrow" w:hAnsi="Arial Narrow" w:cs="Arial"/>
          <w:b/>
        </w:rPr>
        <w:t>$  200</w:t>
      </w:r>
      <w:proofErr w:type="gramEnd"/>
      <w:r>
        <w:rPr>
          <w:rFonts w:ascii="Arial Narrow" w:hAnsi="Arial Narrow" w:cs="Arial"/>
          <w:b/>
        </w:rPr>
        <w:t>,00</w:t>
      </w:r>
    </w:p>
    <w:p w14:paraId="6CADACA3" w14:textId="77777777" w:rsidR="00871B8E" w:rsidRDefault="00871B8E" w:rsidP="00871B8E">
      <w:pPr>
        <w:jc w:val="both"/>
        <w:rPr>
          <w:rFonts w:ascii="Arial Narrow" w:hAnsi="Arial Narrow" w:cs="Arial"/>
        </w:rPr>
      </w:pPr>
      <w:r>
        <w:rPr>
          <w:rFonts w:ascii="Arial Narrow" w:hAnsi="Arial Narrow" w:cs="Arial"/>
        </w:rPr>
        <w:t>- Diversos itens de bens móveis diversos, cadeiras escolares, armários/arquivos de aço, cadeiras</w:t>
      </w:r>
    </w:p>
    <w:p w14:paraId="5DC4EC1D" w14:textId="77777777" w:rsidR="00871B8E" w:rsidRDefault="00871B8E" w:rsidP="00871B8E">
      <w:pPr>
        <w:jc w:val="both"/>
        <w:rPr>
          <w:rFonts w:ascii="Arial Narrow" w:hAnsi="Arial Narrow" w:cs="Arial"/>
          <w:u w:val="single"/>
        </w:rPr>
      </w:pPr>
      <w:r>
        <w:rPr>
          <w:rFonts w:ascii="Arial Narrow" w:hAnsi="Arial Narrow" w:cs="Arial"/>
          <w:u w:val="single"/>
        </w:rPr>
        <w:t xml:space="preserve">  </w:t>
      </w:r>
      <w:proofErr w:type="gramStart"/>
      <w:r>
        <w:rPr>
          <w:rFonts w:ascii="Arial Narrow" w:hAnsi="Arial Narrow" w:cs="Arial"/>
          <w:u w:val="single"/>
        </w:rPr>
        <w:t>odontológica</w:t>
      </w:r>
      <w:proofErr w:type="gramEnd"/>
      <w:r>
        <w:rPr>
          <w:rFonts w:ascii="Arial Narrow" w:hAnsi="Arial Narrow" w:cs="Arial"/>
          <w:u w:val="single"/>
        </w:rPr>
        <w:t xml:space="preserve">, cadeira de roda, mesa cirúrgica, </w:t>
      </w:r>
      <w:proofErr w:type="spellStart"/>
      <w:r>
        <w:rPr>
          <w:rFonts w:ascii="Arial Narrow" w:hAnsi="Arial Narrow" w:cs="Arial"/>
          <w:u w:val="single"/>
        </w:rPr>
        <w:t>wc</w:t>
      </w:r>
      <w:proofErr w:type="spellEnd"/>
      <w:r>
        <w:rPr>
          <w:rFonts w:ascii="Arial Narrow" w:hAnsi="Arial Narrow" w:cs="Arial"/>
          <w:u w:val="single"/>
        </w:rPr>
        <w:t xml:space="preserve"> químico, etc. </w:t>
      </w:r>
    </w:p>
    <w:p w14:paraId="66A2FAF6" w14:textId="77777777" w:rsidR="00871B8E" w:rsidRDefault="00871B8E" w:rsidP="00871B8E">
      <w:pPr>
        <w:jc w:val="both"/>
        <w:rPr>
          <w:rFonts w:ascii="Arial Narrow" w:hAnsi="Arial Narrow" w:cs="Arial"/>
          <w:b/>
          <w:color w:val="FF0000"/>
        </w:rPr>
      </w:pPr>
    </w:p>
    <w:p w14:paraId="158294D3" w14:textId="77777777" w:rsidR="00871B8E" w:rsidRDefault="00871B8E" w:rsidP="00871B8E">
      <w:pPr>
        <w:jc w:val="both"/>
        <w:rPr>
          <w:rFonts w:ascii="Arial Narrow" w:hAnsi="Arial Narrow" w:cs="Arial"/>
        </w:rPr>
      </w:pPr>
      <w:r>
        <w:rPr>
          <w:rFonts w:ascii="Arial Narrow" w:hAnsi="Arial Narrow" w:cs="Arial"/>
          <w:b/>
        </w:rPr>
        <w:t xml:space="preserve">Lote 02 </w:t>
      </w:r>
      <w:r>
        <w:rPr>
          <w:rFonts w:ascii="Arial Narrow" w:hAnsi="Arial Narrow" w:cs="Arial"/>
        </w:rPr>
        <w:t xml:space="preserve">– </w:t>
      </w:r>
      <w:r>
        <w:rPr>
          <w:rFonts w:ascii="Arial Narrow" w:hAnsi="Arial Narrow" w:cs="Arial"/>
          <w:b/>
          <w:bCs/>
        </w:rPr>
        <w:t>CARCAÇAS/SUCATEADOS/</w:t>
      </w:r>
      <w:r>
        <w:rPr>
          <w:rFonts w:ascii="Arial Narrow" w:hAnsi="Arial Narrow" w:cs="Arial"/>
          <w:b/>
        </w:rPr>
        <w:t>REAPROVEITÁVEIS</w:t>
      </w:r>
      <w:r>
        <w:rPr>
          <w:rFonts w:ascii="Arial Narrow" w:hAnsi="Arial Narrow" w:cs="Arial"/>
        </w:rPr>
        <w:t xml:space="preserve"> - Avaliação </w:t>
      </w:r>
      <w:r>
        <w:rPr>
          <w:rFonts w:ascii="Arial Narrow" w:hAnsi="Arial Narrow" w:cs="Arial"/>
          <w:b/>
        </w:rPr>
        <w:t>R</w:t>
      </w:r>
      <w:proofErr w:type="gramStart"/>
      <w:r>
        <w:rPr>
          <w:rFonts w:ascii="Arial Narrow" w:hAnsi="Arial Narrow" w:cs="Arial"/>
          <w:b/>
        </w:rPr>
        <w:t>$  3.000</w:t>
      </w:r>
      <w:proofErr w:type="gramEnd"/>
      <w:r>
        <w:rPr>
          <w:rFonts w:ascii="Arial Narrow" w:hAnsi="Arial Narrow" w:cs="Arial"/>
          <w:b/>
        </w:rPr>
        <w:t>,00</w:t>
      </w:r>
    </w:p>
    <w:p w14:paraId="4D9413E1" w14:textId="77777777" w:rsidR="00871B8E" w:rsidRDefault="00871B8E" w:rsidP="00871B8E">
      <w:pPr>
        <w:jc w:val="both"/>
        <w:rPr>
          <w:rFonts w:ascii="Arial Narrow" w:hAnsi="Arial Narrow" w:cs="Arial"/>
        </w:rPr>
      </w:pPr>
      <w:r>
        <w:rPr>
          <w:rFonts w:ascii="Arial Narrow" w:hAnsi="Arial Narrow" w:cs="Arial"/>
        </w:rPr>
        <w:t xml:space="preserve">- Itens de peças mecânicas diversas, eixos, campanas, molas, ferragens em geral, </w:t>
      </w:r>
      <w:proofErr w:type="spellStart"/>
      <w:r>
        <w:rPr>
          <w:rFonts w:ascii="Arial Narrow" w:hAnsi="Arial Narrow" w:cs="Arial"/>
        </w:rPr>
        <w:t>etc</w:t>
      </w:r>
      <w:proofErr w:type="spellEnd"/>
    </w:p>
    <w:p w14:paraId="44CB858A" w14:textId="77777777" w:rsidR="00871B8E" w:rsidRDefault="00871B8E" w:rsidP="00871B8E">
      <w:pPr>
        <w:jc w:val="both"/>
        <w:rPr>
          <w:rFonts w:ascii="Arial Narrow" w:hAnsi="Arial Narrow" w:cs="Arial"/>
        </w:rPr>
      </w:pPr>
      <w:r>
        <w:rPr>
          <w:rFonts w:ascii="Arial Narrow" w:hAnsi="Arial Narrow" w:cs="Arial"/>
        </w:rPr>
        <w:t>- 01 tanque usado para armazenar lama asfáltica.</w:t>
      </w:r>
    </w:p>
    <w:p w14:paraId="4ECEE110" w14:textId="77777777" w:rsidR="00871B8E" w:rsidRDefault="00871B8E" w:rsidP="00871B8E">
      <w:pPr>
        <w:jc w:val="both"/>
        <w:rPr>
          <w:rFonts w:ascii="Arial Narrow" w:hAnsi="Arial Narrow" w:cs="Arial"/>
          <w:i/>
          <w:iCs/>
          <w:u w:val="single"/>
        </w:rPr>
      </w:pPr>
      <w:r>
        <w:rPr>
          <w:rFonts w:ascii="Arial Narrow" w:hAnsi="Arial Narrow" w:cs="Arial"/>
          <w:u w:val="single"/>
        </w:rPr>
        <w:t xml:space="preserve">- 01 motor com </w:t>
      </w:r>
      <w:proofErr w:type="spellStart"/>
      <w:r>
        <w:rPr>
          <w:rFonts w:ascii="Arial Narrow" w:hAnsi="Arial Narrow" w:cs="Arial"/>
          <w:u w:val="single"/>
        </w:rPr>
        <w:t>cxa</w:t>
      </w:r>
      <w:proofErr w:type="spellEnd"/>
      <w:r>
        <w:rPr>
          <w:rFonts w:ascii="Arial Narrow" w:hAnsi="Arial Narrow" w:cs="Arial"/>
          <w:u w:val="single"/>
        </w:rPr>
        <w:t xml:space="preserve"> câmbio e </w:t>
      </w:r>
      <w:proofErr w:type="gramStart"/>
      <w:r>
        <w:rPr>
          <w:rFonts w:ascii="Arial Narrow" w:hAnsi="Arial Narrow" w:cs="Arial"/>
          <w:u w:val="single"/>
        </w:rPr>
        <w:t>01 motor</w:t>
      </w:r>
      <w:proofErr w:type="gramEnd"/>
      <w:r>
        <w:rPr>
          <w:rFonts w:ascii="Arial Narrow" w:hAnsi="Arial Narrow" w:cs="Arial"/>
          <w:u w:val="single"/>
        </w:rPr>
        <w:t xml:space="preserve"> MB, ambos incompletos.</w:t>
      </w:r>
      <w:r>
        <w:rPr>
          <w:rFonts w:ascii="Arial Narrow" w:hAnsi="Arial Narrow" w:cs="Arial"/>
          <w:i/>
          <w:iCs/>
          <w:u w:val="single"/>
        </w:rPr>
        <w:t xml:space="preserve"> </w:t>
      </w:r>
    </w:p>
    <w:p w14:paraId="719D0C29" w14:textId="77777777" w:rsidR="00871B8E" w:rsidRDefault="00871B8E" w:rsidP="00871B8E">
      <w:pPr>
        <w:jc w:val="both"/>
        <w:rPr>
          <w:rFonts w:ascii="Arial Narrow" w:hAnsi="Arial Narrow" w:cs="Arial"/>
          <w:i/>
          <w:iCs/>
          <w:color w:val="FF0000"/>
          <w:u w:val="single"/>
        </w:rPr>
      </w:pPr>
    </w:p>
    <w:p w14:paraId="30E86992" w14:textId="77777777" w:rsidR="00871B8E" w:rsidRDefault="00871B8E" w:rsidP="00871B8E">
      <w:pPr>
        <w:jc w:val="both"/>
        <w:rPr>
          <w:rFonts w:ascii="Arial Narrow" w:hAnsi="Arial Narrow" w:cs="Arial"/>
        </w:rPr>
      </w:pPr>
      <w:r>
        <w:rPr>
          <w:rFonts w:ascii="Arial Narrow" w:hAnsi="Arial Narrow" w:cs="Arial"/>
          <w:b/>
        </w:rPr>
        <w:t>Lote 03</w:t>
      </w:r>
      <w:r>
        <w:rPr>
          <w:rFonts w:ascii="Arial Narrow" w:hAnsi="Arial Narrow" w:cs="Arial"/>
        </w:rPr>
        <w:t xml:space="preserve"> – </w:t>
      </w:r>
      <w:r>
        <w:rPr>
          <w:rFonts w:ascii="Arial Narrow" w:hAnsi="Arial Narrow" w:cs="Arial"/>
          <w:b/>
        </w:rPr>
        <w:t xml:space="preserve">SUCATAS SEM </w:t>
      </w:r>
      <w:proofErr w:type="gramStart"/>
      <w:r>
        <w:rPr>
          <w:rFonts w:ascii="Arial Narrow" w:hAnsi="Arial Narrow" w:cs="Arial"/>
          <w:b/>
        </w:rPr>
        <w:t xml:space="preserve">DOCUMENTO  </w:t>
      </w:r>
      <w:r>
        <w:rPr>
          <w:rFonts w:ascii="Arial Narrow" w:hAnsi="Arial Narrow" w:cs="Arial"/>
          <w:bCs/>
        </w:rPr>
        <w:t>-</w:t>
      </w:r>
      <w:proofErr w:type="gramEnd"/>
      <w:r>
        <w:rPr>
          <w:rFonts w:ascii="Arial Narrow" w:hAnsi="Arial Narrow" w:cs="Arial"/>
          <w:bCs/>
        </w:rPr>
        <w:t xml:space="preserve">  </w:t>
      </w:r>
      <w:r>
        <w:rPr>
          <w:rFonts w:ascii="Arial Narrow" w:hAnsi="Arial Narrow" w:cs="Arial"/>
        </w:rPr>
        <w:t xml:space="preserve">chassis recortados - Avaliação </w:t>
      </w:r>
      <w:r>
        <w:rPr>
          <w:rFonts w:ascii="Arial Narrow" w:hAnsi="Arial Narrow" w:cs="Arial"/>
          <w:b/>
        </w:rPr>
        <w:t>R$  5.000,00</w:t>
      </w:r>
    </w:p>
    <w:p w14:paraId="5F26D66F" w14:textId="77777777" w:rsidR="00871B8E" w:rsidRDefault="00871B8E" w:rsidP="00871B8E">
      <w:pPr>
        <w:jc w:val="both"/>
        <w:rPr>
          <w:rFonts w:ascii="Arial Narrow" w:hAnsi="Arial Narrow" w:cs="Arial"/>
        </w:rPr>
      </w:pPr>
      <w:r>
        <w:rPr>
          <w:rFonts w:ascii="Arial Narrow" w:hAnsi="Arial Narrow" w:cs="Arial"/>
        </w:rPr>
        <w:t xml:space="preserve">- 01 Carcaça de ônibus, identificado pela placa JYS-5384, motor incompleto, péssimo estado. </w:t>
      </w:r>
    </w:p>
    <w:p w14:paraId="6FFD5CB4" w14:textId="77777777" w:rsidR="00871B8E" w:rsidRDefault="00871B8E" w:rsidP="00871B8E">
      <w:pPr>
        <w:jc w:val="both"/>
        <w:rPr>
          <w:rFonts w:ascii="Arial Narrow" w:hAnsi="Arial Narrow" w:cs="Arial"/>
        </w:rPr>
      </w:pPr>
      <w:r>
        <w:rPr>
          <w:rFonts w:ascii="Arial Narrow" w:hAnsi="Arial Narrow" w:cs="Arial"/>
        </w:rPr>
        <w:t xml:space="preserve">- 01 Carcaça de ônibus, identificado pela placa JYC-0363, péssimo estado. </w:t>
      </w:r>
    </w:p>
    <w:p w14:paraId="65DA534F" w14:textId="77777777" w:rsidR="00871B8E" w:rsidRDefault="00871B8E" w:rsidP="00871B8E">
      <w:pPr>
        <w:jc w:val="both"/>
        <w:rPr>
          <w:rFonts w:ascii="Arial Narrow" w:hAnsi="Arial Narrow" w:cs="Arial"/>
        </w:rPr>
      </w:pPr>
      <w:r>
        <w:rPr>
          <w:rFonts w:ascii="Arial Narrow" w:hAnsi="Arial Narrow" w:cs="Arial"/>
        </w:rPr>
        <w:t xml:space="preserve">- 01 Carcaça de ônibus, identificado pela placa TBO-4742, péssimo estado. </w:t>
      </w:r>
    </w:p>
    <w:p w14:paraId="03BAE986" w14:textId="77777777" w:rsidR="00871B8E" w:rsidRDefault="00871B8E" w:rsidP="00871B8E">
      <w:pPr>
        <w:jc w:val="both"/>
        <w:rPr>
          <w:rFonts w:ascii="Arial Narrow" w:hAnsi="Arial Narrow" w:cs="Arial"/>
          <w:u w:val="single"/>
        </w:rPr>
      </w:pPr>
      <w:r>
        <w:rPr>
          <w:rFonts w:ascii="Arial Narrow" w:hAnsi="Arial Narrow" w:cs="Arial"/>
          <w:u w:val="single"/>
        </w:rPr>
        <w:t xml:space="preserve">- 01 Chassis de caminhão, ou ônibus, sem identificação. </w:t>
      </w:r>
    </w:p>
    <w:p w14:paraId="349D7BC4" w14:textId="77777777" w:rsidR="00871B8E" w:rsidRDefault="00871B8E" w:rsidP="00871B8E">
      <w:pPr>
        <w:jc w:val="both"/>
        <w:rPr>
          <w:rFonts w:ascii="Arial Narrow" w:hAnsi="Arial Narrow" w:cs="Arial"/>
          <w:i/>
          <w:iCs/>
          <w:color w:val="FF0000"/>
          <w:u w:val="single"/>
        </w:rPr>
      </w:pPr>
    </w:p>
    <w:p w14:paraId="18A1EFFD" w14:textId="77777777" w:rsidR="00871B8E" w:rsidRDefault="00871B8E" w:rsidP="00871B8E">
      <w:pPr>
        <w:jc w:val="both"/>
        <w:rPr>
          <w:rFonts w:ascii="Arial Narrow" w:hAnsi="Arial Narrow" w:cs="Arial"/>
        </w:rPr>
      </w:pPr>
      <w:r>
        <w:rPr>
          <w:rFonts w:ascii="Arial Narrow" w:hAnsi="Arial Narrow" w:cs="Arial"/>
          <w:b/>
        </w:rPr>
        <w:t>Lote 04</w:t>
      </w:r>
      <w:r>
        <w:rPr>
          <w:rFonts w:ascii="Arial Narrow" w:hAnsi="Arial Narrow" w:cs="Arial"/>
        </w:rPr>
        <w:t xml:space="preserve"> – </w:t>
      </w:r>
      <w:r>
        <w:rPr>
          <w:rFonts w:ascii="Arial Narrow" w:hAnsi="Arial Narrow" w:cs="Arial"/>
          <w:b/>
        </w:rPr>
        <w:t xml:space="preserve">SUCATAS SEM </w:t>
      </w:r>
      <w:proofErr w:type="gramStart"/>
      <w:r>
        <w:rPr>
          <w:rFonts w:ascii="Arial Narrow" w:hAnsi="Arial Narrow" w:cs="Arial"/>
          <w:b/>
        </w:rPr>
        <w:t xml:space="preserve">DOCUMENTO  </w:t>
      </w:r>
      <w:r>
        <w:rPr>
          <w:rFonts w:ascii="Arial Narrow" w:hAnsi="Arial Narrow" w:cs="Arial"/>
          <w:bCs/>
        </w:rPr>
        <w:t>-</w:t>
      </w:r>
      <w:proofErr w:type="gramEnd"/>
      <w:r>
        <w:rPr>
          <w:rFonts w:ascii="Arial Narrow" w:hAnsi="Arial Narrow" w:cs="Arial"/>
          <w:bCs/>
        </w:rPr>
        <w:t xml:space="preserve">  </w:t>
      </w:r>
      <w:r>
        <w:rPr>
          <w:rFonts w:ascii="Arial Narrow" w:hAnsi="Arial Narrow" w:cs="Arial"/>
        </w:rPr>
        <w:t xml:space="preserve">chassis recortados - Avaliação </w:t>
      </w:r>
      <w:r>
        <w:rPr>
          <w:rFonts w:ascii="Arial Narrow" w:hAnsi="Arial Narrow" w:cs="Arial"/>
          <w:b/>
        </w:rPr>
        <w:t>R$  3.000,00</w:t>
      </w:r>
    </w:p>
    <w:p w14:paraId="178071F6" w14:textId="77777777" w:rsidR="00871B8E" w:rsidRDefault="00871B8E" w:rsidP="00871B8E">
      <w:pPr>
        <w:jc w:val="both"/>
        <w:rPr>
          <w:rFonts w:ascii="Arial Narrow" w:hAnsi="Arial Narrow" w:cs="Arial"/>
        </w:rPr>
      </w:pPr>
      <w:r>
        <w:rPr>
          <w:rFonts w:ascii="Arial Narrow" w:hAnsi="Arial Narrow" w:cs="Arial"/>
        </w:rPr>
        <w:t xml:space="preserve">- 01 Carcaça de ônibus sem identificação, sem eixo traseiro/motor/caixa câmbio, péssimo estado. </w:t>
      </w:r>
    </w:p>
    <w:p w14:paraId="35A0B4EC" w14:textId="77777777" w:rsidR="00871B8E" w:rsidRDefault="00871B8E" w:rsidP="00871B8E">
      <w:pPr>
        <w:jc w:val="both"/>
        <w:rPr>
          <w:rFonts w:ascii="Arial Narrow" w:hAnsi="Arial Narrow" w:cs="Arial"/>
        </w:rPr>
      </w:pPr>
      <w:r>
        <w:rPr>
          <w:rFonts w:ascii="Arial Narrow" w:hAnsi="Arial Narrow" w:cs="Arial"/>
        </w:rPr>
        <w:t xml:space="preserve">- 01 Carcaça de ônibus MB, identificado pela placa KCC-4516, sem eixo traseiro/motor/caixa câmbio, péssimo estado. </w:t>
      </w:r>
    </w:p>
    <w:p w14:paraId="7149914E" w14:textId="77777777" w:rsidR="00871B8E" w:rsidRDefault="00871B8E" w:rsidP="00871B8E">
      <w:pPr>
        <w:jc w:val="both"/>
        <w:rPr>
          <w:rFonts w:ascii="Arial Narrow" w:hAnsi="Arial Narrow" w:cs="Arial"/>
          <w:u w:val="single"/>
        </w:rPr>
      </w:pPr>
      <w:r>
        <w:rPr>
          <w:rFonts w:ascii="Arial Narrow" w:hAnsi="Arial Narrow" w:cs="Arial"/>
          <w:u w:val="single"/>
        </w:rPr>
        <w:t xml:space="preserve">- 01 Carcaça de caminhão Ford F-14.000, cor azul, identificação OE-0920, com caçamba, péssimo estado. </w:t>
      </w:r>
    </w:p>
    <w:p w14:paraId="2E5859CB" w14:textId="77777777" w:rsidR="00871B8E" w:rsidRDefault="00871B8E" w:rsidP="00871B8E">
      <w:pPr>
        <w:jc w:val="both"/>
        <w:rPr>
          <w:rFonts w:ascii="Arial Narrow" w:hAnsi="Arial Narrow" w:cs="Arial"/>
          <w:i/>
          <w:iCs/>
          <w:color w:val="FF0000"/>
          <w:u w:val="single"/>
        </w:rPr>
      </w:pPr>
    </w:p>
    <w:p w14:paraId="0E798F59" w14:textId="77777777" w:rsidR="00871B8E" w:rsidRDefault="00871B8E" w:rsidP="00871B8E">
      <w:pPr>
        <w:jc w:val="both"/>
        <w:rPr>
          <w:rFonts w:ascii="Arial Narrow" w:hAnsi="Arial Narrow" w:cs="Arial"/>
        </w:rPr>
      </w:pPr>
      <w:r>
        <w:rPr>
          <w:rFonts w:ascii="Arial Narrow" w:hAnsi="Arial Narrow" w:cs="Arial"/>
          <w:b/>
        </w:rPr>
        <w:t>Lote 05</w:t>
      </w:r>
      <w:r>
        <w:rPr>
          <w:rFonts w:ascii="Arial Narrow" w:hAnsi="Arial Narrow" w:cs="Arial"/>
        </w:rPr>
        <w:t xml:space="preserve"> – </w:t>
      </w:r>
      <w:r>
        <w:rPr>
          <w:rFonts w:ascii="Arial Narrow" w:hAnsi="Arial Narrow" w:cs="Arial"/>
          <w:b/>
        </w:rPr>
        <w:t xml:space="preserve">SUCATAS SEM </w:t>
      </w:r>
      <w:proofErr w:type="gramStart"/>
      <w:r>
        <w:rPr>
          <w:rFonts w:ascii="Arial Narrow" w:hAnsi="Arial Narrow" w:cs="Arial"/>
          <w:b/>
        </w:rPr>
        <w:t xml:space="preserve">DOCUMENTO  </w:t>
      </w:r>
      <w:r>
        <w:rPr>
          <w:rFonts w:ascii="Arial Narrow" w:hAnsi="Arial Narrow" w:cs="Arial"/>
          <w:bCs/>
        </w:rPr>
        <w:t>-</w:t>
      </w:r>
      <w:proofErr w:type="gramEnd"/>
      <w:r>
        <w:rPr>
          <w:rFonts w:ascii="Arial Narrow" w:hAnsi="Arial Narrow" w:cs="Arial"/>
          <w:bCs/>
        </w:rPr>
        <w:t xml:space="preserve">  </w:t>
      </w:r>
      <w:r>
        <w:rPr>
          <w:rFonts w:ascii="Arial Narrow" w:hAnsi="Arial Narrow" w:cs="Arial"/>
        </w:rPr>
        <w:t xml:space="preserve">chassis recortados - Avaliação </w:t>
      </w:r>
      <w:r>
        <w:rPr>
          <w:rFonts w:ascii="Arial Narrow" w:hAnsi="Arial Narrow" w:cs="Arial"/>
          <w:b/>
        </w:rPr>
        <w:t>R$  2.500,00</w:t>
      </w:r>
    </w:p>
    <w:p w14:paraId="687D1190" w14:textId="77777777" w:rsidR="00871B8E" w:rsidRDefault="00871B8E" w:rsidP="00871B8E">
      <w:pPr>
        <w:jc w:val="both"/>
        <w:rPr>
          <w:rFonts w:ascii="Arial Narrow" w:hAnsi="Arial Narrow" w:cs="Arial"/>
        </w:rPr>
      </w:pPr>
      <w:r>
        <w:rPr>
          <w:rFonts w:ascii="Arial Narrow" w:hAnsi="Arial Narrow" w:cs="Arial"/>
        </w:rPr>
        <w:t xml:space="preserve">- 01 Chevrolet Corsa sedan, 4 portas, cor branca, identificado pela placa JZH-3106, faltando peças/itens não relacionados. </w:t>
      </w:r>
    </w:p>
    <w:p w14:paraId="21179F0D" w14:textId="77777777" w:rsidR="00871B8E" w:rsidRDefault="00871B8E" w:rsidP="00871B8E">
      <w:pPr>
        <w:jc w:val="both"/>
        <w:rPr>
          <w:rFonts w:ascii="Arial Narrow" w:hAnsi="Arial Narrow" w:cs="Arial"/>
          <w:u w:val="single"/>
        </w:rPr>
      </w:pPr>
      <w:r>
        <w:rPr>
          <w:rFonts w:ascii="Arial Narrow" w:hAnsi="Arial Narrow" w:cs="Arial"/>
          <w:u w:val="single"/>
        </w:rPr>
        <w:lastRenderedPageBreak/>
        <w:t xml:space="preserve">- 01 Chevrolet Corsa sedan, 4 portas, cor branca, identificado pela placa JZH-3066, faltando peças/itens não relacionados. </w:t>
      </w:r>
    </w:p>
    <w:p w14:paraId="223D721E" w14:textId="77777777" w:rsidR="00871B8E" w:rsidRDefault="00871B8E" w:rsidP="00871B8E">
      <w:pPr>
        <w:jc w:val="both"/>
        <w:rPr>
          <w:rFonts w:ascii="Arial Narrow" w:hAnsi="Arial Narrow" w:cs="Arial"/>
          <w:b/>
          <w:color w:val="FF0000"/>
        </w:rPr>
      </w:pPr>
    </w:p>
    <w:p w14:paraId="2A4FABD0" w14:textId="77777777" w:rsidR="00871B8E" w:rsidRDefault="00871B8E" w:rsidP="00871B8E">
      <w:pPr>
        <w:jc w:val="both"/>
        <w:rPr>
          <w:rFonts w:ascii="Arial Narrow" w:hAnsi="Arial Narrow" w:cs="Arial"/>
        </w:rPr>
      </w:pPr>
      <w:r>
        <w:rPr>
          <w:rFonts w:ascii="Arial Narrow" w:hAnsi="Arial Narrow" w:cs="Arial"/>
          <w:b/>
        </w:rPr>
        <w:t>Lote 06</w:t>
      </w:r>
      <w:r>
        <w:rPr>
          <w:rFonts w:ascii="Arial Narrow" w:hAnsi="Arial Narrow" w:cs="Arial"/>
        </w:rPr>
        <w:t xml:space="preserve"> – </w:t>
      </w:r>
      <w:r>
        <w:rPr>
          <w:rFonts w:ascii="Arial Narrow" w:hAnsi="Arial Narrow" w:cs="Arial"/>
          <w:b/>
        </w:rPr>
        <w:t xml:space="preserve">SUCATAS SEM </w:t>
      </w:r>
      <w:proofErr w:type="gramStart"/>
      <w:r>
        <w:rPr>
          <w:rFonts w:ascii="Arial Narrow" w:hAnsi="Arial Narrow" w:cs="Arial"/>
          <w:b/>
        </w:rPr>
        <w:t xml:space="preserve">DOCUMENTO  </w:t>
      </w:r>
      <w:r>
        <w:rPr>
          <w:rFonts w:ascii="Arial Narrow" w:hAnsi="Arial Narrow" w:cs="Arial"/>
          <w:bCs/>
        </w:rPr>
        <w:t>-</w:t>
      </w:r>
      <w:proofErr w:type="gramEnd"/>
      <w:r>
        <w:rPr>
          <w:rFonts w:ascii="Arial Narrow" w:hAnsi="Arial Narrow" w:cs="Arial"/>
          <w:bCs/>
        </w:rPr>
        <w:t xml:space="preserve">  </w:t>
      </w:r>
      <w:r>
        <w:rPr>
          <w:rFonts w:ascii="Arial Narrow" w:hAnsi="Arial Narrow" w:cs="Arial"/>
        </w:rPr>
        <w:t xml:space="preserve">chassis recortados - Avaliação </w:t>
      </w:r>
      <w:r>
        <w:rPr>
          <w:rFonts w:ascii="Arial Narrow" w:hAnsi="Arial Narrow" w:cs="Arial"/>
          <w:b/>
        </w:rPr>
        <w:t>R$  2.300,00</w:t>
      </w:r>
    </w:p>
    <w:p w14:paraId="4D7F05E8" w14:textId="77777777" w:rsidR="00871B8E" w:rsidRDefault="00871B8E" w:rsidP="00871B8E">
      <w:pPr>
        <w:jc w:val="both"/>
        <w:rPr>
          <w:rFonts w:ascii="Arial Narrow" w:hAnsi="Arial Narrow" w:cs="Arial"/>
        </w:rPr>
      </w:pPr>
      <w:r>
        <w:rPr>
          <w:rFonts w:ascii="Arial Narrow" w:hAnsi="Arial Narrow" w:cs="Arial"/>
        </w:rPr>
        <w:t xml:space="preserve">- 01 Volks Kombi, cor branca, identificado pela placa CKV-5151, faltando peças/itens não relacionados. </w:t>
      </w:r>
    </w:p>
    <w:p w14:paraId="1D1269BA" w14:textId="77777777" w:rsidR="00871B8E" w:rsidRDefault="00871B8E" w:rsidP="00871B8E">
      <w:pPr>
        <w:jc w:val="both"/>
        <w:rPr>
          <w:rFonts w:ascii="Arial Narrow" w:hAnsi="Arial Narrow" w:cs="Arial"/>
          <w:u w:val="single"/>
        </w:rPr>
      </w:pPr>
      <w:r>
        <w:rPr>
          <w:rFonts w:ascii="Arial Narrow" w:hAnsi="Arial Narrow" w:cs="Arial"/>
          <w:u w:val="single"/>
        </w:rPr>
        <w:t xml:space="preserve">- 01 Volks Kombi, cor branca, identificado pela placa BQE-5856, motor faltando peças/outros itens não relacionados. </w:t>
      </w:r>
    </w:p>
    <w:p w14:paraId="666ED33E" w14:textId="77777777" w:rsidR="00871B8E" w:rsidRDefault="00871B8E" w:rsidP="00871B8E">
      <w:pPr>
        <w:jc w:val="both"/>
        <w:rPr>
          <w:rFonts w:ascii="Arial Narrow" w:hAnsi="Arial Narrow" w:cs="Arial"/>
          <w:b/>
          <w:color w:val="FF0000"/>
        </w:rPr>
      </w:pPr>
    </w:p>
    <w:p w14:paraId="44AAE716" w14:textId="77777777" w:rsidR="00871B8E" w:rsidRDefault="00871B8E" w:rsidP="00871B8E">
      <w:pPr>
        <w:jc w:val="both"/>
        <w:rPr>
          <w:rFonts w:ascii="Arial Narrow" w:hAnsi="Arial Narrow" w:cs="Arial"/>
        </w:rPr>
      </w:pPr>
      <w:r>
        <w:rPr>
          <w:rFonts w:ascii="Arial Narrow" w:hAnsi="Arial Narrow" w:cs="Arial"/>
          <w:b/>
        </w:rPr>
        <w:t>Lote 07</w:t>
      </w:r>
      <w:r>
        <w:rPr>
          <w:rFonts w:ascii="Arial Narrow" w:hAnsi="Arial Narrow" w:cs="Arial"/>
        </w:rPr>
        <w:t xml:space="preserve"> – </w:t>
      </w:r>
      <w:r>
        <w:rPr>
          <w:rFonts w:ascii="Arial Narrow" w:hAnsi="Arial Narrow" w:cs="Arial"/>
          <w:b/>
        </w:rPr>
        <w:t xml:space="preserve">SUCATA SEM </w:t>
      </w:r>
      <w:proofErr w:type="gramStart"/>
      <w:r>
        <w:rPr>
          <w:rFonts w:ascii="Arial Narrow" w:hAnsi="Arial Narrow" w:cs="Arial"/>
          <w:b/>
        </w:rPr>
        <w:t xml:space="preserve">DOCUMENTO  </w:t>
      </w:r>
      <w:r>
        <w:rPr>
          <w:rFonts w:ascii="Arial Narrow" w:hAnsi="Arial Narrow" w:cs="Arial"/>
          <w:bCs/>
        </w:rPr>
        <w:t>-</w:t>
      </w:r>
      <w:proofErr w:type="gramEnd"/>
      <w:r>
        <w:rPr>
          <w:rFonts w:ascii="Arial Narrow" w:hAnsi="Arial Narrow" w:cs="Arial"/>
          <w:bCs/>
        </w:rPr>
        <w:t xml:space="preserve">  </w:t>
      </w:r>
      <w:r>
        <w:rPr>
          <w:rFonts w:ascii="Arial Narrow" w:hAnsi="Arial Narrow" w:cs="Arial"/>
        </w:rPr>
        <w:t xml:space="preserve">chassis recortado - Avaliação </w:t>
      </w:r>
      <w:r>
        <w:rPr>
          <w:rFonts w:ascii="Arial Narrow" w:hAnsi="Arial Narrow" w:cs="Arial"/>
          <w:b/>
        </w:rPr>
        <w:t>R$  1.800,00</w:t>
      </w:r>
    </w:p>
    <w:p w14:paraId="6B70109B" w14:textId="77777777" w:rsidR="00871B8E" w:rsidRDefault="00871B8E" w:rsidP="00871B8E">
      <w:pPr>
        <w:jc w:val="both"/>
        <w:rPr>
          <w:rFonts w:ascii="Arial Narrow" w:hAnsi="Arial Narrow" w:cs="Arial"/>
          <w:u w:val="single"/>
        </w:rPr>
      </w:pPr>
      <w:r>
        <w:rPr>
          <w:rFonts w:ascii="Arial Narrow" w:hAnsi="Arial Narrow" w:cs="Arial"/>
          <w:u w:val="single"/>
        </w:rPr>
        <w:t xml:space="preserve">- 01 Volks Gol, cor branco, identificado pela placa JZK-9576, vidro quebrado, faltando peças/itens não relacionados. </w:t>
      </w:r>
    </w:p>
    <w:p w14:paraId="4539ED70" w14:textId="77777777" w:rsidR="00871B8E" w:rsidRDefault="00871B8E" w:rsidP="00871B8E">
      <w:pPr>
        <w:jc w:val="both"/>
        <w:rPr>
          <w:rFonts w:ascii="Arial Narrow" w:hAnsi="Arial Narrow" w:cs="Arial"/>
          <w:b/>
          <w:color w:val="FF0000"/>
        </w:rPr>
      </w:pPr>
    </w:p>
    <w:p w14:paraId="5A56C784" w14:textId="77777777" w:rsidR="00871B8E" w:rsidRDefault="00871B8E" w:rsidP="00871B8E">
      <w:pPr>
        <w:jc w:val="both"/>
        <w:rPr>
          <w:rFonts w:ascii="Arial Narrow" w:hAnsi="Arial Narrow" w:cs="Arial"/>
        </w:rPr>
      </w:pPr>
      <w:r>
        <w:rPr>
          <w:rFonts w:ascii="Arial Narrow" w:hAnsi="Arial Narrow" w:cs="Arial"/>
          <w:b/>
        </w:rPr>
        <w:t>Lote 08</w:t>
      </w:r>
      <w:r>
        <w:rPr>
          <w:rFonts w:ascii="Arial Narrow" w:hAnsi="Arial Narrow" w:cs="Arial"/>
        </w:rPr>
        <w:t xml:space="preserve"> – </w:t>
      </w:r>
      <w:r>
        <w:rPr>
          <w:rFonts w:ascii="Arial Narrow" w:hAnsi="Arial Narrow" w:cs="Arial"/>
          <w:b/>
        </w:rPr>
        <w:t xml:space="preserve">SUCATAS SEM </w:t>
      </w:r>
      <w:proofErr w:type="gramStart"/>
      <w:r>
        <w:rPr>
          <w:rFonts w:ascii="Arial Narrow" w:hAnsi="Arial Narrow" w:cs="Arial"/>
          <w:b/>
        </w:rPr>
        <w:t xml:space="preserve">DOCUMENTO  </w:t>
      </w:r>
      <w:r>
        <w:rPr>
          <w:rFonts w:ascii="Arial Narrow" w:hAnsi="Arial Narrow" w:cs="Arial"/>
          <w:bCs/>
        </w:rPr>
        <w:t>-</w:t>
      </w:r>
      <w:proofErr w:type="gramEnd"/>
      <w:r>
        <w:rPr>
          <w:rFonts w:ascii="Arial Narrow" w:hAnsi="Arial Narrow" w:cs="Arial"/>
          <w:bCs/>
        </w:rPr>
        <w:t xml:space="preserve">  </w:t>
      </w:r>
      <w:r>
        <w:rPr>
          <w:rFonts w:ascii="Arial Narrow" w:hAnsi="Arial Narrow" w:cs="Arial"/>
        </w:rPr>
        <w:t xml:space="preserve">chassis recortados - Avaliação </w:t>
      </w:r>
      <w:r>
        <w:rPr>
          <w:rFonts w:ascii="Arial Narrow" w:hAnsi="Arial Narrow" w:cs="Arial"/>
          <w:b/>
        </w:rPr>
        <w:t>R$  3.200,00</w:t>
      </w:r>
    </w:p>
    <w:p w14:paraId="4E30E706" w14:textId="77777777" w:rsidR="00871B8E" w:rsidRDefault="00871B8E" w:rsidP="00871B8E">
      <w:pPr>
        <w:jc w:val="both"/>
        <w:rPr>
          <w:rFonts w:ascii="Arial Narrow" w:hAnsi="Arial Narrow" w:cs="Arial"/>
        </w:rPr>
      </w:pPr>
      <w:r>
        <w:rPr>
          <w:rFonts w:ascii="Arial Narrow" w:hAnsi="Arial Narrow" w:cs="Arial"/>
        </w:rPr>
        <w:t xml:space="preserve">- 01 Chevrolet (C-10 ou C-20), sem identificação, sem eixo traseiro, motor parcial, faltando peças/itens não relacionados.  </w:t>
      </w:r>
    </w:p>
    <w:p w14:paraId="451BA360" w14:textId="77777777" w:rsidR="00871B8E" w:rsidRDefault="00871B8E" w:rsidP="00871B8E">
      <w:pPr>
        <w:jc w:val="both"/>
        <w:rPr>
          <w:rFonts w:ascii="Arial Narrow" w:hAnsi="Arial Narrow" w:cs="Arial"/>
          <w:u w:val="single"/>
        </w:rPr>
      </w:pPr>
      <w:r>
        <w:rPr>
          <w:rFonts w:ascii="Arial Narrow" w:hAnsi="Arial Narrow" w:cs="Arial"/>
          <w:u w:val="single"/>
        </w:rPr>
        <w:t xml:space="preserve">- 01 Ford Pampa, vermelho, identificado pela placa JYH-4468, faltando peças/itens não relacionados. </w:t>
      </w:r>
    </w:p>
    <w:p w14:paraId="50577DAE" w14:textId="77777777" w:rsidR="00871B8E" w:rsidRDefault="00871B8E" w:rsidP="00871B8E">
      <w:pPr>
        <w:jc w:val="both"/>
        <w:rPr>
          <w:rFonts w:ascii="Arial Narrow" w:hAnsi="Arial Narrow" w:cs="Arial"/>
          <w:b/>
          <w:color w:val="FF0000"/>
        </w:rPr>
      </w:pPr>
    </w:p>
    <w:p w14:paraId="477D53F4" w14:textId="77777777" w:rsidR="00871B8E" w:rsidRDefault="00871B8E" w:rsidP="00871B8E">
      <w:pPr>
        <w:jc w:val="both"/>
        <w:rPr>
          <w:rFonts w:ascii="Arial Narrow" w:hAnsi="Arial Narrow" w:cs="Arial"/>
        </w:rPr>
      </w:pPr>
      <w:r>
        <w:rPr>
          <w:rFonts w:ascii="Arial Narrow" w:hAnsi="Arial Narrow" w:cs="Arial"/>
          <w:b/>
        </w:rPr>
        <w:t>Lote 09</w:t>
      </w:r>
      <w:r>
        <w:rPr>
          <w:rFonts w:ascii="Arial Narrow" w:hAnsi="Arial Narrow" w:cs="Arial"/>
        </w:rPr>
        <w:t xml:space="preserve"> – </w:t>
      </w:r>
      <w:r>
        <w:rPr>
          <w:rFonts w:ascii="Arial Narrow" w:hAnsi="Arial Narrow" w:cs="Arial"/>
          <w:b/>
        </w:rPr>
        <w:t xml:space="preserve">SUCATA SEM </w:t>
      </w:r>
      <w:proofErr w:type="gramStart"/>
      <w:r>
        <w:rPr>
          <w:rFonts w:ascii="Arial Narrow" w:hAnsi="Arial Narrow" w:cs="Arial"/>
          <w:b/>
        </w:rPr>
        <w:t xml:space="preserve">DOCUMENTO </w:t>
      </w:r>
      <w:bookmarkStart w:id="2" w:name="_GoBack"/>
      <w:bookmarkEnd w:id="2"/>
      <w:r>
        <w:rPr>
          <w:rFonts w:ascii="Arial Narrow" w:hAnsi="Arial Narrow" w:cs="Arial"/>
          <w:b/>
        </w:rPr>
        <w:t xml:space="preserve"> </w:t>
      </w:r>
      <w:r>
        <w:rPr>
          <w:rFonts w:ascii="Arial Narrow" w:hAnsi="Arial Narrow" w:cs="Arial"/>
          <w:bCs/>
        </w:rPr>
        <w:t>-</w:t>
      </w:r>
      <w:proofErr w:type="gramEnd"/>
      <w:r>
        <w:rPr>
          <w:rFonts w:ascii="Arial Narrow" w:hAnsi="Arial Narrow" w:cs="Arial"/>
          <w:bCs/>
        </w:rPr>
        <w:t xml:space="preserve">  </w:t>
      </w:r>
      <w:r>
        <w:rPr>
          <w:rFonts w:ascii="Arial Narrow" w:hAnsi="Arial Narrow" w:cs="Arial"/>
        </w:rPr>
        <w:t xml:space="preserve">chassis recortado - Avaliação </w:t>
      </w:r>
      <w:r>
        <w:rPr>
          <w:rFonts w:ascii="Arial Narrow" w:hAnsi="Arial Narrow" w:cs="Arial"/>
          <w:b/>
        </w:rPr>
        <w:t>R$  5.000,00</w:t>
      </w:r>
    </w:p>
    <w:p w14:paraId="2E0A8604" w14:textId="77777777" w:rsidR="00871B8E" w:rsidRDefault="00871B8E" w:rsidP="00871B8E">
      <w:pPr>
        <w:jc w:val="both"/>
        <w:rPr>
          <w:rFonts w:ascii="Arial Narrow" w:hAnsi="Arial Narrow" w:cs="Arial"/>
          <w:u w:val="single"/>
        </w:rPr>
      </w:pPr>
      <w:r>
        <w:rPr>
          <w:rFonts w:ascii="Arial Narrow" w:hAnsi="Arial Narrow" w:cs="Arial"/>
        </w:rPr>
        <w:t>- 01 Micro-ônibus Agrale Junior 1.800</w:t>
      </w:r>
      <w:proofErr w:type="gramStart"/>
      <w:r>
        <w:rPr>
          <w:rFonts w:ascii="Arial Narrow" w:hAnsi="Arial Narrow" w:cs="Arial"/>
        </w:rPr>
        <w:t>D,  cor</w:t>
      </w:r>
      <w:proofErr w:type="gramEnd"/>
      <w:r>
        <w:rPr>
          <w:rFonts w:ascii="Arial Narrow" w:hAnsi="Arial Narrow" w:cs="Arial"/>
        </w:rPr>
        <w:t xml:space="preserve"> branco, identificado pela placa JZC-4320, </w:t>
      </w:r>
    </w:p>
    <w:p w14:paraId="64C42124" w14:textId="77777777" w:rsidR="00871B8E" w:rsidRDefault="00871B8E" w:rsidP="00871B8E">
      <w:pPr>
        <w:jc w:val="both"/>
        <w:rPr>
          <w:rFonts w:ascii="Arial Narrow" w:hAnsi="Arial Narrow" w:cs="Arial"/>
          <w:u w:val="single"/>
        </w:rPr>
      </w:pPr>
      <w:proofErr w:type="gramStart"/>
      <w:r>
        <w:rPr>
          <w:rFonts w:ascii="Arial Narrow" w:hAnsi="Arial Narrow" w:cs="Arial"/>
          <w:u w:val="single"/>
        </w:rPr>
        <w:t>ano</w:t>
      </w:r>
      <w:proofErr w:type="gramEnd"/>
      <w:r>
        <w:rPr>
          <w:rFonts w:ascii="Arial Narrow" w:hAnsi="Arial Narrow" w:cs="Arial"/>
          <w:u w:val="single"/>
        </w:rPr>
        <w:t xml:space="preserve"> 1991, motor faltando peças e outros itens não relacionados.</w:t>
      </w:r>
    </w:p>
    <w:p w14:paraId="53384C2D" w14:textId="77777777" w:rsidR="00871B8E" w:rsidRDefault="00871B8E" w:rsidP="00871B8E">
      <w:pPr>
        <w:jc w:val="both"/>
        <w:rPr>
          <w:rFonts w:ascii="Arial Narrow" w:hAnsi="Arial Narrow" w:cs="Arial"/>
          <w:b/>
          <w:color w:val="FF0000"/>
        </w:rPr>
      </w:pPr>
    </w:p>
    <w:p w14:paraId="31CF3BFB" w14:textId="77777777" w:rsidR="00871B8E" w:rsidRDefault="00871B8E" w:rsidP="00871B8E">
      <w:pPr>
        <w:jc w:val="both"/>
        <w:rPr>
          <w:rFonts w:ascii="Arial Narrow" w:hAnsi="Arial Narrow" w:cs="Arial"/>
        </w:rPr>
      </w:pPr>
      <w:r>
        <w:rPr>
          <w:rFonts w:ascii="Arial Narrow" w:hAnsi="Arial Narrow" w:cs="Arial"/>
          <w:b/>
        </w:rPr>
        <w:t>Lote 10</w:t>
      </w:r>
      <w:r>
        <w:rPr>
          <w:rFonts w:ascii="Arial Narrow" w:hAnsi="Arial Narrow" w:cs="Arial"/>
        </w:rPr>
        <w:t xml:space="preserve"> – </w:t>
      </w:r>
      <w:r>
        <w:rPr>
          <w:rFonts w:ascii="Arial Narrow" w:hAnsi="Arial Narrow" w:cs="Arial"/>
          <w:b/>
        </w:rPr>
        <w:t xml:space="preserve">SUCATA SEM </w:t>
      </w:r>
      <w:proofErr w:type="gramStart"/>
      <w:r>
        <w:rPr>
          <w:rFonts w:ascii="Arial Narrow" w:hAnsi="Arial Narrow" w:cs="Arial"/>
          <w:b/>
        </w:rPr>
        <w:t xml:space="preserve">DOCUMENTO  </w:t>
      </w:r>
      <w:r>
        <w:rPr>
          <w:rFonts w:ascii="Arial Narrow" w:hAnsi="Arial Narrow" w:cs="Arial"/>
          <w:bCs/>
        </w:rPr>
        <w:t>-</w:t>
      </w:r>
      <w:proofErr w:type="gramEnd"/>
      <w:r>
        <w:rPr>
          <w:rFonts w:ascii="Arial Narrow" w:hAnsi="Arial Narrow" w:cs="Arial"/>
          <w:bCs/>
        </w:rPr>
        <w:t xml:space="preserve">  </w:t>
      </w:r>
      <w:r>
        <w:rPr>
          <w:rFonts w:ascii="Arial Narrow" w:hAnsi="Arial Narrow" w:cs="Arial"/>
        </w:rPr>
        <w:t xml:space="preserve">chassis recortado - Avaliação </w:t>
      </w:r>
      <w:r>
        <w:rPr>
          <w:rFonts w:ascii="Arial Narrow" w:hAnsi="Arial Narrow" w:cs="Arial"/>
          <w:b/>
        </w:rPr>
        <w:t>R$  7.000,00</w:t>
      </w:r>
    </w:p>
    <w:p w14:paraId="763CD9A8" w14:textId="77777777" w:rsidR="00871B8E" w:rsidRDefault="00871B8E" w:rsidP="00871B8E">
      <w:pPr>
        <w:jc w:val="both"/>
        <w:rPr>
          <w:rFonts w:ascii="Arial Narrow" w:hAnsi="Arial Narrow" w:cs="Arial"/>
        </w:rPr>
      </w:pPr>
      <w:r>
        <w:rPr>
          <w:rFonts w:ascii="Arial Narrow" w:hAnsi="Arial Narrow" w:cs="Arial"/>
        </w:rPr>
        <w:t xml:space="preserve">- 01 Micro-ônibus </w:t>
      </w:r>
      <w:proofErr w:type="spellStart"/>
      <w:proofErr w:type="gramStart"/>
      <w:r>
        <w:rPr>
          <w:rFonts w:ascii="Arial Narrow" w:hAnsi="Arial Narrow" w:cs="Arial"/>
        </w:rPr>
        <w:t>Iveco</w:t>
      </w:r>
      <w:proofErr w:type="spellEnd"/>
      <w:r>
        <w:rPr>
          <w:rFonts w:ascii="Arial Narrow" w:hAnsi="Arial Narrow" w:cs="Arial"/>
        </w:rPr>
        <w:t>,  cor</w:t>
      </w:r>
      <w:proofErr w:type="gramEnd"/>
      <w:r>
        <w:rPr>
          <w:rFonts w:ascii="Arial Narrow" w:hAnsi="Arial Narrow" w:cs="Arial"/>
        </w:rPr>
        <w:t xml:space="preserve"> branco, identificado pela placa JZG-9002, motor MWM adaptado</w:t>
      </w:r>
    </w:p>
    <w:p w14:paraId="1776FB31" w14:textId="77777777" w:rsidR="00871B8E" w:rsidRDefault="00871B8E" w:rsidP="00871B8E">
      <w:pPr>
        <w:jc w:val="both"/>
        <w:rPr>
          <w:rFonts w:ascii="Arial Narrow" w:hAnsi="Arial Narrow" w:cs="Arial"/>
          <w:u w:val="single"/>
        </w:rPr>
      </w:pPr>
      <w:proofErr w:type="gramStart"/>
      <w:r>
        <w:rPr>
          <w:rFonts w:ascii="Arial Narrow" w:hAnsi="Arial Narrow" w:cs="Arial"/>
          <w:u w:val="single"/>
        </w:rPr>
        <w:t>desmontado</w:t>
      </w:r>
      <w:proofErr w:type="gramEnd"/>
      <w:r>
        <w:rPr>
          <w:rFonts w:ascii="Arial Narrow" w:hAnsi="Arial Narrow" w:cs="Arial"/>
          <w:u w:val="single"/>
        </w:rPr>
        <w:t xml:space="preserve"> e parcial, faltando peças/itens não relacionados.</w:t>
      </w:r>
    </w:p>
    <w:p w14:paraId="4A8F55B3" w14:textId="77777777" w:rsidR="00871B8E" w:rsidRDefault="00871B8E" w:rsidP="00871B8E">
      <w:pPr>
        <w:jc w:val="both"/>
        <w:rPr>
          <w:rFonts w:ascii="Arial Narrow" w:hAnsi="Arial Narrow" w:cs="Arial"/>
          <w:b/>
          <w:color w:val="FF0000"/>
        </w:rPr>
      </w:pPr>
    </w:p>
    <w:p w14:paraId="77D79821" w14:textId="77777777" w:rsidR="00871B8E" w:rsidRDefault="00871B8E" w:rsidP="00871B8E">
      <w:pPr>
        <w:jc w:val="both"/>
        <w:rPr>
          <w:rFonts w:ascii="Arial Narrow" w:hAnsi="Arial Narrow" w:cs="Arial"/>
        </w:rPr>
      </w:pPr>
      <w:r>
        <w:rPr>
          <w:rFonts w:ascii="Arial Narrow" w:hAnsi="Arial Narrow" w:cs="Arial"/>
          <w:b/>
        </w:rPr>
        <w:t>Lote 11</w:t>
      </w:r>
      <w:r>
        <w:rPr>
          <w:rFonts w:ascii="Arial Narrow" w:hAnsi="Arial Narrow" w:cs="Arial"/>
        </w:rPr>
        <w:t xml:space="preserve"> – </w:t>
      </w:r>
      <w:r>
        <w:rPr>
          <w:rFonts w:ascii="Arial Narrow" w:hAnsi="Arial Narrow" w:cs="Arial"/>
          <w:b/>
        </w:rPr>
        <w:t xml:space="preserve">SUCATA SEM </w:t>
      </w:r>
      <w:proofErr w:type="gramStart"/>
      <w:r>
        <w:rPr>
          <w:rFonts w:ascii="Arial Narrow" w:hAnsi="Arial Narrow" w:cs="Arial"/>
          <w:b/>
        </w:rPr>
        <w:t xml:space="preserve">DOCUMENTO  </w:t>
      </w:r>
      <w:r>
        <w:rPr>
          <w:rFonts w:ascii="Arial Narrow" w:hAnsi="Arial Narrow" w:cs="Arial"/>
          <w:bCs/>
        </w:rPr>
        <w:t>-</w:t>
      </w:r>
      <w:proofErr w:type="gramEnd"/>
      <w:r>
        <w:rPr>
          <w:rFonts w:ascii="Arial Narrow" w:hAnsi="Arial Narrow" w:cs="Arial"/>
          <w:bCs/>
        </w:rPr>
        <w:t xml:space="preserve">  </w:t>
      </w:r>
      <w:r>
        <w:rPr>
          <w:rFonts w:ascii="Arial Narrow" w:hAnsi="Arial Narrow" w:cs="Arial"/>
        </w:rPr>
        <w:t xml:space="preserve">chassis recortado - Avaliação </w:t>
      </w:r>
      <w:r>
        <w:rPr>
          <w:rFonts w:ascii="Arial Narrow" w:hAnsi="Arial Narrow" w:cs="Arial"/>
          <w:b/>
        </w:rPr>
        <w:t>R$  9.000,00</w:t>
      </w:r>
    </w:p>
    <w:p w14:paraId="24F41D9B" w14:textId="77777777" w:rsidR="00871B8E" w:rsidRDefault="00871B8E" w:rsidP="00871B8E">
      <w:pPr>
        <w:jc w:val="both"/>
        <w:rPr>
          <w:rFonts w:ascii="Arial Narrow" w:hAnsi="Arial Narrow" w:cs="Arial"/>
        </w:rPr>
      </w:pPr>
      <w:r>
        <w:rPr>
          <w:rFonts w:ascii="Arial Narrow" w:hAnsi="Arial Narrow" w:cs="Arial"/>
        </w:rPr>
        <w:t xml:space="preserve">- 01 Ônibus </w:t>
      </w:r>
      <w:proofErr w:type="gramStart"/>
      <w:r>
        <w:rPr>
          <w:rFonts w:ascii="Arial Narrow" w:hAnsi="Arial Narrow" w:cs="Arial"/>
        </w:rPr>
        <w:t>MB,  cor</w:t>
      </w:r>
      <w:proofErr w:type="gramEnd"/>
      <w:r>
        <w:rPr>
          <w:rFonts w:ascii="Arial Narrow" w:hAnsi="Arial Narrow" w:cs="Arial"/>
        </w:rPr>
        <w:t xml:space="preserve"> branco, identificado pela placa BXA-6784, falta rodas/pneus, </w:t>
      </w:r>
    </w:p>
    <w:p w14:paraId="44208146" w14:textId="77777777" w:rsidR="00871B8E" w:rsidRDefault="00871B8E" w:rsidP="00871B8E">
      <w:pPr>
        <w:jc w:val="both"/>
        <w:rPr>
          <w:rFonts w:ascii="Arial Narrow" w:hAnsi="Arial Narrow" w:cs="Arial"/>
          <w:u w:val="single"/>
        </w:rPr>
      </w:pPr>
      <w:proofErr w:type="gramStart"/>
      <w:r>
        <w:rPr>
          <w:rFonts w:ascii="Arial Narrow" w:hAnsi="Arial Narrow" w:cs="Arial"/>
          <w:u w:val="single"/>
        </w:rPr>
        <w:t>motor</w:t>
      </w:r>
      <w:proofErr w:type="gramEnd"/>
      <w:r>
        <w:rPr>
          <w:rFonts w:ascii="Arial Narrow" w:hAnsi="Arial Narrow" w:cs="Arial"/>
          <w:u w:val="single"/>
        </w:rPr>
        <w:t xml:space="preserve"> e caixa de câmbio faltando peças/itens não relacionados.</w:t>
      </w:r>
    </w:p>
    <w:p w14:paraId="2E0C3C96" w14:textId="77777777" w:rsidR="00871B8E" w:rsidRDefault="00871B8E" w:rsidP="00871B8E">
      <w:pPr>
        <w:jc w:val="both"/>
        <w:rPr>
          <w:rFonts w:ascii="Arial Narrow" w:hAnsi="Arial Narrow" w:cs="Arial"/>
          <w:b/>
          <w:color w:val="FF0000"/>
        </w:rPr>
      </w:pPr>
    </w:p>
    <w:p w14:paraId="267D1E63" w14:textId="77777777" w:rsidR="00871B8E" w:rsidRDefault="00871B8E" w:rsidP="00871B8E">
      <w:pPr>
        <w:jc w:val="both"/>
        <w:rPr>
          <w:rFonts w:ascii="Arial Narrow" w:hAnsi="Arial Narrow" w:cs="Arial"/>
          <w:b/>
        </w:rPr>
      </w:pPr>
    </w:p>
    <w:p w14:paraId="290371EA" w14:textId="77777777" w:rsidR="00871B8E" w:rsidRDefault="00871B8E" w:rsidP="00871B8E">
      <w:pPr>
        <w:jc w:val="both"/>
        <w:rPr>
          <w:rFonts w:ascii="Arial Narrow" w:hAnsi="Arial Narrow" w:cs="Arial"/>
          <w:b/>
        </w:rPr>
      </w:pPr>
    </w:p>
    <w:p w14:paraId="0435EF75" w14:textId="77777777" w:rsidR="00871B8E" w:rsidRDefault="00871B8E" w:rsidP="00871B8E">
      <w:pPr>
        <w:jc w:val="both"/>
        <w:rPr>
          <w:rFonts w:ascii="Arial Narrow" w:hAnsi="Arial Narrow" w:cs="Arial"/>
          <w:b/>
        </w:rPr>
      </w:pPr>
    </w:p>
    <w:p w14:paraId="24301FFE" w14:textId="77777777" w:rsidR="00871B8E" w:rsidRDefault="00871B8E" w:rsidP="00871B8E">
      <w:pPr>
        <w:jc w:val="both"/>
        <w:rPr>
          <w:rFonts w:ascii="Arial Narrow" w:hAnsi="Arial Narrow" w:cs="Arial"/>
          <w:b/>
        </w:rPr>
      </w:pPr>
    </w:p>
    <w:p w14:paraId="6548077F" w14:textId="77777777" w:rsidR="00871B8E" w:rsidRDefault="00871B8E" w:rsidP="00871B8E">
      <w:pPr>
        <w:jc w:val="both"/>
        <w:rPr>
          <w:rFonts w:ascii="Arial Narrow" w:hAnsi="Arial Narrow" w:cs="Arial"/>
        </w:rPr>
      </w:pPr>
      <w:r>
        <w:rPr>
          <w:rFonts w:ascii="Arial Narrow" w:hAnsi="Arial Narrow" w:cs="Arial"/>
          <w:b/>
        </w:rPr>
        <w:t>Lote 12</w:t>
      </w:r>
      <w:r>
        <w:rPr>
          <w:rFonts w:ascii="Arial Narrow" w:hAnsi="Arial Narrow" w:cs="Arial"/>
        </w:rPr>
        <w:t xml:space="preserve"> – </w:t>
      </w:r>
      <w:r>
        <w:rPr>
          <w:rFonts w:ascii="Arial Narrow" w:hAnsi="Arial Narrow" w:cs="Arial"/>
          <w:b/>
        </w:rPr>
        <w:t xml:space="preserve">SUCATA SEM </w:t>
      </w:r>
      <w:proofErr w:type="gramStart"/>
      <w:r>
        <w:rPr>
          <w:rFonts w:ascii="Arial Narrow" w:hAnsi="Arial Narrow" w:cs="Arial"/>
          <w:b/>
        </w:rPr>
        <w:t xml:space="preserve">DOCUMENTO  </w:t>
      </w:r>
      <w:r>
        <w:rPr>
          <w:rFonts w:ascii="Arial Narrow" w:hAnsi="Arial Narrow" w:cs="Arial"/>
          <w:bCs/>
        </w:rPr>
        <w:t>-</w:t>
      </w:r>
      <w:proofErr w:type="gramEnd"/>
      <w:r>
        <w:rPr>
          <w:rFonts w:ascii="Arial Narrow" w:hAnsi="Arial Narrow" w:cs="Arial"/>
          <w:bCs/>
        </w:rPr>
        <w:t xml:space="preserve">  </w:t>
      </w:r>
      <w:r>
        <w:rPr>
          <w:rFonts w:ascii="Arial Narrow" w:hAnsi="Arial Narrow" w:cs="Arial"/>
        </w:rPr>
        <w:t xml:space="preserve">chassis recortado - Avaliação </w:t>
      </w:r>
      <w:r>
        <w:rPr>
          <w:rFonts w:ascii="Arial Narrow" w:hAnsi="Arial Narrow" w:cs="Arial"/>
          <w:b/>
        </w:rPr>
        <w:t>R$  9.000,00</w:t>
      </w:r>
    </w:p>
    <w:p w14:paraId="17548422" w14:textId="77777777" w:rsidR="00871B8E" w:rsidRDefault="00871B8E" w:rsidP="00871B8E">
      <w:pPr>
        <w:jc w:val="both"/>
        <w:rPr>
          <w:rFonts w:ascii="Arial Narrow" w:hAnsi="Arial Narrow" w:cs="Arial"/>
        </w:rPr>
      </w:pPr>
      <w:r>
        <w:rPr>
          <w:rFonts w:ascii="Arial Narrow" w:hAnsi="Arial Narrow" w:cs="Arial"/>
        </w:rPr>
        <w:t xml:space="preserve">- 01 Ônibus </w:t>
      </w:r>
      <w:proofErr w:type="gramStart"/>
      <w:r>
        <w:rPr>
          <w:rFonts w:ascii="Arial Narrow" w:hAnsi="Arial Narrow" w:cs="Arial"/>
        </w:rPr>
        <w:t>MB,  cor</w:t>
      </w:r>
      <w:proofErr w:type="gramEnd"/>
      <w:r>
        <w:rPr>
          <w:rFonts w:ascii="Arial Narrow" w:hAnsi="Arial Narrow" w:cs="Arial"/>
        </w:rPr>
        <w:t xml:space="preserve"> branco, identificado pela placa BSG-8699, falta rodas/pneus, </w:t>
      </w:r>
    </w:p>
    <w:p w14:paraId="205DBC88" w14:textId="77777777" w:rsidR="00871B8E" w:rsidRDefault="00871B8E" w:rsidP="00871B8E">
      <w:pPr>
        <w:jc w:val="both"/>
        <w:rPr>
          <w:rFonts w:ascii="Arial Narrow" w:hAnsi="Arial Narrow" w:cs="Arial"/>
          <w:u w:val="single"/>
        </w:rPr>
      </w:pPr>
      <w:proofErr w:type="gramStart"/>
      <w:r>
        <w:rPr>
          <w:rFonts w:ascii="Arial Narrow" w:hAnsi="Arial Narrow" w:cs="Arial"/>
          <w:u w:val="single"/>
        </w:rPr>
        <w:t>motor</w:t>
      </w:r>
      <w:proofErr w:type="gramEnd"/>
      <w:r>
        <w:rPr>
          <w:rFonts w:ascii="Arial Narrow" w:hAnsi="Arial Narrow" w:cs="Arial"/>
          <w:u w:val="single"/>
        </w:rPr>
        <w:t xml:space="preserve"> e caixa de câmbio faltando peças/itens não relacionados.</w:t>
      </w:r>
    </w:p>
    <w:p w14:paraId="47167F61" w14:textId="77777777" w:rsidR="00871B8E" w:rsidRDefault="00871B8E" w:rsidP="00871B8E">
      <w:pPr>
        <w:jc w:val="both"/>
        <w:rPr>
          <w:rFonts w:ascii="Arial Narrow" w:hAnsi="Arial Narrow" w:cs="Arial"/>
          <w:b/>
          <w:color w:val="FF0000"/>
        </w:rPr>
      </w:pPr>
    </w:p>
    <w:p w14:paraId="45217B23" w14:textId="77777777" w:rsidR="00871B8E" w:rsidRDefault="00871B8E" w:rsidP="00871B8E">
      <w:pPr>
        <w:jc w:val="both"/>
        <w:rPr>
          <w:rFonts w:ascii="Arial Narrow" w:hAnsi="Arial Narrow" w:cs="Arial"/>
        </w:rPr>
      </w:pPr>
      <w:r>
        <w:rPr>
          <w:rFonts w:ascii="Arial Narrow" w:hAnsi="Arial Narrow" w:cs="Arial"/>
          <w:b/>
        </w:rPr>
        <w:t>Lote 13</w:t>
      </w:r>
      <w:r>
        <w:rPr>
          <w:rFonts w:ascii="Arial Narrow" w:hAnsi="Arial Narrow" w:cs="Arial"/>
        </w:rPr>
        <w:t xml:space="preserve"> – </w:t>
      </w:r>
      <w:r>
        <w:rPr>
          <w:rFonts w:ascii="Arial Narrow" w:hAnsi="Arial Narrow" w:cs="Arial"/>
          <w:b/>
          <w:bCs/>
        </w:rPr>
        <w:t xml:space="preserve">DIVERSOS </w:t>
      </w:r>
      <w:r>
        <w:rPr>
          <w:rFonts w:ascii="Arial Narrow" w:hAnsi="Arial Narrow" w:cs="Arial"/>
          <w:b/>
        </w:rPr>
        <w:t xml:space="preserve">SEM </w:t>
      </w:r>
      <w:proofErr w:type="gramStart"/>
      <w:r>
        <w:rPr>
          <w:rFonts w:ascii="Arial Narrow" w:hAnsi="Arial Narrow" w:cs="Arial"/>
          <w:b/>
        </w:rPr>
        <w:t xml:space="preserve">DOCUMENTO  </w:t>
      </w:r>
      <w:r>
        <w:rPr>
          <w:rFonts w:ascii="Arial Narrow" w:hAnsi="Arial Narrow" w:cs="Arial"/>
          <w:bCs/>
        </w:rPr>
        <w:t>-</w:t>
      </w:r>
      <w:proofErr w:type="gramEnd"/>
      <w:r>
        <w:rPr>
          <w:rFonts w:ascii="Arial Narrow" w:hAnsi="Arial Narrow" w:cs="Arial"/>
          <w:bCs/>
        </w:rPr>
        <w:t xml:space="preserve">  </w:t>
      </w:r>
      <w:r>
        <w:rPr>
          <w:rFonts w:ascii="Arial Narrow" w:hAnsi="Arial Narrow" w:cs="Arial"/>
        </w:rPr>
        <w:t xml:space="preserve">chassis recortado - Avaliação </w:t>
      </w:r>
      <w:r>
        <w:rPr>
          <w:rFonts w:ascii="Arial Narrow" w:hAnsi="Arial Narrow" w:cs="Arial"/>
          <w:b/>
        </w:rPr>
        <w:t>R$  7.000,00</w:t>
      </w:r>
    </w:p>
    <w:p w14:paraId="307DD1D2" w14:textId="77777777" w:rsidR="00871B8E" w:rsidRDefault="00871B8E" w:rsidP="00871B8E">
      <w:pPr>
        <w:jc w:val="both"/>
        <w:rPr>
          <w:rFonts w:ascii="Arial Narrow" w:hAnsi="Arial Narrow" w:cs="Arial"/>
        </w:rPr>
      </w:pPr>
      <w:r>
        <w:rPr>
          <w:rFonts w:ascii="Arial Narrow" w:hAnsi="Arial Narrow" w:cs="Arial"/>
        </w:rPr>
        <w:t xml:space="preserve">- 01 Capota em fibra (tipo </w:t>
      </w:r>
      <w:proofErr w:type="spellStart"/>
      <w:r>
        <w:rPr>
          <w:rFonts w:ascii="Arial Narrow" w:hAnsi="Arial Narrow" w:cs="Arial"/>
        </w:rPr>
        <w:t>maritima</w:t>
      </w:r>
      <w:proofErr w:type="spellEnd"/>
      <w:r>
        <w:rPr>
          <w:rFonts w:ascii="Arial Narrow" w:hAnsi="Arial Narrow" w:cs="Arial"/>
        </w:rPr>
        <w:t>), cor branca, para camionete S-10 CD.</w:t>
      </w:r>
    </w:p>
    <w:p w14:paraId="65E7328A" w14:textId="77777777" w:rsidR="00871B8E" w:rsidRDefault="00871B8E" w:rsidP="00871B8E">
      <w:pPr>
        <w:jc w:val="both"/>
        <w:rPr>
          <w:rFonts w:ascii="Arial Narrow" w:hAnsi="Arial Narrow" w:cs="Arial"/>
          <w:u w:val="single"/>
        </w:rPr>
      </w:pPr>
      <w:r>
        <w:rPr>
          <w:rFonts w:ascii="Arial Narrow" w:hAnsi="Arial Narrow" w:cs="Arial"/>
          <w:u w:val="single"/>
        </w:rPr>
        <w:t xml:space="preserve">– 01 Caçamba </w:t>
      </w:r>
      <w:proofErr w:type="spellStart"/>
      <w:r>
        <w:rPr>
          <w:rFonts w:ascii="Arial Narrow" w:hAnsi="Arial Narrow" w:cs="Arial"/>
          <w:u w:val="single"/>
        </w:rPr>
        <w:t>Fachinni</w:t>
      </w:r>
      <w:proofErr w:type="spellEnd"/>
      <w:r>
        <w:rPr>
          <w:rFonts w:ascii="Arial Narrow" w:hAnsi="Arial Narrow" w:cs="Arial"/>
          <w:u w:val="single"/>
        </w:rPr>
        <w:t xml:space="preserve"> para caminhão, 10 m³, </w:t>
      </w:r>
      <w:proofErr w:type="spellStart"/>
      <w:r>
        <w:rPr>
          <w:rFonts w:ascii="Arial Narrow" w:hAnsi="Arial Narrow" w:cs="Arial"/>
          <w:u w:val="single"/>
        </w:rPr>
        <w:t>ident</w:t>
      </w:r>
      <w:proofErr w:type="spellEnd"/>
      <w:r>
        <w:rPr>
          <w:rFonts w:ascii="Arial Narrow" w:hAnsi="Arial Narrow" w:cs="Arial"/>
          <w:u w:val="single"/>
        </w:rPr>
        <w:t xml:space="preserve">. 6396, branca enferrujada. </w:t>
      </w:r>
    </w:p>
    <w:p w14:paraId="718ABC62" w14:textId="77777777" w:rsidR="00871B8E" w:rsidRDefault="00871B8E" w:rsidP="00871B8E">
      <w:pPr>
        <w:jc w:val="both"/>
        <w:rPr>
          <w:rFonts w:ascii="Arial Narrow" w:hAnsi="Arial Narrow" w:cs="Arial"/>
          <w:b/>
          <w:color w:val="FF0000"/>
        </w:rPr>
      </w:pPr>
    </w:p>
    <w:p w14:paraId="7269FD26" w14:textId="77777777" w:rsidR="00871B8E" w:rsidRDefault="00871B8E" w:rsidP="00871B8E">
      <w:pPr>
        <w:jc w:val="both"/>
        <w:rPr>
          <w:rFonts w:ascii="Arial Narrow" w:hAnsi="Arial Narrow" w:cs="Arial"/>
          <w:u w:val="single"/>
        </w:rPr>
      </w:pPr>
      <w:r>
        <w:rPr>
          <w:rFonts w:ascii="Arial Narrow" w:hAnsi="Arial Narrow" w:cs="Arial"/>
          <w:b/>
          <w:u w:val="single"/>
        </w:rPr>
        <w:t>Lote 14</w:t>
      </w:r>
      <w:r>
        <w:rPr>
          <w:rFonts w:ascii="Arial Narrow" w:hAnsi="Arial Narrow" w:cs="Arial"/>
          <w:u w:val="single"/>
        </w:rPr>
        <w:t xml:space="preserve"> – 01 Motocicleta Honda, cor branca, placa </w:t>
      </w:r>
      <w:r>
        <w:rPr>
          <w:rFonts w:ascii="Arial Narrow" w:hAnsi="Arial Narrow" w:cs="Arial"/>
          <w:b/>
          <w:bCs/>
          <w:u w:val="single"/>
        </w:rPr>
        <w:t>JZL-7331</w:t>
      </w:r>
      <w:r>
        <w:rPr>
          <w:rFonts w:ascii="Arial Narrow" w:hAnsi="Arial Narrow" w:cs="Arial"/>
          <w:u w:val="single"/>
        </w:rPr>
        <w:t xml:space="preserve">, parou funcionando. Avaliação </w:t>
      </w:r>
      <w:r>
        <w:rPr>
          <w:rFonts w:ascii="Arial Narrow" w:hAnsi="Arial Narrow" w:cs="Arial"/>
          <w:b/>
          <w:u w:val="single"/>
        </w:rPr>
        <w:t>R</w:t>
      </w:r>
      <w:proofErr w:type="gramStart"/>
      <w:r>
        <w:rPr>
          <w:rFonts w:ascii="Arial Narrow" w:hAnsi="Arial Narrow" w:cs="Arial"/>
          <w:b/>
          <w:u w:val="single"/>
        </w:rPr>
        <w:t>$  1.700</w:t>
      </w:r>
      <w:proofErr w:type="gramEnd"/>
      <w:r>
        <w:rPr>
          <w:rFonts w:ascii="Arial Narrow" w:hAnsi="Arial Narrow" w:cs="Arial"/>
          <w:b/>
          <w:u w:val="single"/>
        </w:rPr>
        <w:t>,00</w:t>
      </w:r>
    </w:p>
    <w:p w14:paraId="67219D41" w14:textId="77777777" w:rsidR="00871B8E" w:rsidRDefault="00871B8E" w:rsidP="00871B8E">
      <w:pPr>
        <w:jc w:val="both"/>
        <w:rPr>
          <w:rFonts w:ascii="Arial Narrow" w:hAnsi="Arial Narrow" w:cs="Arial"/>
          <w:b/>
          <w:color w:val="FF0000"/>
        </w:rPr>
      </w:pPr>
    </w:p>
    <w:p w14:paraId="0F9AA999" w14:textId="77777777" w:rsidR="00871B8E" w:rsidRDefault="00871B8E" w:rsidP="00871B8E">
      <w:pPr>
        <w:jc w:val="both"/>
        <w:rPr>
          <w:rFonts w:ascii="Arial Narrow" w:hAnsi="Arial Narrow" w:cs="Arial"/>
        </w:rPr>
      </w:pPr>
      <w:r>
        <w:rPr>
          <w:rFonts w:ascii="Arial Narrow" w:hAnsi="Arial Narrow" w:cs="Arial"/>
          <w:b/>
        </w:rPr>
        <w:t>Lote 15</w:t>
      </w:r>
      <w:r>
        <w:rPr>
          <w:rFonts w:ascii="Arial Narrow" w:hAnsi="Arial Narrow" w:cs="Arial"/>
        </w:rPr>
        <w:t xml:space="preserve"> – 01 Veículo Fiat Uno Mille Way Econ., 4 portas, cor branco, ano 2013, placa </w:t>
      </w:r>
      <w:r>
        <w:rPr>
          <w:rFonts w:ascii="Arial Narrow" w:hAnsi="Arial Narrow" w:cs="Arial"/>
          <w:b/>
          <w:bCs/>
        </w:rPr>
        <w:t>OBP-9602</w:t>
      </w:r>
      <w:r>
        <w:rPr>
          <w:rFonts w:ascii="Arial Narrow" w:hAnsi="Arial Narrow" w:cs="Arial"/>
        </w:rPr>
        <w:t>,</w:t>
      </w:r>
    </w:p>
    <w:p w14:paraId="3B690409" w14:textId="77777777" w:rsidR="00871B8E" w:rsidRDefault="00871B8E" w:rsidP="00871B8E">
      <w:pPr>
        <w:jc w:val="both"/>
        <w:rPr>
          <w:rFonts w:ascii="Arial Narrow" w:hAnsi="Arial Narrow" w:cs="Arial"/>
          <w:u w:val="single"/>
        </w:rPr>
      </w:pPr>
      <w:proofErr w:type="gramStart"/>
      <w:r>
        <w:rPr>
          <w:rFonts w:ascii="Arial Narrow" w:hAnsi="Arial Narrow" w:cs="Arial"/>
          <w:u w:val="single"/>
        </w:rPr>
        <w:t>chassis</w:t>
      </w:r>
      <w:proofErr w:type="gramEnd"/>
      <w:r>
        <w:rPr>
          <w:rFonts w:ascii="Arial Narrow" w:hAnsi="Arial Narrow" w:cs="Arial"/>
          <w:u w:val="single"/>
        </w:rPr>
        <w:t xml:space="preserve"> 9BD15844AD6866847, </w:t>
      </w:r>
      <w:proofErr w:type="spellStart"/>
      <w:r>
        <w:rPr>
          <w:rFonts w:ascii="Arial Narrow" w:hAnsi="Arial Narrow" w:cs="Arial"/>
          <w:u w:val="single"/>
        </w:rPr>
        <w:t>flex</w:t>
      </w:r>
      <w:proofErr w:type="spellEnd"/>
      <w:r>
        <w:rPr>
          <w:rFonts w:ascii="Arial Narrow" w:hAnsi="Arial Narrow" w:cs="Arial"/>
          <w:u w:val="single"/>
        </w:rPr>
        <w:t xml:space="preserve">,  parou funcionando. Avaliação </w:t>
      </w:r>
      <w:r>
        <w:rPr>
          <w:rFonts w:ascii="Arial Narrow" w:hAnsi="Arial Narrow" w:cs="Arial"/>
          <w:b/>
          <w:u w:val="single"/>
        </w:rPr>
        <w:t>R</w:t>
      </w:r>
      <w:proofErr w:type="gramStart"/>
      <w:r>
        <w:rPr>
          <w:rFonts w:ascii="Arial Narrow" w:hAnsi="Arial Narrow" w:cs="Arial"/>
          <w:b/>
          <w:u w:val="single"/>
        </w:rPr>
        <w:t>$  9.300</w:t>
      </w:r>
      <w:proofErr w:type="gramEnd"/>
      <w:r>
        <w:rPr>
          <w:rFonts w:ascii="Arial Narrow" w:hAnsi="Arial Narrow" w:cs="Arial"/>
          <w:b/>
          <w:u w:val="single"/>
        </w:rPr>
        <w:t>,00</w:t>
      </w:r>
    </w:p>
    <w:p w14:paraId="46CCA29D" w14:textId="77777777" w:rsidR="00871B8E" w:rsidRDefault="00871B8E" w:rsidP="00871B8E">
      <w:pPr>
        <w:jc w:val="both"/>
        <w:rPr>
          <w:rFonts w:ascii="Arial Narrow" w:hAnsi="Arial Narrow" w:cs="Arial"/>
          <w:b/>
        </w:rPr>
      </w:pPr>
    </w:p>
    <w:p w14:paraId="3387369B" w14:textId="77777777" w:rsidR="00871B8E" w:rsidRDefault="00871B8E" w:rsidP="00871B8E">
      <w:pPr>
        <w:jc w:val="both"/>
        <w:rPr>
          <w:rFonts w:ascii="Arial Narrow" w:hAnsi="Arial Narrow" w:cs="Arial"/>
          <w:color w:val="FF0000"/>
        </w:rPr>
      </w:pPr>
      <w:r>
        <w:rPr>
          <w:rFonts w:ascii="Arial Narrow" w:hAnsi="Arial Narrow" w:cs="Arial"/>
          <w:b/>
        </w:rPr>
        <w:t>Lote 16</w:t>
      </w:r>
      <w:r>
        <w:rPr>
          <w:rFonts w:ascii="Arial Narrow" w:hAnsi="Arial Narrow" w:cs="Arial"/>
        </w:rPr>
        <w:t xml:space="preserve"> – 01 Caminhão Ford F-14.000, diesel, cor azul, placa </w:t>
      </w:r>
      <w:r>
        <w:rPr>
          <w:rFonts w:ascii="Arial Narrow" w:hAnsi="Arial Narrow" w:cs="Arial"/>
          <w:b/>
          <w:bCs/>
        </w:rPr>
        <w:t>OE-0930</w:t>
      </w:r>
      <w:r>
        <w:rPr>
          <w:rFonts w:ascii="Arial Narrow" w:hAnsi="Arial Narrow" w:cs="Arial"/>
        </w:rPr>
        <w:t>,</w:t>
      </w:r>
    </w:p>
    <w:p w14:paraId="65469C6B" w14:textId="77777777" w:rsidR="00871B8E" w:rsidRDefault="00871B8E" w:rsidP="00871B8E">
      <w:pPr>
        <w:jc w:val="both"/>
        <w:rPr>
          <w:rFonts w:ascii="Arial Narrow" w:hAnsi="Arial Narrow" w:cs="Arial"/>
          <w:u w:val="single"/>
        </w:rPr>
      </w:pPr>
      <w:proofErr w:type="gramStart"/>
      <w:r>
        <w:rPr>
          <w:rFonts w:ascii="Arial Narrow" w:hAnsi="Arial Narrow" w:cs="Arial"/>
          <w:u w:val="single"/>
        </w:rPr>
        <w:t>chassis</w:t>
      </w:r>
      <w:proofErr w:type="gramEnd"/>
      <w:r>
        <w:rPr>
          <w:rFonts w:ascii="Arial Narrow" w:hAnsi="Arial Narrow" w:cs="Arial"/>
          <w:u w:val="single"/>
        </w:rPr>
        <w:t xml:space="preserve"> 9BFXT77M1NDB67466,</w:t>
      </w:r>
      <w:r>
        <w:rPr>
          <w:rFonts w:ascii="Arial Narrow" w:hAnsi="Arial Narrow" w:cs="Arial"/>
          <w:color w:val="FF0000"/>
          <w:u w:val="single"/>
        </w:rPr>
        <w:t xml:space="preserve"> </w:t>
      </w:r>
      <w:r>
        <w:rPr>
          <w:rFonts w:ascii="Arial Narrow" w:hAnsi="Arial Narrow" w:cs="Arial"/>
          <w:u w:val="single"/>
        </w:rPr>
        <w:t xml:space="preserve">motor faltando itens, com caçamba 5 m³. Avaliação </w:t>
      </w:r>
      <w:r>
        <w:rPr>
          <w:rFonts w:ascii="Arial Narrow" w:hAnsi="Arial Narrow" w:cs="Arial"/>
          <w:b/>
          <w:u w:val="single"/>
        </w:rPr>
        <w:t>R</w:t>
      </w:r>
      <w:proofErr w:type="gramStart"/>
      <w:r>
        <w:rPr>
          <w:rFonts w:ascii="Arial Narrow" w:hAnsi="Arial Narrow" w:cs="Arial"/>
          <w:b/>
          <w:u w:val="single"/>
        </w:rPr>
        <w:t>$  14.000</w:t>
      </w:r>
      <w:proofErr w:type="gramEnd"/>
      <w:r>
        <w:rPr>
          <w:rFonts w:ascii="Arial Narrow" w:hAnsi="Arial Narrow" w:cs="Arial"/>
          <w:b/>
          <w:u w:val="single"/>
        </w:rPr>
        <w:t>,00</w:t>
      </w:r>
    </w:p>
    <w:p w14:paraId="60EB92FB" w14:textId="77777777" w:rsidR="00871B8E" w:rsidRDefault="00871B8E" w:rsidP="00871B8E">
      <w:pPr>
        <w:jc w:val="both"/>
        <w:rPr>
          <w:rFonts w:ascii="Arial Narrow" w:hAnsi="Arial Narrow" w:cs="Arial"/>
          <w:b/>
        </w:rPr>
      </w:pPr>
    </w:p>
    <w:p w14:paraId="4872866B" w14:textId="77777777" w:rsidR="00871B8E" w:rsidRDefault="00871B8E" w:rsidP="00871B8E">
      <w:pPr>
        <w:jc w:val="both"/>
        <w:rPr>
          <w:rFonts w:ascii="Arial Narrow" w:hAnsi="Arial Narrow" w:cs="Arial"/>
          <w:color w:val="FF0000"/>
        </w:rPr>
      </w:pPr>
      <w:r>
        <w:rPr>
          <w:rFonts w:ascii="Arial Narrow" w:hAnsi="Arial Narrow" w:cs="Arial"/>
          <w:b/>
        </w:rPr>
        <w:t>Lote 17</w:t>
      </w:r>
      <w:r>
        <w:rPr>
          <w:rFonts w:ascii="Arial Narrow" w:hAnsi="Arial Narrow" w:cs="Arial"/>
        </w:rPr>
        <w:t xml:space="preserve"> – 01 Chevrolet S-10, cabina simples, ambulância, gasolina, cor branca, placa </w:t>
      </w:r>
      <w:r>
        <w:rPr>
          <w:rFonts w:ascii="Arial Narrow" w:hAnsi="Arial Narrow" w:cs="Arial"/>
          <w:b/>
          <w:bCs/>
        </w:rPr>
        <w:t>JZH-7402</w:t>
      </w:r>
      <w:r>
        <w:rPr>
          <w:rFonts w:ascii="Arial Narrow" w:hAnsi="Arial Narrow" w:cs="Arial"/>
        </w:rPr>
        <w:t>,</w:t>
      </w:r>
    </w:p>
    <w:p w14:paraId="6C9B8B8A" w14:textId="77777777" w:rsidR="00871B8E" w:rsidRDefault="00871B8E" w:rsidP="00871B8E">
      <w:pPr>
        <w:jc w:val="both"/>
        <w:rPr>
          <w:rFonts w:ascii="Arial Narrow" w:hAnsi="Arial Narrow" w:cs="Arial"/>
          <w:u w:val="single"/>
        </w:rPr>
      </w:pPr>
      <w:proofErr w:type="gramStart"/>
      <w:r>
        <w:rPr>
          <w:rFonts w:ascii="Arial Narrow" w:hAnsi="Arial Narrow" w:cs="Arial"/>
          <w:u w:val="single"/>
        </w:rPr>
        <w:t>com</w:t>
      </w:r>
      <w:proofErr w:type="gramEnd"/>
      <w:r>
        <w:rPr>
          <w:rFonts w:ascii="Arial Narrow" w:hAnsi="Arial Narrow" w:cs="Arial"/>
          <w:u w:val="single"/>
        </w:rPr>
        <w:t xml:space="preserve"> capota de fibra desmontada, parada. Avaliação </w:t>
      </w:r>
      <w:r>
        <w:rPr>
          <w:rFonts w:ascii="Arial Narrow" w:hAnsi="Arial Narrow" w:cs="Arial"/>
          <w:b/>
          <w:u w:val="single"/>
        </w:rPr>
        <w:t>R</w:t>
      </w:r>
      <w:proofErr w:type="gramStart"/>
      <w:r>
        <w:rPr>
          <w:rFonts w:ascii="Arial Narrow" w:hAnsi="Arial Narrow" w:cs="Arial"/>
          <w:b/>
          <w:u w:val="single"/>
        </w:rPr>
        <w:t>$  8.000</w:t>
      </w:r>
      <w:proofErr w:type="gramEnd"/>
      <w:r>
        <w:rPr>
          <w:rFonts w:ascii="Arial Narrow" w:hAnsi="Arial Narrow" w:cs="Arial"/>
          <w:b/>
          <w:u w:val="single"/>
        </w:rPr>
        <w:t>,00</w:t>
      </w:r>
    </w:p>
    <w:p w14:paraId="264510B7" w14:textId="77777777" w:rsidR="00871B8E" w:rsidRDefault="00871B8E" w:rsidP="00871B8E">
      <w:pPr>
        <w:jc w:val="both"/>
        <w:rPr>
          <w:rFonts w:ascii="Arial Narrow" w:hAnsi="Arial Narrow" w:cs="Arial"/>
          <w:b/>
          <w:color w:val="FF0000"/>
        </w:rPr>
      </w:pPr>
    </w:p>
    <w:p w14:paraId="429EFF64" w14:textId="77777777" w:rsidR="00871B8E" w:rsidRDefault="00871B8E" w:rsidP="00871B8E">
      <w:pPr>
        <w:jc w:val="both"/>
        <w:rPr>
          <w:rFonts w:ascii="Arial Narrow" w:hAnsi="Arial Narrow" w:cs="Arial"/>
        </w:rPr>
      </w:pPr>
      <w:r>
        <w:rPr>
          <w:rFonts w:ascii="Arial Narrow" w:hAnsi="Arial Narrow" w:cs="Arial"/>
          <w:b/>
        </w:rPr>
        <w:t>Lote 18</w:t>
      </w:r>
      <w:r>
        <w:rPr>
          <w:rFonts w:ascii="Arial Narrow" w:hAnsi="Arial Narrow" w:cs="Arial"/>
        </w:rPr>
        <w:t xml:space="preserve"> – 01 Camionete Chevrolet S-10 LT DD4, CD, diesel, cor branca, ano 2013, placa </w:t>
      </w:r>
      <w:r>
        <w:rPr>
          <w:rFonts w:ascii="Arial Narrow" w:hAnsi="Arial Narrow" w:cs="Arial"/>
          <w:b/>
          <w:bCs/>
        </w:rPr>
        <w:t>NPM-1875</w:t>
      </w:r>
      <w:r>
        <w:rPr>
          <w:rFonts w:ascii="Arial Narrow" w:hAnsi="Arial Narrow" w:cs="Arial"/>
        </w:rPr>
        <w:t>,</w:t>
      </w:r>
    </w:p>
    <w:p w14:paraId="68B88108" w14:textId="77777777" w:rsidR="00871B8E" w:rsidRDefault="00871B8E" w:rsidP="00871B8E">
      <w:pPr>
        <w:jc w:val="both"/>
        <w:rPr>
          <w:rFonts w:ascii="Arial Narrow" w:hAnsi="Arial Narrow" w:cs="Arial"/>
          <w:u w:val="single"/>
        </w:rPr>
      </w:pPr>
      <w:proofErr w:type="gramStart"/>
      <w:r>
        <w:rPr>
          <w:rFonts w:ascii="Arial Narrow" w:hAnsi="Arial Narrow" w:cs="Arial"/>
          <w:u w:val="single"/>
        </w:rPr>
        <w:t>motor</w:t>
      </w:r>
      <w:proofErr w:type="gramEnd"/>
      <w:r>
        <w:rPr>
          <w:rFonts w:ascii="Arial Narrow" w:hAnsi="Arial Narrow" w:cs="Arial"/>
          <w:u w:val="single"/>
        </w:rPr>
        <w:t xml:space="preserve"> retificado, parada. Avaliação </w:t>
      </w:r>
      <w:r>
        <w:rPr>
          <w:rFonts w:ascii="Arial Narrow" w:hAnsi="Arial Narrow" w:cs="Arial"/>
          <w:b/>
          <w:u w:val="single"/>
        </w:rPr>
        <w:t>R</w:t>
      </w:r>
      <w:proofErr w:type="gramStart"/>
      <w:r>
        <w:rPr>
          <w:rFonts w:ascii="Arial Narrow" w:hAnsi="Arial Narrow" w:cs="Arial"/>
          <w:b/>
          <w:u w:val="single"/>
        </w:rPr>
        <w:t>$  47.000</w:t>
      </w:r>
      <w:proofErr w:type="gramEnd"/>
      <w:r>
        <w:rPr>
          <w:rFonts w:ascii="Arial Narrow" w:hAnsi="Arial Narrow" w:cs="Arial"/>
          <w:b/>
          <w:u w:val="single"/>
        </w:rPr>
        <w:t>,00</w:t>
      </w:r>
    </w:p>
    <w:p w14:paraId="093B0AB8" w14:textId="77777777" w:rsidR="00871B8E" w:rsidRDefault="00871B8E" w:rsidP="00871B8E">
      <w:pPr>
        <w:jc w:val="both"/>
        <w:rPr>
          <w:rFonts w:ascii="Arial Narrow" w:hAnsi="Arial Narrow" w:cs="Arial"/>
          <w:color w:val="FF0000"/>
          <w:u w:val="single"/>
        </w:rPr>
      </w:pPr>
    </w:p>
    <w:p w14:paraId="3916DD28" w14:textId="77777777" w:rsidR="00871B8E" w:rsidRDefault="00871B8E" w:rsidP="00871B8E">
      <w:pPr>
        <w:jc w:val="both"/>
        <w:rPr>
          <w:rFonts w:ascii="Arial Narrow" w:hAnsi="Arial Narrow" w:cs="Arial"/>
        </w:rPr>
      </w:pPr>
      <w:r>
        <w:rPr>
          <w:rFonts w:ascii="Arial Narrow" w:hAnsi="Arial Narrow" w:cs="Arial"/>
          <w:b/>
        </w:rPr>
        <w:t>Lote 19</w:t>
      </w:r>
      <w:r>
        <w:rPr>
          <w:rFonts w:ascii="Arial Narrow" w:hAnsi="Arial Narrow" w:cs="Arial"/>
        </w:rPr>
        <w:t xml:space="preserve"> – 01 Camionete Chevrolet S-10 LT DD4, CD, diesel, cor branca, ano 2013, placa </w:t>
      </w:r>
      <w:r>
        <w:rPr>
          <w:rFonts w:ascii="Arial Narrow" w:hAnsi="Arial Narrow" w:cs="Arial"/>
          <w:b/>
          <w:bCs/>
        </w:rPr>
        <w:t>OBK4B72</w:t>
      </w:r>
      <w:r>
        <w:rPr>
          <w:rFonts w:ascii="Arial Narrow" w:hAnsi="Arial Narrow" w:cs="Arial"/>
        </w:rPr>
        <w:t>,</w:t>
      </w:r>
    </w:p>
    <w:p w14:paraId="3D2F16BB" w14:textId="77777777" w:rsidR="00871B8E" w:rsidRDefault="00871B8E" w:rsidP="00871B8E">
      <w:pPr>
        <w:jc w:val="both"/>
        <w:rPr>
          <w:rFonts w:ascii="Arial Narrow" w:hAnsi="Arial Narrow" w:cs="Arial"/>
          <w:u w:val="single"/>
        </w:rPr>
      </w:pPr>
      <w:proofErr w:type="gramStart"/>
      <w:r>
        <w:rPr>
          <w:rFonts w:ascii="Arial Narrow" w:hAnsi="Arial Narrow" w:cs="Arial"/>
          <w:u w:val="single"/>
        </w:rPr>
        <w:t>chassis</w:t>
      </w:r>
      <w:proofErr w:type="gramEnd"/>
      <w:r>
        <w:rPr>
          <w:rFonts w:ascii="Arial Narrow" w:hAnsi="Arial Narrow" w:cs="Arial"/>
          <w:u w:val="single"/>
        </w:rPr>
        <w:t xml:space="preserve"> 9BG148FH0DC489567, automática, trabalhando. Avaliação </w:t>
      </w:r>
      <w:r>
        <w:rPr>
          <w:rFonts w:ascii="Arial Narrow" w:hAnsi="Arial Narrow" w:cs="Arial"/>
          <w:b/>
          <w:u w:val="single"/>
        </w:rPr>
        <w:t>R</w:t>
      </w:r>
      <w:proofErr w:type="gramStart"/>
      <w:r>
        <w:rPr>
          <w:rFonts w:ascii="Arial Narrow" w:hAnsi="Arial Narrow" w:cs="Arial"/>
          <w:b/>
          <w:u w:val="single"/>
        </w:rPr>
        <w:t>$  49.000</w:t>
      </w:r>
      <w:proofErr w:type="gramEnd"/>
      <w:r>
        <w:rPr>
          <w:rFonts w:ascii="Arial Narrow" w:hAnsi="Arial Narrow" w:cs="Arial"/>
          <w:b/>
          <w:u w:val="single"/>
        </w:rPr>
        <w:t>,00</w:t>
      </w:r>
    </w:p>
    <w:p w14:paraId="5287DD8C" w14:textId="77777777" w:rsidR="00871B8E" w:rsidRDefault="00871B8E" w:rsidP="00871B8E">
      <w:pPr>
        <w:jc w:val="both"/>
        <w:rPr>
          <w:rFonts w:ascii="Arial Narrow" w:hAnsi="Arial Narrow" w:cs="Arial"/>
          <w:color w:val="FF0000"/>
          <w:u w:val="single"/>
        </w:rPr>
      </w:pPr>
    </w:p>
    <w:p w14:paraId="414B26FD" w14:textId="77777777" w:rsidR="00871B8E" w:rsidRDefault="00871B8E" w:rsidP="00871B8E">
      <w:pPr>
        <w:jc w:val="both"/>
        <w:rPr>
          <w:rFonts w:ascii="Arial Narrow" w:hAnsi="Arial Narrow" w:cs="Arial"/>
        </w:rPr>
      </w:pPr>
      <w:r>
        <w:rPr>
          <w:rFonts w:ascii="Arial Narrow" w:hAnsi="Arial Narrow" w:cs="Arial"/>
          <w:b/>
        </w:rPr>
        <w:t>Lote 20-</w:t>
      </w:r>
      <w:r>
        <w:rPr>
          <w:rFonts w:ascii="Arial Narrow" w:hAnsi="Arial Narrow" w:cs="Arial"/>
        </w:rPr>
        <w:t xml:space="preserve"> – 01 Pá carregadeira Caterpillar 930, amarela, identificação 71H02513,</w:t>
      </w:r>
    </w:p>
    <w:p w14:paraId="7B239DA9" w14:textId="77777777" w:rsidR="00871B8E" w:rsidRDefault="00871B8E" w:rsidP="00871B8E">
      <w:pPr>
        <w:jc w:val="both"/>
        <w:rPr>
          <w:rFonts w:ascii="Arial Narrow" w:hAnsi="Arial Narrow" w:cs="Arial"/>
          <w:b/>
          <w:u w:val="single"/>
        </w:rPr>
      </w:pPr>
      <w:proofErr w:type="gramStart"/>
      <w:r>
        <w:rPr>
          <w:rFonts w:ascii="Arial Narrow" w:hAnsi="Arial Narrow" w:cs="Arial"/>
          <w:u w:val="single"/>
        </w:rPr>
        <w:t>sem</w:t>
      </w:r>
      <w:proofErr w:type="gramEnd"/>
      <w:r>
        <w:rPr>
          <w:rFonts w:ascii="Arial Narrow" w:hAnsi="Arial Narrow" w:cs="Arial"/>
          <w:u w:val="single"/>
        </w:rPr>
        <w:t xml:space="preserve"> motor/rodas/pneus traseiros, faltando peças/itens não relacionados, articulada. Avaliação </w:t>
      </w:r>
      <w:r>
        <w:rPr>
          <w:rFonts w:ascii="Arial Narrow" w:hAnsi="Arial Narrow" w:cs="Arial"/>
          <w:b/>
          <w:u w:val="single"/>
        </w:rPr>
        <w:t>R</w:t>
      </w:r>
      <w:proofErr w:type="gramStart"/>
      <w:r>
        <w:rPr>
          <w:rFonts w:ascii="Arial Narrow" w:hAnsi="Arial Narrow" w:cs="Arial"/>
          <w:b/>
          <w:u w:val="single"/>
        </w:rPr>
        <w:t>$  11.000</w:t>
      </w:r>
      <w:proofErr w:type="gramEnd"/>
      <w:r>
        <w:rPr>
          <w:rFonts w:ascii="Arial Narrow" w:hAnsi="Arial Narrow" w:cs="Arial"/>
          <w:b/>
          <w:u w:val="single"/>
        </w:rPr>
        <w:t>,00</w:t>
      </w:r>
    </w:p>
    <w:p w14:paraId="20644FDC" w14:textId="77777777" w:rsidR="00871B8E" w:rsidRDefault="00871B8E" w:rsidP="00871B8E">
      <w:pPr>
        <w:jc w:val="both"/>
        <w:rPr>
          <w:rFonts w:ascii="Arial Narrow" w:hAnsi="Arial Narrow" w:cs="Arial"/>
          <w:color w:val="FF0000"/>
          <w:u w:val="single"/>
        </w:rPr>
      </w:pPr>
    </w:p>
    <w:p w14:paraId="43588150" w14:textId="77777777" w:rsidR="00871B8E" w:rsidRDefault="00871B8E" w:rsidP="00871B8E">
      <w:pPr>
        <w:jc w:val="both"/>
        <w:rPr>
          <w:rFonts w:ascii="Arial Narrow" w:hAnsi="Arial Narrow" w:cs="Arial"/>
        </w:rPr>
      </w:pPr>
      <w:r>
        <w:rPr>
          <w:rFonts w:ascii="Arial Narrow" w:hAnsi="Arial Narrow" w:cs="Arial"/>
          <w:b/>
        </w:rPr>
        <w:t>Lote 21</w:t>
      </w:r>
      <w:r>
        <w:rPr>
          <w:rFonts w:ascii="Arial Narrow" w:hAnsi="Arial Narrow" w:cs="Arial"/>
        </w:rPr>
        <w:t xml:space="preserve"> – 01 Pá carregadeira Caterpillar 924 G, amarela, identificação 1322501,</w:t>
      </w:r>
    </w:p>
    <w:p w14:paraId="3565C476" w14:textId="77777777" w:rsidR="00871B8E" w:rsidRDefault="00871B8E" w:rsidP="00871B8E">
      <w:pPr>
        <w:jc w:val="both"/>
        <w:rPr>
          <w:rFonts w:ascii="Arial Narrow" w:hAnsi="Arial Narrow" w:cs="Arial"/>
          <w:b/>
          <w:u w:val="single"/>
        </w:rPr>
      </w:pPr>
      <w:proofErr w:type="gramStart"/>
      <w:r>
        <w:rPr>
          <w:rFonts w:ascii="Arial Narrow" w:hAnsi="Arial Narrow" w:cs="Arial"/>
          <w:u w:val="single"/>
        </w:rPr>
        <w:lastRenderedPageBreak/>
        <w:t>ano</w:t>
      </w:r>
      <w:proofErr w:type="gramEnd"/>
      <w:r>
        <w:rPr>
          <w:rFonts w:ascii="Arial Narrow" w:hAnsi="Arial Narrow" w:cs="Arial"/>
          <w:u w:val="single"/>
        </w:rPr>
        <w:t xml:space="preserve"> provável 2001, necessitando inúmeros reparos, parada. Avaliação </w:t>
      </w:r>
      <w:r>
        <w:rPr>
          <w:rFonts w:ascii="Arial Narrow" w:hAnsi="Arial Narrow" w:cs="Arial"/>
          <w:b/>
          <w:u w:val="single"/>
        </w:rPr>
        <w:t>R</w:t>
      </w:r>
      <w:proofErr w:type="gramStart"/>
      <w:r>
        <w:rPr>
          <w:rFonts w:ascii="Arial Narrow" w:hAnsi="Arial Narrow" w:cs="Arial"/>
          <w:b/>
          <w:u w:val="single"/>
        </w:rPr>
        <w:t>$  130.000</w:t>
      </w:r>
      <w:proofErr w:type="gramEnd"/>
      <w:r>
        <w:rPr>
          <w:rFonts w:ascii="Arial Narrow" w:hAnsi="Arial Narrow" w:cs="Arial"/>
          <w:b/>
          <w:u w:val="single"/>
        </w:rPr>
        <w:t>,00</w:t>
      </w:r>
    </w:p>
    <w:p w14:paraId="1C2EBA03" w14:textId="77777777" w:rsidR="00871B8E" w:rsidRDefault="00871B8E" w:rsidP="00871B8E">
      <w:pPr>
        <w:jc w:val="both"/>
        <w:rPr>
          <w:rFonts w:ascii="Arial Narrow" w:hAnsi="Arial Narrow" w:cs="Arial"/>
          <w:b/>
          <w:u w:val="single"/>
        </w:rPr>
      </w:pPr>
    </w:p>
    <w:p w14:paraId="47A2C215" w14:textId="77777777" w:rsidR="00871B8E" w:rsidRDefault="00871B8E" w:rsidP="00871B8E">
      <w:pPr>
        <w:jc w:val="both"/>
        <w:rPr>
          <w:rFonts w:ascii="Arial Narrow" w:hAnsi="Arial Narrow" w:cs="Arial"/>
        </w:rPr>
      </w:pPr>
      <w:r>
        <w:rPr>
          <w:rFonts w:ascii="Arial Narrow" w:hAnsi="Arial Narrow" w:cs="Arial"/>
          <w:b/>
        </w:rPr>
        <w:t>Lote 22</w:t>
      </w:r>
      <w:r>
        <w:rPr>
          <w:rFonts w:ascii="Arial Narrow" w:hAnsi="Arial Narrow" w:cs="Arial"/>
        </w:rPr>
        <w:t xml:space="preserve"> – 01 Trator de esteira Caterpillar D6D, amarelo, identificação 2Y7053,</w:t>
      </w:r>
    </w:p>
    <w:p w14:paraId="49FC73EC" w14:textId="77777777" w:rsidR="00871B8E" w:rsidRDefault="00871B8E" w:rsidP="00871B8E">
      <w:pPr>
        <w:jc w:val="both"/>
        <w:rPr>
          <w:rFonts w:ascii="Arial Narrow" w:hAnsi="Arial Narrow" w:cs="Arial"/>
          <w:u w:val="single"/>
        </w:rPr>
      </w:pPr>
      <w:r>
        <w:rPr>
          <w:rFonts w:ascii="Arial Narrow" w:hAnsi="Arial Narrow" w:cs="Arial"/>
          <w:u w:val="single"/>
        </w:rPr>
        <w:t xml:space="preserve">Série 36000425, necessitando inúmeros reparos, parado. Avaliação </w:t>
      </w:r>
      <w:r>
        <w:rPr>
          <w:rFonts w:ascii="Arial Narrow" w:hAnsi="Arial Narrow" w:cs="Arial"/>
          <w:b/>
          <w:u w:val="single"/>
        </w:rPr>
        <w:t>R</w:t>
      </w:r>
      <w:proofErr w:type="gramStart"/>
      <w:r>
        <w:rPr>
          <w:rFonts w:ascii="Arial Narrow" w:hAnsi="Arial Narrow" w:cs="Arial"/>
          <w:b/>
          <w:u w:val="single"/>
        </w:rPr>
        <w:t>$  140.000</w:t>
      </w:r>
      <w:proofErr w:type="gramEnd"/>
      <w:r>
        <w:rPr>
          <w:rFonts w:ascii="Arial Narrow" w:hAnsi="Arial Narrow" w:cs="Arial"/>
          <w:b/>
          <w:u w:val="single"/>
        </w:rPr>
        <w:t>,00</w:t>
      </w:r>
    </w:p>
    <w:p w14:paraId="74F80BD5" w14:textId="77777777" w:rsidR="00871B8E" w:rsidRDefault="00871B8E" w:rsidP="00871B8E">
      <w:pPr>
        <w:jc w:val="both"/>
        <w:rPr>
          <w:rFonts w:ascii="Arial Narrow" w:hAnsi="Arial Narrow" w:cs="Arial"/>
          <w:b/>
          <w:color w:val="FF0000"/>
        </w:rPr>
      </w:pPr>
    </w:p>
    <w:p w14:paraId="6AEAE82E" w14:textId="77777777" w:rsidR="00871B8E" w:rsidRDefault="00871B8E" w:rsidP="00871B8E">
      <w:pPr>
        <w:jc w:val="both"/>
        <w:rPr>
          <w:rFonts w:ascii="Arial Narrow" w:hAnsi="Arial Narrow" w:cs="Arial"/>
          <w:color w:val="FF0000"/>
        </w:rPr>
      </w:pPr>
      <w:r>
        <w:rPr>
          <w:rFonts w:ascii="Arial Narrow" w:hAnsi="Arial Narrow" w:cs="Arial"/>
          <w:b/>
        </w:rPr>
        <w:t>Lote 23</w:t>
      </w:r>
      <w:r>
        <w:rPr>
          <w:rFonts w:ascii="Arial Narrow" w:hAnsi="Arial Narrow" w:cs="Arial"/>
        </w:rPr>
        <w:t xml:space="preserve"> – 01 </w:t>
      </w:r>
      <w:proofErr w:type="spellStart"/>
      <w:r>
        <w:rPr>
          <w:rFonts w:ascii="Arial Narrow" w:hAnsi="Arial Narrow" w:cs="Arial"/>
        </w:rPr>
        <w:t>Microônibus</w:t>
      </w:r>
      <w:proofErr w:type="spellEnd"/>
      <w:r>
        <w:rPr>
          <w:rFonts w:ascii="Arial Narrow" w:hAnsi="Arial Narrow" w:cs="Arial"/>
        </w:rPr>
        <w:t xml:space="preserve"> Renault, diesel, cor branca, ano 2015/16, placa </w:t>
      </w:r>
      <w:r>
        <w:rPr>
          <w:rFonts w:ascii="Arial Narrow" w:hAnsi="Arial Narrow" w:cs="Arial"/>
          <w:b/>
          <w:bCs/>
        </w:rPr>
        <w:t>NPL-4643</w:t>
      </w:r>
      <w:r>
        <w:rPr>
          <w:rFonts w:ascii="Arial Narrow" w:hAnsi="Arial Narrow" w:cs="Arial"/>
        </w:rPr>
        <w:t>,</w:t>
      </w:r>
    </w:p>
    <w:p w14:paraId="50DA2C03" w14:textId="77777777" w:rsidR="00871B8E" w:rsidRDefault="00871B8E" w:rsidP="00871B8E">
      <w:pPr>
        <w:jc w:val="both"/>
        <w:rPr>
          <w:rFonts w:ascii="Arial Narrow" w:hAnsi="Arial Narrow" w:cs="Arial"/>
          <w:u w:val="single"/>
        </w:rPr>
      </w:pPr>
      <w:proofErr w:type="gramStart"/>
      <w:r>
        <w:rPr>
          <w:rFonts w:ascii="Arial Narrow" w:hAnsi="Arial Narrow" w:cs="Arial"/>
          <w:u w:val="single"/>
        </w:rPr>
        <w:t>chassis</w:t>
      </w:r>
      <w:proofErr w:type="gramEnd"/>
      <w:r>
        <w:rPr>
          <w:rFonts w:ascii="Arial Narrow" w:hAnsi="Arial Narrow" w:cs="Arial"/>
          <w:u w:val="single"/>
        </w:rPr>
        <w:t xml:space="preserve"> 93YVE347CGJ956872, motor fundido, parada. Avaliação </w:t>
      </w:r>
      <w:r>
        <w:rPr>
          <w:rFonts w:ascii="Arial Narrow" w:hAnsi="Arial Narrow" w:cs="Arial"/>
          <w:b/>
          <w:u w:val="single"/>
        </w:rPr>
        <w:t>R</w:t>
      </w:r>
      <w:proofErr w:type="gramStart"/>
      <w:r>
        <w:rPr>
          <w:rFonts w:ascii="Arial Narrow" w:hAnsi="Arial Narrow" w:cs="Arial"/>
          <w:b/>
          <w:u w:val="single"/>
        </w:rPr>
        <w:t>$  27.000</w:t>
      </w:r>
      <w:proofErr w:type="gramEnd"/>
      <w:r>
        <w:rPr>
          <w:rFonts w:ascii="Arial Narrow" w:hAnsi="Arial Narrow" w:cs="Arial"/>
          <w:b/>
          <w:u w:val="single"/>
        </w:rPr>
        <w:t>,00</w:t>
      </w:r>
    </w:p>
    <w:p w14:paraId="5CD7604E" w14:textId="77777777" w:rsidR="00871B8E" w:rsidRDefault="00871B8E" w:rsidP="00871B8E">
      <w:pPr>
        <w:jc w:val="both"/>
        <w:rPr>
          <w:rFonts w:ascii="Arial Narrow" w:hAnsi="Arial Narrow" w:cs="Arial"/>
          <w:b/>
          <w:color w:val="FF0000"/>
        </w:rPr>
      </w:pPr>
    </w:p>
    <w:p w14:paraId="4D967BC8" w14:textId="77777777" w:rsidR="00871B8E" w:rsidRDefault="00871B8E" w:rsidP="00871B8E">
      <w:pPr>
        <w:jc w:val="both"/>
        <w:rPr>
          <w:rFonts w:ascii="Arial Narrow" w:hAnsi="Arial Narrow" w:cs="Arial"/>
        </w:rPr>
      </w:pPr>
      <w:r>
        <w:rPr>
          <w:rFonts w:ascii="Arial Narrow" w:hAnsi="Arial Narrow" w:cs="Arial"/>
          <w:b/>
        </w:rPr>
        <w:t xml:space="preserve">AVALIAÇÃO TOTAL DE 23 LOTES PARA </w:t>
      </w:r>
      <w:proofErr w:type="gramStart"/>
      <w:r>
        <w:rPr>
          <w:rFonts w:ascii="Arial Narrow" w:hAnsi="Arial Narrow" w:cs="Arial"/>
          <w:b/>
        </w:rPr>
        <w:t>LEILÃO  .........................................................................</w:t>
      </w:r>
      <w:proofErr w:type="gramEnd"/>
      <w:r>
        <w:rPr>
          <w:rFonts w:ascii="Arial Narrow" w:hAnsi="Arial Narrow" w:cs="Arial"/>
          <w:b/>
        </w:rPr>
        <w:t xml:space="preserve">  R</w:t>
      </w:r>
      <w:proofErr w:type="gramStart"/>
      <w:r>
        <w:rPr>
          <w:rFonts w:ascii="Arial Narrow" w:hAnsi="Arial Narrow" w:cs="Arial"/>
          <w:b/>
        </w:rPr>
        <w:t>$  495.000</w:t>
      </w:r>
      <w:proofErr w:type="gramEnd"/>
      <w:r>
        <w:rPr>
          <w:rFonts w:ascii="Arial Narrow" w:hAnsi="Arial Narrow" w:cs="Arial"/>
          <w:b/>
        </w:rPr>
        <w:t xml:space="preserve">,00   </w:t>
      </w:r>
    </w:p>
    <w:p w14:paraId="211793A1" w14:textId="77777777" w:rsidR="00871B8E" w:rsidRDefault="00871B8E" w:rsidP="00871B8E">
      <w:pPr>
        <w:jc w:val="both"/>
        <w:rPr>
          <w:rFonts w:ascii="Arial Narrow" w:hAnsi="Arial Narrow" w:cs="Times New Roman"/>
          <w:b/>
        </w:rPr>
      </w:pPr>
      <w:r>
        <w:rPr>
          <w:rFonts w:ascii="Arial Narrow" w:hAnsi="Arial Narrow" w:cs="Arial"/>
          <w:bCs/>
          <w:i/>
          <w:sz w:val="20"/>
          <w:szCs w:val="20"/>
        </w:rPr>
        <w:t>(</w:t>
      </w:r>
      <w:proofErr w:type="gramStart"/>
      <w:r>
        <w:rPr>
          <w:rFonts w:ascii="Arial Narrow" w:hAnsi="Arial Narrow" w:cs="Arial"/>
          <w:bCs/>
          <w:i/>
          <w:sz w:val="20"/>
          <w:szCs w:val="20"/>
        </w:rPr>
        <w:t>importa</w:t>
      </w:r>
      <w:proofErr w:type="gramEnd"/>
      <w:r>
        <w:rPr>
          <w:rFonts w:ascii="Arial Narrow" w:hAnsi="Arial Narrow" w:cs="Arial"/>
          <w:bCs/>
          <w:i/>
          <w:sz w:val="20"/>
          <w:szCs w:val="20"/>
        </w:rPr>
        <w:t xml:space="preserve"> a presente avaliação de 23 lotes para leilão em quatrocentos e noventa e cinco mil reais)+8</w:t>
      </w:r>
    </w:p>
    <w:p w14:paraId="20875784" w14:textId="77777777" w:rsidR="00871B8E" w:rsidRDefault="00871B8E" w:rsidP="00871B8E">
      <w:pPr>
        <w:jc w:val="both"/>
        <w:rPr>
          <w:rFonts w:ascii="Arial Narrow" w:hAnsi="Arial Narrow"/>
          <w:b/>
        </w:rPr>
      </w:pPr>
    </w:p>
    <w:p w14:paraId="79294328" w14:textId="507A5C66" w:rsidR="00A2472C" w:rsidRDefault="00A2472C" w:rsidP="00871B8E">
      <w:pPr>
        <w:jc w:val="both"/>
      </w:pPr>
    </w:p>
    <w:p w14:paraId="0137A022" w14:textId="18A040E5" w:rsidR="00A2472C" w:rsidRDefault="00A2472C"/>
    <w:p w14:paraId="2146236F" w14:textId="77777777" w:rsidR="00A2472C" w:rsidRDefault="00A2472C"/>
    <w:p w14:paraId="7810F286" w14:textId="3D35082C" w:rsidR="00A2472C" w:rsidRDefault="00A2472C"/>
    <w:p w14:paraId="368765D0" w14:textId="0359B0A3" w:rsidR="00A2472C" w:rsidRDefault="00A2472C"/>
    <w:p w14:paraId="22DA090D" w14:textId="0CB1C34A" w:rsidR="00A2472C" w:rsidRDefault="00A2472C"/>
    <w:p w14:paraId="5D6E1691" w14:textId="77777777" w:rsidR="00AC37D2" w:rsidRDefault="00AC37D2"/>
    <w:sectPr w:rsidR="00AC37D2">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0DEB4" w14:textId="77777777" w:rsidR="00502AB8" w:rsidRDefault="00502AB8" w:rsidP="00A2472C">
      <w:pPr>
        <w:spacing w:after="0" w:line="240" w:lineRule="auto"/>
      </w:pPr>
      <w:r>
        <w:separator/>
      </w:r>
    </w:p>
  </w:endnote>
  <w:endnote w:type="continuationSeparator" w:id="0">
    <w:p w14:paraId="76A0CEC9" w14:textId="77777777" w:rsidR="00502AB8" w:rsidRDefault="00502AB8" w:rsidP="00A24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95597" w14:textId="77777777" w:rsidR="00871B8E" w:rsidRDefault="00871B8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31B39" w14:textId="31F8F125" w:rsidR="00A2472C" w:rsidRDefault="00A2472C">
    <w:pPr>
      <w:pStyle w:val="Rodap"/>
    </w:pPr>
    <w:r>
      <w:rPr>
        <w:noProof/>
        <w:lang w:eastAsia="pt-BR"/>
      </w:rPr>
      <w:drawing>
        <wp:inline distT="0" distB="0" distL="0" distR="0" wp14:anchorId="2D25E561" wp14:editId="4060BA87">
          <wp:extent cx="5400040" cy="342265"/>
          <wp:effectExtent l="0" t="0" r="0"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226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39BB3" w14:textId="77777777" w:rsidR="00871B8E" w:rsidRDefault="00871B8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73E13" w14:textId="77777777" w:rsidR="00502AB8" w:rsidRDefault="00502AB8" w:rsidP="00A2472C">
      <w:pPr>
        <w:spacing w:after="0" w:line="240" w:lineRule="auto"/>
      </w:pPr>
      <w:r>
        <w:separator/>
      </w:r>
    </w:p>
  </w:footnote>
  <w:footnote w:type="continuationSeparator" w:id="0">
    <w:p w14:paraId="3DA67B36" w14:textId="77777777" w:rsidR="00502AB8" w:rsidRDefault="00502AB8" w:rsidP="00A24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1BB8E" w14:textId="5822BC58" w:rsidR="00871B8E" w:rsidRDefault="00871B8E">
    <w:pPr>
      <w:pStyle w:val="Cabealho"/>
    </w:pPr>
    <w:r>
      <w:rPr>
        <w:noProof/>
        <w:lang w:eastAsia="pt-BR"/>
      </w:rPr>
      <w:pict w14:anchorId="47A07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669829" o:spid="_x0000_s2050" type="#_x0000_t75" style="position:absolute;margin-left:0;margin-top:0;width:425pt;height:366.05pt;z-index:-251657216;mso-position-horizontal:center;mso-position-horizontal-relative:margin;mso-position-vertical:center;mso-position-vertical-relative:margin" o:allowincell="f">
          <v:imagedata r:id="rId1" o:title="logo para marca d'agua"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738FE" w14:textId="7192039F" w:rsidR="00A2472C" w:rsidRDefault="00871B8E">
    <w:pPr>
      <w:pStyle w:val="Cabealho"/>
    </w:pPr>
    <w:r>
      <w:rPr>
        <w:noProof/>
        <w:lang w:eastAsia="pt-BR"/>
      </w:rPr>
      <w:pict w14:anchorId="09A1D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669830" o:spid="_x0000_s2051" type="#_x0000_t75" style="position:absolute;margin-left:0;margin-top:0;width:425pt;height:366.05pt;z-index:-251656192;mso-position-horizontal:center;mso-position-horizontal-relative:margin;mso-position-vertical:center;mso-position-vertical-relative:margin" o:allowincell="f">
          <v:imagedata r:id="rId1" o:title="logo para marca d'agua" gain="19661f" blacklevel="22938f"/>
        </v:shape>
      </w:pict>
    </w:r>
    <w:r w:rsidR="00A2472C">
      <w:rPr>
        <w:noProof/>
        <w:lang w:eastAsia="pt-BR"/>
      </w:rPr>
      <w:drawing>
        <wp:inline distT="0" distB="0" distL="0" distR="0" wp14:anchorId="49618CE1" wp14:editId="6D178D2D">
          <wp:extent cx="5400040" cy="99568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9956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2C85E" w14:textId="0648F4E7" w:rsidR="00871B8E" w:rsidRDefault="00871B8E">
    <w:pPr>
      <w:pStyle w:val="Cabealho"/>
    </w:pPr>
    <w:r>
      <w:rPr>
        <w:noProof/>
        <w:lang w:eastAsia="pt-BR"/>
      </w:rPr>
      <w:pict w14:anchorId="37E7F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669828" o:spid="_x0000_s2049" type="#_x0000_t75" style="position:absolute;margin-left:0;margin-top:0;width:425pt;height:366.05pt;z-index:-251658240;mso-position-horizontal:center;mso-position-horizontal-relative:margin;mso-position-vertical:center;mso-position-vertical-relative:margin" o:allowincell="f">
          <v:imagedata r:id="rId1" o:title="logo para marca d'agua"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0B5460"/>
    <w:multiLevelType w:val="hybridMultilevel"/>
    <w:tmpl w:val="6B5C43C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72C"/>
    <w:rsid w:val="00502AB8"/>
    <w:rsid w:val="007F6D29"/>
    <w:rsid w:val="00871B8E"/>
    <w:rsid w:val="00A2472C"/>
    <w:rsid w:val="00AC37D2"/>
    <w:rsid w:val="00CA497D"/>
    <w:rsid w:val="00D335C3"/>
    <w:rsid w:val="00DE63EA"/>
    <w:rsid w:val="00E842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4ABBBB"/>
  <w15:chartTrackingRefBased/>
  <w15:docId w15:val="{02B4A2F7-3AC2-458A-AA6E-382211C8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247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472C"/>
  </w:style>
  <w:style w:type="paragraph" w:styleId="Rodap">
    <w:name w:val="footer"/>
    <w:basedOn w:val="Normal"/>
    <w:link w:val="RodapChar"/>
    <w:uiPriority w:val="99"/>
    <w:unhideWhenUsed/>
    <w:rsid w:val="00A2472C"/>
    <w:pPr>
      <w:tabs>
        <w:tab w:val="center" w:pos="4252"/>
        <w:tab w:val="right" w:pos="8504"/>
      </w:tabs>
      <w:spacing w:after="0" w:line="240" w:lineRule="auto"/>
    </w:pPr>
  </w:style>
  <w:style w:type="character" w:customStyle="1" w:styleId="RodapChar">
    <w:name w:val="Rodapé Char"/>
    <w:basedOn w:val="Fontepargpadro"/>
    <w:link w:val="Rodap"/>
    <w:uiPriority w:val="99"/>
    <w:rsid w:val="00A2472C"/>
  </w:style>
  <w:style w:type="character" w:styleId="Hyperlink">
    <w:name w:val="Hyperlink"/>
    <w:uiPriority w:val="99"/>
    <w:semiHidden/>
    <w:unhideWhenUsed/>
    <w:rsid w:val="00871B8E"/>
    <w:rPr>
      <w:color w:val="0000FF"/>
      <w:u w:val="single"/>
    </w:rPr>
  </w:style>
  <w:style w:type="paragraph" w:styleId="NormalWeb">
    <w:name w:val="Normal (Web)"/>
    <w:basedOn w:val="Normal"/>
    <w:uiPriority w:val="99"/>
    <w:semiHidden/>
    <w:unhideWhenUsed/>
    <w:rsid w:val="00871B8E"/>
    <w:pPr>
      <w:spacing w:before="100" w:beforeAutospacing="1" w:after="100" w:afterAutospacing="1" w:line="240" w:lineRule="auto"/>
    </w:pPr>
    <w:rPr>
      <w:rFonts w:ascii="Times New Roman" w:eastAsia="Times New Roman" w:hAnsi="Times New Roman" w:cs="Times New Roman"/>
      <w:sz w:val="20"/>
      <w:szCs w:val="20"/>
      <w:lang w:eastAsia="pt-BR"/>
    </w:rPr>
  </w:style>
  <w:style w:type="paragraph" w:styleId="SemEspaamento">
    <w:name w:val="No Spacing"/>
    <w:uiPriority w:val="1"/>
    <w:qFormat/>
    <w:rsid w:val="00871B8E"/>
    <w:pPr>
      <w:spacing w:after="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99"/>
    <w:qFormat/>
    <w:rsid w:val="00871B8E"/>
    <w:pPr>
      <w:spacing w:after="0" w:line="240" w:lineRule="auto"/>
      <w:ind w:left="708"/>
    </w:pPr>
    <w:rPr>
      <w:rFonts w:ascii="Times New Roman" w:eastAsia="Times New Roman" w:hAnsi="Times New Roman" w:cs="Times New Roman"/>
      <w:sz w:val="24"/>
      <w:szCs w:val="24"/>
      <w:lang w:eastAsia="pt-BR"/>
    </w:rPr>
  </w:style>
  <w:style w:type="paragraph" w:customStyle="1" w:styleId="Default">
    <w:name w:val="Default"/>
    <w:uiPriority w:val="99"/>
    <w:rsid w:val="00871B8E"/>
    <w:pPr>
      <w:autoSpaceDE w:val="0"/>
      <w:autoSpaceDN w:val="0"/>
      <w:adjustRightInd w:val="0"/>
      <w:spacing w:after="0" w:line="240" w:lineRule="auto"/>
    </w:pPr>
    <w:rPr>
      <w:rFonts w:ascii="Arial" w:eastAsia="Calibri" w:hAnsi="Arial" w:cs="Arial"/>
      <w:color w:val="000000"/>
      <w:sz w:val="24"/>
      <w:szCs w:val="24"/>
    </w:rPr>
  </w:style>
  <w:style w:type="paragraph" w:styleId="Textodebalo">
    <w:name w:val="Balloon Text"/>
    <w:basedOn w:val="Normal"/>
    <w:link w:val="TextodebaloChar"/>
    <w:uiPriority w:val="99"/>
    <w:semiHidden/>
    <w:unhideWhenUsed/>
    <w:rsid w:val="00871B8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71B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47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eiberjrleiloes.com.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kleiberleiloes.com.b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leiberjrleiloes.com.b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4979</Words>
  <Characters>26888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Alves de Souza</dc:creator>
  <cp:keywords/>
  <dc:description/>
  <cp:lastModifiedBy>JURIDICO-02</cp:lastModifiedBy>
  <cp:revision>2</cp:revision>
  <cp:lastPrinted>2022-06-14T12:04:00Z</cp:lastPrinted>
  <dcterms:created xsi:type="dcterms:W3CDTF">2022-06-14T12:06:00Z</dcterms:created>
  <dcterms:modified xsi:type="dcterms:W3CDTF">2022-06-14T12:06:00Z</dcterms:modified>
</cp:coreProperties>
</file>