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0661" w:rsidRDefault="00540661" w:rsidP="00AD6BE5">
      <w:pPr>
        <w:widowControl w:val="0"/>
        <w:spacing w:after="120"/>
        <w:rPr>
          <w:b/>
          <w:color w:val="000000" w:themeColor="text1"/>
          <w:sz w:val="24"/>
          <w:szCs w:val="24"/>
        </w:rPr>
      </w:pPr>
    </w:p>
    <w:p w:rsidR="00E165AB" w:rsidRPr="000434CA" w:rsidRDefault="00E165AB" w:rsidP="00E165AB">
      <w:pPr>
        <w:widowControl w:val="0"/>
        <w:spacing w:after="120"/>
        <w:jc w:val="center"/>
        <w:rPr>
          <w:b/>
          <w:sz w:val="32"/>
          <w:szCs w:val="32"/>
        </w:rPr>
      </w:pPr>
      <w:r w:rsidRPr="000434CA">
        <w:rPr>
          <w:b/>
          <w:sz w:val="32"/>
          <w:szCs w:val="32"/>
        </w:rPr>
        <w:t xml:space="preserve">CONTRATO N° </w:t>
      </w:r>
      <w:r w:rsidR="000434CA" w:rsidRPr="000434CA">
        <w:rPr>
          <w:b/>
          <w:sz w:val="32"/>
          <w:szCs w:val="32"/>
        </w:rPr>
        <w:t>0</w:t>
      </w:r>
      <w:r w:rsidR="00807FAF">
        <w:rPr>
          <w:b/>
          <w:sz w:val="32"/>
          <w:szCs w:val="32"/>
        </w:rPr>
        <w:t>5</w:t>
      </w:r>
      <w:r w:rsidR="00BB271B">
        <w:rPr>
          <w:b/>
          <w:sz w:val="32"/>
          <w:szCs w:val="32"/>
        </w:rPr>
        <w:t>6</w:t>
      </w:r>
      <w:r w:rsidRPr="000434CA">
        <w:rPr>
          <w:b/>
          <w:sz w:val="32"/>
          <w:szCs w:val="32"/>
        </w:rPr>
        <w:t>/201</w:t>
      </w:r>
      <w:r w:rsidR="004F3378" w:rsidRPr="000434CA">
        <w:rPr>
          <w:b/>
          <w:sz w:val="32"/>
          <w:szCs w:val="32"/>
        </w:rPr>
        <w:t>9</w:t>
      </w:r>
    </w:p>
    <w:p w:rsidR="00F927CB" w:rsidRPr="000434CA" w:rsidRDefault="00F927CB" w:rsidP="00F927CB">
      <w:pPr>
        <w:widowControl w:val="0"/>
        <w:spacing w:after="120"/>
        <w:jc w:val="center"/>
        <w:rPr>
          <w:b/>
          <w:color w:val="000000" w:themeColor="text1"/>
        </w:rPr>
      </w:pPr>
      <w:r w:rsidRPr="000434CA">
        <w:rPr>
          <w:b/>
          <w:color w:val="000000" w:themeColor="text1"/>
        </w:rPr>
        <w:t xml:space="preserve">PREGÃO ELETRÔNICO Nº </w:t>
      </w:r>
      <w:r w:rsidR="00231B7C" w:rsidRPr="000434CA">
        <w:rPr>
          <w:b/>
          <w:color w:val="000000" w:themeColor="text1"/>
        </w:rPr>
        <w:t>008/2019</w:t>
      </w:r>
      <w:r w:rsidR="007D7EAD" w:rsidRPr="000434CA">
        <w:rPr>
          <w:b/>
          <w:color w:val="000000" w:themeColor="text1"/>
        </w:rPr>
        <w:t xml:space="preserve"> </w:t>
      </w:r>
    </w:p>
    <w:p w:rsidR="00974548" w:rsidRPr="000434CA" w:rsidRDefault="00F927CB" w:rsidP="00F151FD">
      <w:pPr>
        <w:widowControl w:val="0"/>
        <w:spacing w:after="120"/>
        <w:jc w:val="center"/>
        <w:rPr>
          <w:b/>
        </w:rPr>
      </w:pPr>
      <w:r w:rsidRPr="000434CA">
        <w:rPr>
          <w:b/>
        </w:rPr>
        <w:t xml:space="preserve">PROCESSO ADMINISTRATIVO </w:t>
      </w:r>
      <w:r w:rsidR="00231B7C" w:rsidRPr="000434CA">
        <w:rPr>
          <w:b/>
        </w:rPr>
        <w:t>032/2019</w:t>
      </w:r>
      <w:r w:rsidR="007D7EAD" w:rsidRPr="000434CA">
        <w:rPr>
          <w:b/>
        </w:rPr>
        <w:t xml:space="preserve"> </w:t>
      </w:r>
    </w:p>
    <w:p w:rsidR="00B9437F" w:rsidRDefault="00B9437F" w:rsidP="000434CA">
      <w:pPr>
        <w:widowControl w:val="0"/>
        <w:spacing w:after="120"/>
        <w:jc w:val="both"/>
        <w:rPr>
          <w:sz w:val="24"/>
          <w:szCs w:val="24"/>
        </w:rPr>
      </w:pPr>
    </w:p>
    <w:p w:rsidR="000434CA" w:rsidRDefault="000434CA" w:rsidP="000434CA">
      <w:pPr>
        <w:widowControl w:val="0"/>
        <w:spacing w:after="120"/>
        <w:jc w:val="both"/>
        <w:rPr>
          <w:sz w:val="24"/>
          <w:szCs w:val="24"/>
        </w:rPr>
      </w:pPr>
    </w:p>
    <w:p w:rsidR="00B9437F" w:rsidRPr="0019591A" w:rsidRDefault="00B9437F" w:rsidP="00B9437F">
      <w:pPr>
        <w:widowControl w:val="0"/>
        <w:spacing w:after="120"/>
        <w:jc w:val="both"/>
        <w:rPr>
          <w:sz w:val="24"/>
          <w:szCs w:val="24"/>
        </w:rPr>
      </w:pPr>
      <w:r w:rsidRPr="0019591A">
        <w:rPr>
          <w:sz w:val="24"/>
          <w:szCs w:val="24"/>
        </w:rPr>
        <w:t xml:space="preserve">O </w:t>
      </w:r>
      <w:r w:rsidRPr="0019591A">
        <w:rPr>
          <w:b/>
          <w:sz w:val="24"/>
          <w:szCs w:val="24"/>
        </w:rPr>
        <w:t xml:space="preserve">MUNICÍPIO DE </w:t>
      </w:r>
      <w:r w:rsidR="00AC5066">
        <w:rPr>
          <w:b/>
          <w:sz w:val="24"/>
          <w:szCs w:val="24"/>
        </w:rPr>
        <w:t>SANTO ANTÔNIO DO LESTE</w:t>
      </w:r>
      <w:r w:rsidRPr="0019591A">
        <w:rPr>
          <w:sz w:val="24"/>
          <w:szCs w:val="24"/>
        </w:rPr>
        <w:t>, inscrito no</w:t>
      </w:r>
      <w:r w:rsidR="00402C42" w:rsidRPr="0019591A">
        <w:rPr>
          <w:sz w:val="24"/>
          <w:szCs w:val="24"/>
        </w:rPr>
        <w:t xml:space="preserve"> </w:t>
      </w:r>
      <w:r w:rsidRPr="0019591A">
        <w:rPr>
          <w:sz w:val="24"/>
          <w:szCs w:val="24"/>
        </w:rPr>
        <w:t xml:space="preserve">CNPJ sob o nº </w:t>
      </w:r>
      <w:r w:rsidR="00643C5F">
        <w:rPr>
          <w:sz w:val="24"/>
          <w:szCs w:val="24"/>
        </w:rPr>
        <w:t>04.217.362/0001-90</w:t>
      </w:r>
      <w:r w:rsidRPr="0019591A">
        <w:rPr>
          <w:sz w:val="24"/>
          <w:szCs w:val="24"/>
        </w:rPr>
        <w:t xml:space="preserve">, sediado em </w:t>
      </w:r>
      <w:r w:rsidR="00AC5066">
        <w:rPr>
          <w:sz w:val="24"/>
          <w:szCs w:val="24"/>
        </w:rPr>
        <w:t>Santo Antônio do Leste</w:t>
      </w:r>
      <w:r w:rsidR="00643C5F">
        <w:rPr>
          <w:sz w:val="24"/>
          <w:szCs w:val="24"/>
        </w:rPr>
        <w:t xml:space="preserve">/MT, na rua </w:t>
      </w:r>
      <w:r w:rsidRPr="0019591A">
        <w:rPr>
          <w:sz w:val="24"/>
          <w:szCs w:val="24"/>
        </w:rPr>
        <w:t xml:space="preserve"> </w:t>
      </w:r>
      <w:r w:rsidR="00643C5F">
        <w:rPr>
          <w:sz w:val="24"/>
          <w:szCs w:val="24"/>
        </w:rPr>
        <w:t>A</w:t>
      </w:r>
      <w:r w:rsidRPr="0019591A">
        <w:rPr>
          <w:sz w:val="24"/>
          <w:szCs w:val="24"/>
        </w:rPr>
        <w:t xml:space="preserve"> n° </w:t>
      </w:r>
      <w:r w:rsidR="00643C5F">
        <w:rPr>
          <w:sz w:val="24"/>
          <w:szCs w:val="24"/>
        </w:rPr>
        <w:t>367, Jardim Santa Inês, CEP – 78.628-000, Santo Antônio do Leste-MT</w:t>
      </w:r>
      <w:r w:rsidRPr="0019591A">
        <w:rPr>
          <w:sz w:val="24"/>
          <w:szCs w:val="24"/>
        </w:rPr>
        <w:t xml:space="preserve">, por intermédio da </w:t>
      </w:r>
      <w:r w:rsidRPr="0019591A">
        <w:rPr>
          <w:b/>
          <w:sz w:val="24"/>
          <w:szCs w:val="24"/>
        </w:rPr>
        <w:t xml:space="preserve">Secretaria Municipal de </w:t>
      </w:r>
      <w:r w:rsidR="00D0128E">
        <w:rPr>
          <w:b/>
          <w:sz w:val="24"/>
          <w:szCs w:val="24"/>
        </w:rPr>
        <w:t>Saúde</w:t>
      </w:r>
      <w:r w:rsidRPr="0019591A">
        <w:rPr>
          <w:sz w:val="24"/>
          <w:szCs w:val="24"/>
        </w:rPr>
        <w:t xml:space="preserve">, neste ato representado </w:t>
      </w:r>
      <w:r w:rsidR="000A3C71" w:rsidRPr="0019591A">
        <w:rPr>
          <w:sz w:val="24"/>
          <w:szCs w:val="24"/>
        </w:rPr>
        <w:t xml:space="preserve">pelo Prefeito Municipal, Sr. </w:t>
      </w:r>
      <w:r w:rsidR="009946FD">
        <w:rPr>
          <w:b/>
          <w:sz w:val="24"/>
          <w:szCs w:val="24"/>
        </w:rPr>
        <w:t>MIGUEL JOSE BRUNETTA</w:t>
      </w:r>
      <w:r w:rsidR="009946FD" w:rsidRPr="0019591A">
        <w:rPr>
          <w:sz w:val="24"/>
          <w:szCs w:val="24"/>
        </w:rPr>
        <w:t xml:space="preserve">, brasileiro, </w:t>
      </w:r>
      <w:r w:rsidR="009946FD">
        <w:rPr>
          <w:sz w:val="24"/>
          <w:szCs w:val="24"/>
        </w:rPr>
        <w:t>casado</w:t>
      </w:r>
      <w:r w:rsidR="009946FD" w:rsidRPr="0019591A">
        <w:rPr>
          <w:sz w:val="24"/>
          <w:szCs w:val="24"/>
        </w:rPr>
        <w:t xml:space="preserve">, </w:t>
      </w:r>
      <w:r w:rsidR="009946FD" w:rsidRPr="00E848CF">
        <w:rPr>
          <w:sz w:val="24"/>
          <w:szCs w:val="24"/>
        </w:rPr>
        <w:t xml:space="preserve">residente e domiciliado a Rua </w:t>
      </w:r>
      <w:r w:rsidR="009946FD">
        <w:rPr>
          <w:sz w:val="24"/>
          <w:szCs w:val="24"/>
        </w:rPr>
        <w:t>das Araras,</w:t>
      </w:r>
      <w:r w:rsidR="009946FD" w:rsidRPr="00E848CF">
        <w:rPr>
          <w:sz w:val="24"/>
          <w:szCs w:val="24"/>
        </w:rPr>
        <w:t xml:space="preserve"> </w:t>
      </w:r>
      <w:r w:rsidR="009946FD" w:rsidRPr="003A6F1F">
        <w:rPr>
          <w:sz w:val="24"/>
          <w:szCs w:val="24"/>
        </w:rPr>
        <w:t>Nº 587,</w:t>
      </w:r>
      <w:r w:rsidR="009946FD" w:rsidRPr="00E848CF">
        <w:rPr>
          <w:sz w:val="24"/>
          <w:szCs w:val="24"/>
        </w:rPr>
        <w:t xml:space="preserve"> Bairro Centro, CEP 78.</w:t>
      </w:r>
      <w:r w:rsidR="009946FD">
        <w:rPr>
          <w:sz w:val="24"/>
          <w:szCs w:val="24"/>
        </w:rPr>
        <w:t>628</w:t>
      </w:r>
      <w:r w:rsidR="009946FD" w:rsidRPr="00E848CF">
        <w:rPr>
          <w:sz w:val="24"/>
          <w:szCs w:val="24"/>
        </w:rPr>
        <w:t xml:space="preserve">-000, nesta cidade de </w:t>
      </w:r>
      <w:r w:rsidR="009946FD">
        <w:rPr>
          <w:sz w:val="24"/>
          <w:szCs w:val="24"/>
        </w:rPr>
        <w:t>Santo Antônio do Leste</w:t>
      </w:r>
      <w:r w:rsidR="009946FD" w:rsidRPr="00E848CF">
        <w:rPr>
          <w:sz w:val="24"/>
          <w:szCs w:val="24"/>
        </w:rPr>
        <w:t xml:space="preserve"> – MT, portador da Cédula de Identidade – Registro Geral Nº </w:t>
      </w:r>
      <w:r w:rsidR="009946FD">
        <w:rPr>
          <w:sz w:val="24"/>
          <w:szCs w:val="24"/>
        </w:rPr>
        <w:t>1.427.577 SSP/PR</w:t>
      </w:r>
      <w:r w:rsidR="009946FD" w:rsidRPr="00E848CF">
        <w:rPr>
          <w:sz w:val="24"/>
          <w:szCs w:val="24"/>
        </w:rPr>
        <w:t xml:space="preserve"> e inscrito no Cadastro de Pessoa Física do Ministério da Fazenda sob o Nº </w:t>
      </w:r>
      <w:r w:rsidR="009946FD">
        <w:rPr>
          <w:sz w:val="24"/>
          <w:szCs w:val="24"/>
        </w:rPr>
        <w:t>326.034.369.53</w:t>
      </w:r>
      <w:r w:rsidR="000A3C71" w:rsidRPr="0019591A">
        <w:rPr>
          <w:sz w:val="24"/>
          <w:szCs w:val="24"/>
        </w:rPr>
        <w:t>, neste município</w:t>
      </w:r>
      <w:r w:rsidRPr="0019591A">
        <w:rPr>
          <w:sz w:val="24"/>
          <w:szCs w:val="24"/>
        </w:rPr>
        <w:t>,</w:t>
      </w:r>
      <w:r w:rsidR="00402C42" w:rsidRPr="0019591A">
        <w:rPr>
          <w:sz w:val="24"/>
          <w:szCs w:val="24"/>
        </w:rPr>
        <w:t xml:space="preserve"> </w:t>
      </w:r>
      <w:r w:rsidRPr="0019591A">
        <w:rPr>
          <w:sz w:val="24"/>
          <w:szCs w:val="24"/>
        </w:rPr>
        <w:t xml:space="preserve">doravante designado </w:t>
      </w:r>
      <w:r w:rsidRPr="0019591A">
        <w:rPr>
          <w:b/>
          <w:sz w:val="24"/>
          <w:szCs w:val="24"/>
        </w:rPr>
        <w:t>CONTRATANTE</w:t>
      </w:r>
      <w:r w:rsidRPr="0019591A">
        <w:rPr>
          <w:sz w:val="24"/>
          <w:szCs w:val="24"/>
        </w:rPr>
        <w:t xml:space="preserve">, e a empresa </w:t>
      </w:r>
      <w:r w:rsidR="00BB271B" w:rsidRPr="00E408B4">
        <w:rPr>
          <w:b/>
          <w:sz w:val="24"/>
          <w:szCs w:val="24"/>
        </w:rPr>
        <w:t>SALVI LOPES &amp; CIA LTDA - ME</w:t>
      </w:r>
      <w:r w:rsidR="00BB271B" w:rsidRPr="000E1F91">
        <w:rPr>
          <w:b/>
          <w:sz w:val="24"/>
          <w:szCs w:val="24"/>
        </w:rPr>
        <w:t xml:space="preserve">, </w:t>
      </w:r>
      <w:r w:rsidR="00BB271B" w:rsidRPr="000E1F91">
        <w:rPr>
          <w:sz w:val="24"/>
          <w:szCs w:val="24"/>
        </w:rPr>
        <w:t xml:space="preserve">pessoa jurídica inscrita no </w:t>
      </w:r>
      <w:r w:rsidR="00BB271B" w:rsidRPr="000E1F91">
        <w:rPr>
          <w:b/>
          <w:sz w:val="24"/>
          <w:szCs w:val="24"/>
        </w:rPr>
        <w:t>CNPJ</w:t>
      </w:r>
      <w:r w:rsidR="00BB271B" w:rsidRPr="000E1F91">
        <w:rPr>
          <w:sz w:val="24"/>
          <w:szCs w:val="24"/>
        </w:rPr>
        <w:t xml:space="preserve"> sob nº </w:t>
      </w:r>
      <w:r w:rsidR="00BB271B">
        <w:rPr>
          <w:sz w:val="24"/>
          <w:szCs w:val="24"/>
        </w:rPr>
        <w:t>82.478.140/0001-34</w:t>
      </w:r>
      <w:r w:rsidR="00BB271B" w:rsidRPr="000E1F91">
        <w:rPr>
          <w:sz w:val="24"/>
          <w:szCs w:val="24"/>
        </w:rPr>
        <w:t xml:space="preserve">, com sede na </w:t>
      </w:r>
      <w:r w:rsidR="00BB271B">
        <w:rPr>
          <w:sz w:val="24"/>
          <w:szCs w:val="24"/>
        </w:rPr>
        <w:t>Rua Gaturamo</w:t>
      </w:r>
      <w:r w:rsidR="00BB271B" w:rsidRPr="000E1F91">
        <w:rPr>
          <w:sz w:val="24"/>
          <w:szCs w:val="24"/>
        </w:rPr>
        <w:t>, nº</w:t>
      </w:r>
      <w:r w:rsidR="00BB271B">
        <w:rPr>
          <w:sz w:val="24"/>
          <w:szCs w:val="24"/>
        </w:rPr>
        <w:t xml:space="preserve">100, bairro Jardim Primavera, Arapongas – PR, </w:t>
      </w:r>
      <w:r w:rsidR="00BB271B" w:rsidRPr="000E1F91">
        <w:rPr>
          <w:sz w:val="24"/>
          <w:szCs w:val="24"/>
        </w:rPr>
        <w:t xml:space="preserve">CEP: </w:t>
      </w:r>
      <w:r w:rsidR="00BB271B">
        <w:rPr>
          <w:sz w:val="24"/>
          <w:szCs w:val="24"/>
        </w:rPr>
        <w:t>86702-000</w:t>
      </w:r>
      <w:r w:rsidR="00BB271B" w:rsidRPr="006B18EC">
        <w:rPr>
          <w:sz w:val="24"/>
          <w:szCs w:val="24"/>
        </w:rPr>
        <w:t>, neste ato representado pe</w:t>
      </w:r>
      <w:r w:rsidR="00BB271B">
        <w:rPr>
          <w:sz w:val="24"/>
          <w:szCs w:val="24"/>
        </w:rPr>
        <w:t>lo</w:t>
      </w:r>
      <w:r w:rsidR="00BB271B" w:rsidRPr="006B18EC">
        <w:rPr>
          <w:sz w:val="24"/>
          <w:szCs w:val="24"/>
        </w:rPr>
        <w:t xml:space="preserve"> s</w:t>
      </w:r>
      <w:r w:rsidR="00BB271B">
        <w:rPr>
          <w:sz w:val="24"/>
          <w:szCs w:val="24"/>
        </w:rPr>
        <w:t>eu</w:t>
      </w:r>
      <w:r w:rsidR="00BB271B" w:rsidRPr="006B18EC">
        <w:rPr>
          <w:sz w:val="24"/>
          <w:szCs w:val="24"/>
        </w:rPr>
        <w:t xml:space="preserve"> soci</w:t>
      </w:r>
      <w:r w:rsidR="00BB271B">
        <w:rPr>
          <w:sz w:val="24"/>
          <w:szCs w:val="24"/>
        </w:rPr>
        <w:t xml:space="preserve">o </w:t>
      </w:r>
      <w:r w:rsidR="00BB271B" w:rsidRPr="006B18EC">
        <w:rPr>
          <w:sz w:val="24"/>
          <w:szCs w:val="24"/>
        </w:rPr>
        <w:t>proprietári</w:t>
      </w:r>
      <w:r w:rsidR="00BB271B">
        <w:rPr>
          <w:sz w:val="24"/>
          <w:szCs w:val="24"/>
        </w:rPr>
        <w:t xml:space="preserve">o </w:t>
      </w:r>
      <w:r w:rsidR="00BB271B" w:rsidRPr="006B18EC">
        <w:rPr>
          <w:sz w:val="24"/>
          <w:szCs w:val="24"/>
        </w:rPr>
        <w:t>Sr.</w:t>
      </w:r>
      <w:r w:rsidR="00BB271B">
        <w:rPr>
          <w:sz w:val="24"/>
          <w:szCs w:val="24"/>
        </w:rPr>
        <w:t xml:space="preserve"> Luiz Carlos </w:t>
      </w:r>
      <w:proofErr w:type="spellStart"/>
      <w:r w:rsidR="00BB271B">
        <w:rPr>
          <w:sz w:val="24"/>
          <w:szCs w:val="24"/>
        </w:rPr>
        <w:t>Salvi</w:t>
      </w:r>
      <w:proofErr w:type="spellEnd"/>
      <w:r w:rsidR="00BB271B" w:rsidRPr="006B18EC">
        <w:rPr>
          <w:sz w:val="24"/>
          <w:szCs w:val="24"/>
        </w:rPr>
        <w:t>, brasileiro, portador da cédula de identidade RG de nº</w:t>
      </w:r>
      <w:r w:rsidR="00BB271B">
        <w:rPr>
          <w:sz w:val="24"/>
          <w:szCs w:val="24"/>
        </w:rPr>
        <w:t xml:space="preserve">4.502.096-7 IIP-PR </w:t>
      </w:r>
      <w:r w:rsidR="00BB271B" w:rsidRPr="006B18EC">
        <w:rPr>
          <w:sz w:val="24"/>
          <w:szCs w:val="24"/>
        </w:rPr>
        <w:t xml:space="preserve">e CPF de nº </w:t>
      </w:r>
      <w:r w:rsidR="00BB271B">
        <w:rPr>
          <w:sz w:val="24"/>
          <w:szCs w:val="24"/>
        </w:rPr>
        <w:t>619.057.639-72</w:t>
      </w:r>
      <w:r w:rsidRPr="0019591A">
        <w:rPr>
          <w:sz w:val="24"/>
          <w:szCs w:val="24"/>
        </w:rPr>
        <w:t>,</w:t>
      </w:r>
      <w:r w:rsidR="00BB271B">
        <w:rPr>
          <w:sz w:val="24"/>
          <w:szCs w:val="24"/>
        </w:rPr>
        <w:t xml:space="preserve"> </w:t>
      </w:r>
      <w:r w:rsidRPr="0019591A">
        <w:rPr>
          <w:sz w:val="24"/>
          <w:szCs w:val="24"/>
        </w:rPr>
        <w:t xml:space="preserve">considerando o constante no processo licitatório nº </w:t>
      </w:r>
      <w:r w:rsidR="00231B7C">
        <w:rPr>
          <w:sz w:val="24"/>
          <w:szCs w:val="24"/>
        </w:rPr>
        <w:t>032/2019</w:t>
      </w:r>
      <w:r w:rsidR="007D7EAD">
        <w:rPr>
          <w:sz w:val="24"/>
          <w:szCs w:val="24"/>
        </w:rPr>
        <w:t xml:space="preserve"> </w:t>
      </w:r>
      <w:r w:rsidRPr="0019591A">
        <w:rPr>
          <w:sz w:val="24"/>
          <w:szCs w:val="24"/>
        </w:rPr>
        <w:t xml:space="preserve">, pregão eletrônico n° </w:t>
      </w:r>
      <w:r w:rsidR="00231B7C">
        <w:rPr>
          <w:sz w:val="24"/>
          <w:szCs w:val="24"/>
        </w:rPr>
        <w:t>008/2019</w:t>
      </w:r>
      <w:r w:rsidR="007D7EAD">
        <w:rPr>
          <w:sz w:val="24"/>
          <w:szCs w:val="24"/>
        </w:rPr>
        <w:t xml:space="preserve"> </w:t>
      </w:r>
      <w:r w:rsidRPr="0019591A">
        <w:rPr>
          <w:sz w:val="24"/>
          <w:szCs w:val="24"/>
        </w:rPr>
        <w:t>, e em observância ao</w:t>
      </w:r>
      <w:r w:rsidR="00C26B2F" w:rsidRPr="0019591A">
        <w:rPr>
          <w:sz w:val="24"/>
          <w:szCs w:val="24"/>
        </w:rPr>
        <w:t xml:space="preserve"> </w:t>
      </w:r>
      <w:r w:rsidRPr="0019591A">
        <w:rPr>
          <w:sz w:val="24"/>
          <w:szCs w:val="24"/>
        </w:rPr>
        <w:t xml:space="preserve">disposto na Lei nº 8.666/93, e demais normas aplicáveis, RESOLVEM celebrar </w:t>
      </w:r>
      <w:r w:rsidR="00C26B2F" w:rsidRPr="0019591A">
        <w:rPr>
          <w:sz w:val="24"/>
          <w:szCs w:val="24"/>
        </w:rPr>
        <w:t xml:space="preserve">o </w:t>
      </w:r>
      <w:r w:rsidRPr="0019591A">
        <w:rPr>
          <w:sz w:val="24"/>
          <w:szCs w:val="24"/>
        </w:rPr>
        <w:t>presente Contrato nos seguintes termos e condições:</w:t>
      </w:r>
    </w:p>
    <w:p w:rsidR="00B9437F" w:rsidRPr="0019591A" w:rsidRDefault="00B9437F" w:rsidP="00B9437F">
      <w:pPr>
        <w:widowControl w:val="0"/>
        <w:spacing w:after="120"/>
        <w:jc w:val="both"/>
        <w:rPr>
          <w:sz w:val="24"/>
          <w:szCs w:val="24"/>
        </w:rPr>
      </w:pPr>
    </w:p>
    <w:p w:rsidR="00B9437F" w:rsidRPr="0019591A" w:rsidRDefault="00B9437F" w:rsidP="00B9437F">
      <w:pPr>
        <w:widowControl w:val="0"/>
        <w:spacing w:after="120"/>
        <w:jc w:val="both"/>
        <w:rPr>
          <w:b/>
          <w:sz w:val="24"/>
          <w:szCs w:val="24"/>
        </w:rPr>
      </w:pPr>
      <w:r w:rsidRPr="0019591A">
        <w:rPr>
          <w:b/>
          <w:sz w:val="24"/>
          <w:szCs w:val="24"/>
        </w:rPr>
        <w:t>CLÁUSULA PRIMEIRA: DO OBJETO DA LICITAÇÃO</w:t>
      </w:r>
    </w:p>
    <w:p w:rsidR="00B9437F" w:rsidRDefault="00B9437F" w:rsidP="000A3C71">
      <w:pPr>
        <w:pStyle w:val="Corpodetexto"/>
        <w:tabs>
          <w:tab w:val="left" w:pos="3686"/>
        </w:tabs>
        <w:spacing w:after="120"/>
        <w:jc w:val="both"/>
        <w:rPr>
          <w:szCs w:val="24"/>
        </w:rPr>
      </w:pPr>
      <w:r w:rsidRPr="0019591A">
        <w:rPr>
          <w:b/>
          <w:szCs w:val="24"/>
        </w:rPr>
        <w:t>1.1.</w:t>
      </w:r>
      <w:r w:rsidR="00402C42" w:rsidRPr="0019591A">
        <w:t xml:space="preserve"> </w:t>
      </w:r>
      <w:r w:rsidR="00F151FD" w:rsidRPr="00411EE1">
        <w:rPr>
          <w:b/>
          <w:color w:val="000000" w:themeColor="text1"/>
          <w:szCs w:val="24"/>
        </w:rPr>
        <w:t xml:space="preserve">Registro de Preços para </w:t>
      </w:r>
      <w:r w:rsidR="00D0128E" w:rsidRPr="003505C5">
        <w:rPr>
          <w:b/>
          <w:szCs w:val="40"/>
        </w:rPr>
        <w:t xml:space="preserve">futura e eventual </w:t>
      </w:r>
      <w:r w:rsidR="00D0128E">
        <w:rPr>
          <w:b/>
          <w:szCs w:val="24"/>
        </w:rPr>
        <w:t>aquisição de medicamentos e insumos, destinado a suprir as necessidades da secretaria municipal de saúde do município de Santo Antônio do Leste – MT, por um período de 12 (doze) meses</w:t>
      </w:r>
      <w:r w:rsidR="00974548" w:rsidRPr="0019591A">
        <w:rPr>
          <w:szCs w:val="24"/>
        </w:rPr>
        <w:t>.</w:t>
      </w:r>
    </w:p>
    <w:p w:rsidR="00CB39F2" w:rsidRDefault="00CB39F2" w:rsidP="00E165AB">
      <w:pPr>
        <w:widowControl w:val="0"/>
        <w:jc w:val="both"/>
        <w:rPr>
          <w:b/>
          <w:sz w:val="24"/>
          <w:szCs w:val="24"/>
        </w:rPr>
      </w:pPr>
    </w:p>
    <w:p w:rsidR="00E165AB" w:rsidRPr="0096107B" w:rsidRDefault="00E165AB" w:rsidP="00E165AB">
      <w:pPr>
        <w:widowControl w:val="0"/>
        <w:jc w:val="both"/>
        <w:rPr>
          <w:sz w:val="22"/>
          <w:szCs w:val="24"/>
        </w:rPr>
      </w:pPr>
      <w:r w:rsidRPr="0096107B">
        <w:rPr>
          <w:b/>
          <w:sz w:val="24"/>
          <w:szCs w:val="24"/>
        </w:rPr>
        <w:t>CLÁUSULA SEGUNDA – DA VIGÊNCIA</w:t>
      </w:r>
    </w:p>
    <w:p w:rsidR="00E165AB" w:rsidRPr="0096107B" w:rsidRDefault="00E165AB" w:rsidP="00E165AB">
      <w:pPr>
        <w:widowControl w:val="0"/>
        <w:jc w:val="both"/>
        <w:rPr>
          <w:sz w:val="24"/>
          <w:szCs w:val="24"/>
        </w:rPr>
      </w:pPr>
    </w:p>
    <w:p w:rsidR="00E165AB" w:rsidRPr="0096107B" w:rsidRDefault="00E165AB" w:rsidP="00E165AB">
      <w:pPr>
        <w:widowControl w:val="0"/>
        <w:jc w:val="both"/>
        <w:rPr>
          <w:sz w:val="24"/>
        </w:rPr>
      </w:pPr>
      <w:r w:rsidRPr="0096107B">
        <w:rPr>
          <w:sz w:val="24"/>
        </w:rPr>
        <w:t xml:space="preserve">2.1. O prazo de vigência deste Termo de Contrato é até </w:t>
      </w:r>
      <w:r w:rsidR="00BB271B">
        <w:rPr>
          <w:color w:val="FF0000"/>
          <w:sz w:val="24"/>
        </w:rPr>
        <w:t>03/06/2020</w:t>
      </w:r>
      <w:r w:rsidRPr="0096107B">
        <w:rPr>
          <w:sz w:val="24"/>
        </w:rPr>
        <w:t xml:space="preserve"> contados a partir da data de sua assinatura, prorrogável na forma do art. 57, da Lei 8.666/93</w:t>
      </w:r>
    </w:p>
    <w:p w:rsidR="00E165AB" w:rsidRPr="0096107B" w:rsidRDefault="00E165AB" w:rsidP="00E165AB">
      <w:pPr>
        <w:widowControl w:val="0"/>
        <w:jc w:val="both"/>
        <w:rPr>
          <w:sz w:val="24"/>
        </w:rPr>
      </w:pPr>
    </w:p>
    <w:p w:rsidR="00E165AB" w:rsidRPr="0096107B" w:rsidRDefault="00E165AB" w:rsidP="00E165AB">
      <w:pPr>
        <w:widowControl w:val="0"/>
        <w:jc w:val="both"/>
        <w:rPr>
          <w:b/>
          <w:sz w:val="24"/>
        </w:rPr>
      </w:pPr>
      <w:r w:rsidRPr="0096107B">
        <w:rPr>
          <w:b/>
          <w:sz w:val="24"/>
        </w:rPr>
        <w:t>CLASULA TERCEIRA – DO VALOR CONTRATUAL</w:t>
      </w:r>
    </w:p>
    <w:p w:rsidR="00E165AB" w:rsidRPr="0096107B" w:rsidRDefault="00E165AB" w:rsidP="00E165AB">
      <w:pPr>
        <w:widowControl w:val="0"/>
        <w:jc w:val="both"/>
        <w:rPr>
          <w:b/>
          <w:sz w:val="24"/>
        </w:rPr>
      </w:pPr>
    </w:p>
    <w:p w:rsidR="00BB271B" w:rsidRDefault="00E165AB" w:rsidP="00BB271B">
      <w:pPr>
        <w:widowControl w:val="0"/>
        <w:autoSpaceDE w:val="0"/>
        <w:autoSpaceDN w:val="0"/>
        <w:adjustRightInd w:val="0"/>
        <w:spacing w:after="120"/>
        <w:jc w:val="both"/>
        <w:rPr>
          <w:sz w:val="24"/>
          <w:szCs w:val="24"/>
        </w:rPr>
      </w:pPr>
      <w:r w:rsidRPr="0096107B">
        <w:rPr>
          <w:sz w:val="24"/>
        </w:rPr>
        <w:t xml:space="preserve">3.1. O valor do presente Termo de Contrato é de </w:t>
      </w:r>
      <w:r w:rsidR="00BB271B">
        <w:rPr>
          <w:sz w:val="24"/>
          <w:szCs w:val="24"/>
        </w:rPr>
        <w:t>R$ 92.361,40 (noventa e dois mil e trezentos e sessenta e um reais e quarenta centavos).</w:t>
      </w:r>
    </w:p>
    <w:p w:rsidR="00E165AB" w:rsidRPr="0096107B" w:rsidRDefault="00E165AB" w:rsidP="00E165AB">
      <w:pPr>
        <w:widowControl w:val="0"/>
        <w:jc w:val="both"/>
        <w:rPr>
          <w:sz w:val="24"/>
        </w:rPr>
      </w:pPr>
      <w:r w:rsidRPr="0096107B">
        <w:rPr>
          <w:sz w:val="24"/>
        </w:rPr>
        <w:t>3.2 No valor acima estão incluídas todas as despesas ordinárias diretas e indiretas decorrentes da execução contratual, inclusive tributos e/ou impostos, encargos sociais, trabalhistas, previdenciários, fiscais e comerciais incidentes, taxa de administração, frete, seguro e outros necessários ao cumprimento integral do objeto da contratação.</w:t>
      </w:r>
    </w:p>
    <w:p w:rsidR="00540661" w:rsidRDefault="00E165AB" w:rsidP="00E165AB">
      <w:pPr>
        <w:pStyle w:val="NormalWeb"/>
        <w:spacing w:before="0" w:after="0" w:line="360" w:lineRule="auto"/>
        <w:jc w:val="both"/>
        <w:rPr>
          <w:b/>
        </w:rPr>
      </w:pPr>
      <w:r w:rsidRPr="0096107B">
        <w:rPr>
          <w:b/>
        </w:rPr>
        <w:lastRenderedPageBreak/>
        <w:t>CLÁUSULA QUARTA – OS DIREITOS E AS RESPONSABILIDADES DAS PARTES, AS PENALIDADES CABÍVEIS E OS VALORES DAS MULTAS.</w:t>
      </w:r>
    </w:p>
    <w:p w:rsidR="00E165AB" w:rsidRPr="0096107B" w:rsidRDefault="00E165AB" w:rsidP="00E165AB">
      <w:pPr>
        <w:pStyle w:val="NormalWeb"/>
        <w:spacing w:before="0" w:after="0"/>
        <w:jc w:val="both"/>
        <w:rPr>
          <w:b/>
        </w:rPr>
      </w:pPr>
      <w:r>
        <w:rPr>
          <w:b/>
        </w:rPr>
        <w:t>4.1 Da Contratante:</w:t>
      </w:r>
    </w:p>
    <w:p w:rsidR="00E165AB" w:rsidRPr="0019591A" w:rsidRDefault="00E165AB" w:rsidP="00E165AB">
      <w:pPr>
        <w:spacing w:after="120"/>
        <w:jc w:val="both"/>
        <w:rPr>
          <w:sz w:val="24"/>
          <w:szCs w:val="24"/>
        </w:rPr>
      </w:pPr>
      <w:r>
        <w:rPr>
          <w:b/>
          <w:sz w:val="24"/>
          <w:szCs w:val="24"/>
        </w:rPr>
        <w:t>4.1.1</w:t>
      </w:r>
      <w:r w:rsidRPr="0019591A">
        <w:rPr>
          <w:b/>
          <w:sz w:val="24"/>
          <w:szCs w:val="24"/>
        </w:rPr>
        <w:t>.</w:t>
      </w:r>
      <w:r w:rsidRPr="0019591A">
        <w:rPr>
          <w:sz w:val="24"/>
          <w:szCs w:val="24"/>
        </w:rPr>
        <w:t xml:space="preserve"> O CONTRATANTE obriga-se a: </w:t>
      </w:r>
    </w:p>
    <w:p w:rsidR="00E165AB" w:rsidRPr="0019591A" w:rsidRDefault="00E165AB" w:rsidP="00E165AB">
      <w:pPr>
        <w:spacing w:after="120"/>
        <w:jc w:val="both"/>
        <w:rPr>
          <w:sz w:val="24"/>
          <w:szCs w:val="24"/>
        </w:rPr>
      </w:pPr>
      <w:r>
        <w:rPr>
          <w:b/>
          <w:sz w:val="24"/>
          <w:szCs w:val="24"/>
        </w:rPr>
        <w:t>4.1</w:t>
      </w:r>
      <w:r w:rsidRPr="0019591A">
        <w:rPr>
          <w:b/>
          <w:sz w:val="24"/>
          <w:szCs w:val="24"/>
        </w:rPr>
        <w:t>.</w:t>
      </w:r>
      <w:r>
        <w:rPr>
          <w:b/>
          <w:sz w:val="24"/>
          <w:szCs w:val="24"/>
        </w:rPr>
        <w:t>2</w:t>
      </w:r>
      <w:r w:rsidRPr="0019591A">
        <w:rPr>
          <w:b/>
          <w:sz w:val="24"/>
          <w:szCs w:val="24"/>
        </w:rPr>
        <w:t>.</w:t>
      </w:r>
      <w:r w:rsidRPr="0019591A">
        <w:rPr>
          <w:sz w:val="24"/>
          <w:szCs w:val="24"/>
        </w:rPr>
        <w:t xml:space="preserve"> Efetuar os pagamentos devidos nas condições estabelecidas;</w:t>
      </w:r>
    </w:p>
    <w:p w:rsidR="00E165AB" w:rsidRPr="0019591A" w:rsidRDefault="00E165AB" w:rsidP="00E165AB">
      <w:pPr>
        <w:spacing w:after="120"/>
        <w:jc w:val="both"/>
        <w:rPr>
          <w:sz w:val="24"/>
          <w:szCs w:val="24"/>
        </w:rPr>
      </w:pPr>
      <w:r>
        <w:rPr>
          <w:b/>
          <w:sz w:val="24"/>
          <w:szCs w:val="24"/>
        </w:rPr>
        <w:t>4.1</w:t>
      </w:r>
      <w:r w:rsidRPr="0019591A">
        <w:rPr>
          <w:b/>
          <w:sz w:val="24"/>
          <w:szCs w:val="24"/>
        </w:rPr>
        <w:t>.</w:t>
      </w:r>
      <w:r>
        <w:rPr>
          <w:b/>
          <w:sz w:val="24"/>
          <w:szCs w:val="24"/>
        </w:rPr>
        <w:t>3</w:t>
      </w:r>
      <w:r w:rsidRPr="0019591A">
        <w:rPr>
          <w:b/>
          <w:sz w:val="24"/>
          <w:szCs w:val="24"/>
        </w:rPr>
        <w:t>.</w:t>
      </w:r>
      <w:r w:rsidRPr="0019591A">
        <w:rPr>
          <w:sz w:val="24"/>
          <w:szCs w:val="24"/>
        </w:rPr>
        <w:t xml:space="preserve"> Proporcionar todas as facilidades visando à boa execução do objeto do contrato;</w:t>
      </w:r>
    </w:p>
    <w:p w:rsidR="00E165AB" w:rsidRDefault="00E165AB" w:rsidP="00E165AB">
      <w:pPr>
        <w:jc w:val="both"/>
        <w:rPr>
          <w:sz w:val="24"/>
          <w:szCs w:val="24"/>
        </w:rPr>
      </w:pPr>
      <w:r>
        <w:rPr>
          <w:b/>
          <w:sz w:val="24"/>
          <w:szCs w:val="24"/>
        </w:rPr>
        <w:t>4.1.4</w:t>
      </w:r>
      <w:r w:rsidRPr="0019591A">
        <w:rPr>
          <w:b/>
          <w:sz w:val="24"/>
          <w:szCs w:val="24"/>
        </w:rPr>
        <w:t>.</w:t>
      </w:r>
      <w:r w:rsidRPr="0019591A">
        <w:rPr>
          <w:sz w:val="24"/>
          <w:szCs w:val="24"/>
        </w:rPr>
        <w:t xml:space="preserve"> Manter preposto, formalmente designado por cada secretaria, para fiscalizar o Contrato</w:t>
      </w:r>
      <w:r>
        <w:rPr>
          <w:sz w:val="24"/>
          <w:szCs w:val="24"/>
        </w:rPr>
        <w:t>.</w:t>
      </w:r>
    </w:p>
    <w:p w:rsidR="00E165AB" w:rsidRPr="0096107B" w:rsidRDefault="00E165AB" w:rsidP="00E165AB">
      <w:pPr>
        <w:jc w:val="both"/>
        <w:rPr>
          <w:sz w:val="24"/>
          <w:szCs w:val="24"/>
        </w:rPr>
      </w:pPr>
    </w:p>
    <w:p w:rsidR="00E165AB" w:rsidRDefault="00E165AB" w:rsidP="00E165AB">
      <w:pPr>
        <w:jc w:val="both"/>
        <w:rPr>
          <w:b/>
          <w:sz w:val="24"/>
          <w:szCs w:val="24"/>
        </w:rPr>
      </w:pPr>
      <w:r w:rsidRPr="0096107B">
        <w:rPr>
          <w:b/>
          <w:sz w:val="24"/>
          <w:szCs w:val="24"/>
        </w:rPr>
        <w:t>4.2 – Da Contratada:</w:t>
      </w:r>
    </w:p>
    <w:p w:rsidR="00E165AB" w:rsidRPr="0096107B" w:rsidRDefault="00E165AB" w:rsidP="00E165AB">
      <w:pPr>
        <w:jc w:val="both"/>
        <w:rPr>
          <w:b/>
          <w:sz w:val="24"/>
          <w:szCs w:val="24"/>
        </w:rPr>
      </w:pPr>
    </w:p>
    <w:p w:rsidR="00E165AB" w:rsidRPr="0019591A" w:rsidRDefault="00E165AB" w:rsidP="00E165AB">
      <w:pPr>
        <w:spacing w:after="120"/>
        <w:jc w:val="both"/>
        <w:rPr>
          <w:sz w:val="24"/>
          <w:szCs w:val="24"/>
        </w:rPr>
      </w:pPr>
      <w:r>
        <w:rPr>
          <w:b/>
          <w:sz w:val="24"/>
          <w:szCs w:val="24"/>
        </w:rPr>
        <w:t>4.2.1</w:t>
      </w:r>
      <w:r w:rsidRPr="0019591A">
        <w:rPr>
          <w:b/>
          <w:sz w:val="24"/>
          <w:szCs w:val="24"/>
        </w:rPr>
        <w:t>.</w:t>
      </w:r>
      <w:r w:rsidRPr="0019591A">
        <w:rPr>
          <w:sz w:val="24"/>
          <w:szCs w:val="24"/>
        </w:rPr>
        <w:t xml:space="preserve"> Fornecer os itens de acordo com o edital. </w:t>
      </w:r>
    </w:p>
    <w:p w:rsidR="00E165AB" w:rsidRPr="0019591A" w:rsidRDefault="00E165AB" w:rsidP="00E165AB">
      <w:pPr>
        <w:spacing w:after="120"/>
        <w:jc w:val="both"/>
        <w:rPr>
          <w:b/>
          <w:sz w:val="24"/>
          <w:szCs w:val="24"/>
        </w:rPr>
      </w:pPr>
      <w:r>
        <w:rPr>
          <w:b/>
          <w:sz w:val="24"/>
          <w:szCs w:val="24"/>
        </w:rPr>
        <w:t>4.2.2</w:t>
      </w:r>
      <w:r w:rsidRPr="0019591A">
        <w:rPr>
          <w:b/>
          <w:sz w:val="24"/>
          <w:szCs w:val="24"/>
        </w:rPr>
        <w:t>.</w:t>
      </w:r>
      <w:r w:rsidRPr="0019591A">
        <w:rPr>
          <w:sz w:val="24"/>
          <w:szCs w:val="24"/>
        </w:rPr>
        <w:t xml:space="preserve"> </w:t>
      </w:r>
      <w:r w:rsidRPr="0019591A">
        <w:rPr>
          <w:color w:val="000000"/>
          <w:sz w:val="24"/>
          <w:szCs w:val="24"/>
        </w:rPr>
        <w:t xml:space="preserve">Acatar as decisões e observações feitas pela fiscalização da Secretaria </w:t>
      </w:r>
      <w:r w:rsidR="00591FB7">
        <w:rPr>
          <w:color w:val="000000"/>
          <w:sz w:val="24"/>
          <w:szCs w:val="24"/>
        </w:rPr>
        <w:t>solicitante</w:t>
      </w:r>
      <w:r w:rsidRPr="0019591A">
        <w:rPr>
          <w:color w:val="000000"/>
          <w:sz w:val="24"/>
          <w:szCs w:val="24"/>
        </w:rPr>
        <w:t>, por escrito, em duas vias e entregues mediante recibo;</w:t>
      </w:r>
    </w:p>
    <w:p w:rsidR="00E165AB" w:rsidRPr="0019591A" w:rsidRDefault="00E165AB" w:rsidP="00E165AB">
      <w:pPr>
        <w:spacing w:after="120"/>
        <w:jc w:val="both"/>
        <w:rPr>
          <w:sz w:val="24"/>
          <w:szCs w:val="24"/>
        </w:rPr>
      </w:pPr>
      <w:r>
        <w:rPr>
          <w:b/>
          <w:sz w:val="24"/>
          <w:szCs w:val="24"/>
        </w:rPr>
        <w:t>4.2</w:t>
      </w:r>
      <w:r w:rsidRPr="0019591A">
        <w:rPr>
          <w:b/>
          <w:sz w:val="24"/>
          <w:szCs w:val="24"/>
        </w:rPr>
        <w:t>.3.</w:t>
      </w:r>
      <w:r w:rsidRPr="0019591A">
        <w:rPr>
          <w:sz w:val="24"/>
          <w:szCs w:val="24"/>
        </w:rPr>
        <w:t xml:space="preserve"> Responsabilizar-se pelas operações e custos de transporte, carga e descarga.</w:t>
      </w:r>
    </w:p>
    <w:p w:rsidR="00E165AB" w:rsidRPr="0019591A" w:rsidRDefault="00E165AB" w:rsidP="00E165AB">
      <w:pPr>
        <w:adjustRightInd w:val="0"/>
        <w:spacing w:after="120"/>
        <w:jc w:val="both"/>
        <w:rPr>
          <w:sz w:val="24"/>
          <w:szCs w:val="24"/>
        </w:rPr>
      </w:pPr>
      <w:r>
        <w:rPr>
          <w:b/>
          <w:sz w:val="24"/>
          <w:szCs w:val="24"/>
        </w:rPr>
        <w:t>4.2</w:t>
      </w:r>
      <w:r w:rsidRPr="0019591A">
        <w:rPr>
          <w:b/>
          <w:sz w:val="24"/>
          <w:szCs w:val="24"/>
        </w:rPr>
        <w:t>.4.</w:t>
      </w:r>
      <w:r w:rsidRPr="0019591A">
        <w:rPr>
          <w:sz w:val="24"/>
          <w:szCs w:val="24"/>
        </w:rPr>
        <w:t xml:space="preserve"> Os produtos cotados deverão atender as especificações </w:t>
      </w:r>
      <w:r w:rsidR="004A18CC">
        <w:rPr>
          <w:sz w:val="24"/>
          <w:szCs w:val="24"/>
        </w:rPr>
        <w:t xml:space="preserve">e exigências </w:t>
      </w:r>
      <w:r w:rsidRPr="0019591A">
        <w:rPr>
          <w:sz w:val="24"/>
          <w:szCs w:val="24"/>
        </w:rPr>
        <w:t>constantes no Termo de Referência</w:t>
      </w:r>
      <w:r w:rsidR="004A18CC">
        <w:rPr>
          <w:sz w:val="24"/>
          <w:szCs w:val="24"/>
        </w:rPr>
        <w:t xml:space="preserve"> do edital</w:t>
      </w:r>
      <w:r w:rsidRPr="0019591A">
        <w:rPr>
          <w:sz w:val="24"/>
          <w:szCs w:val="24"/>
        </w:rPr>
        <w:t>.</w:t>
      </w:r>
    </w:p>
    <w:p w:rsidR="00E165AB" w:rsidRPr="0019591A" w:rsidRDefault="00E165AB" w:rsidP="00E165AB">
      <w:pPr>
        <w:adjustRightInd w:val="0"/>
        <w:spacing w:after="120"/>
        <w:jc w:val="both"/>
        <w:rPr>
          <w:sz w:val="24"/>
          <w:szCs w:val="24"/>
        </w:rPr>
      </w:pPr>
      <w:r>
        <w:rPr>
          <w:b/>
          <w:sz w:val="24"/>
          <w:szCs w:val="24"/>
        </w:rPr>
        <w:t>4.2</w:t>
      </w:r>
      <w:r w:rsidRPr="0019591A">
        <w:rPr>
          <w:b/>
          <w:sz w:val="24"/>
          <w:szCs w:val="24"/>
        </w:rPr>
        <w:t>.5.</w:t>
      </w:r>
      <w:r w:rsidRPr="0019591A">
        <w:rPr>
          <w:sz w:val="24"/>
          <w:szCs w:val="24"/>
        </w:rPr>
        <w:t xml:space="preserve"> Antes da homologação a área técnica da Prefeitura se reserva o direito de solicitar amostra(s) do(s) produto(s), a fim de garantir a qualidade dos produtos.</w:t>
      </w:r>
    </w:p>
    <w:p w:rsidR="00E165AB" w:rsidRPr="0019591A" w:rsidRDefault="00E165AB" w:rsidP="00E165AB">
      <w:pPr>
        <w:adjustRightInd w:val="0"/>
        <w:spacing w:after="120"/>
        <w:jc w:val="both"/>
        <w:rPr>
          <w:sz w:val="24"/>
          <w:szCs w:val="24"/>
        </w:rPr>
      </w:pPr>
      <w:r>
        <w:rPr>
          <w:b/>
          <w:sz w:val="24"/>
          <w:szCs w:val="24"/>
        </w:rPr>
        <w:t>4.2</w:t>
      </w:r>
      <w:r w:rsidRPr="0019591A">
        <w:rPr>
          <w:b/>
          <w:sz w:val="24"/>
          <w:szCs w:val="24"/>
        </w:rPr>
        <w:t>.6.</w:t>
      </w:r>
      <w:r w:rsidRPr="0019591A">
        <w:rPr>
          <w:sz w:val="24"/>
          <w:szCs w:val="24"/>
        </w:rPr>
        <w:t xml:space="preserve"> A contratada obriga-se a fornecer os materiais a que se refere este pregão, em conformidade com as especificações descritas na proposta de preços, sendo de sua inteira responsabilidade a substituição, caso não esteja em conformidade com as referidas especificações.</w:t>
      </w:r>
    </w:p>
    <w:p w:rsidR="00E165AB" w:rsidRPr="0019591A" w:rsidRDefault="00E165AB" w:rsidP="00E165AB">
      <w:pPr>
        <w:adjustRightInd w:val="0"/>
        <w:spacing w:after="120"/>
        <w:jc w:val="both"/>
        <w:rPr>
          <w:sz w:val="24"/>
          <w:szCs w:val="24"/>
        </w:rPr>
      </w:pPr>
      <w:r>
        <w:rPr>
          <w:b/>
          <w:sz w:val="24"/>
          <w:szCs w:val="24"/>
        </w:rPr>
        <w:t>4.2.7</w:t>
      </w:r>
      <w:r w:rsidRPr="0019591A">
        <w:rPr>
          <w:b/>
          <w:sz w:val="24"/>
          <w:szCs w:val="24"/>
        </w:rPr>
        <w:t>.</w:t>
      </w:r>
      <w:r w:rsidRPr="0019591A">
        <w:rPr>
          <w:sz w:val="24"/>
          <w:szCs w:val="24"/>
        </w:rPr>
        <w:t xml:space="preserve"> Os materiais deverão ser entregues embalados, de forma a não ser danificado durante as operações de transporte e descarga no local da entrega e deverá observar normas de conservação e empilhamento máximo indicado nas caixas pela fabricante.</w:t>
      </w:r>
    </w:p>
    <w:p w:rsidR="00E165AB" w:rsidRPr="0019591A" w:rsidRDefault="00E165AB" w:rsidP="00E165AB">
      <w:pPr>
        <w:adjustRightInd w:val="0"/>
        <w:spacing w:after="120"/>
        <w:jc w:val="both"/>
        <w:rPr>
          <w:sz w:val="24"/>
          <w:szCs w:val="24"/>
        </w:rPr>
      </w:pPr>
      <w:r>
        <w:rPr>
          <w:b/>
          <w:sz w:val="24"/>
          <w:szCs w:val="24"/>
        </w:rPr>
        <w:t>4.2.8</w:t>
      </w:r>
      <w:r w:rsidRPr="0019591A">
        <w:rPr>
          <w:b/>
          <w:sz w:val="24"/>
          <w:szCs w:val="24"/>
        </w:rPr>
        <w:t>.</w:t>
      </w:r>
      <w:r w:rsidRPr="0019591A">
        <w:rPr>
          <w:sz w:val="24"/>
          <w:szCs w:val="24"/>
        </w:rPr>
        <w:t xml:space="preserve"> Os materiais sairão da indústria em embalagens apropriadas e lacradas que garantam a sua validade na temperatura especificada pelo fabricante no rótulo de cada embalagem.</w:t>
      </w:r>
    </w:p>
    <w:p w:rsidR="00E165AB" w:rsidRPr="0019591A" w:rsidRDefault="00E165AB" w:rsidP="00E165AB">
      <w:pPr>
        <w:adjustRightInd w:val="0"/>
        <w:spacing w:after="120"/>
        <w:jc w:val="both"/>
        <w:rPr>
          <w:sz w:val="24"/>
          <w:szCs w:val="24"/>
        </w:rPr>
      </w:pPr>
      <w:r>
        <w:rPr>
          <w:b/>
          <w:sz w:val="24"/>
          <w:szCs w:val="24"/>
        </w:rPr>
        <w:t>4.2.9</w:t>
      </w:r>
      <w:r w:rsidRPr="0019591A">
        <w:rPr>
          <w:b/>
          <w:sz w:val="24"/>
          <w:szCs w:val="24"/>
        </w:rPr>
        <w:t>.</w:t>
      </w:r>
      <w:r w:rsidRPr="0019591A">
        <w:rPr>
          <w:sz w:val="24"/>
          <w:szCs w:val="24"/>
        </w:rPr>
        <w:t xml:space="preserve"> Não serão aceitos materiais suspeitos de alteração, adulteração, fraude ou falsificação com risco comprovado à </w:t>
      </w:r>
      <w:r w:rsidR="00810150">
        <w:rPr>
          <w:sz w:val="24"/>
          <w:szCs w:val="24"/>
        </w:rPr>
        <w:t xml:space="preserve">Secretaria </w:t>
      </w:r>
      <w:r w:rsidR="00591FB7">
        <w:rPr>
          <w:sz w:val="24"/>
          <w:szCs w:val="24"/>
        </w:rPr>
        <w:t>solicitante</w:t>
      </w:r>
      <w:r w:rsidRPr="0019591A">
        <w:rPr>
          <w:sz w:val="24"/>
          <w:szCs w:val="24"/>
        </w:rPr>
        <w:t>, respondendo, os responsáveis, por infração prevista na lei federal n. 6.437/77 e crime, previsto no código penal, a ser apurado na forma da lei.</w:t>
      </w:r>
    </w:p>
    <w:p w:rsidR="00E165AB" w:rsidRDefault="00E165AB" w:rsidP="00E165AB">
      <w:pPr>
        <w:widowControl w:val="0"/>
        <w:jc w:val="both"/>
        <w:rPr>
          <w:b/>
          <w:sz w:val="24"/>
          <w:szCs w:val="24"/>
        </w:rPr>
      </w:pPr>
      <w:r w:rsidRPr="00E165AB">
        <w:rPr>
          <w:b/>
          <w:sz w:val="24"/>
          <w:szCs w:val="24"/>
        </w:rPr>
        <w:t>4.2.10.</w:t>
      </w:r>
      <w:r w:rsidRPr="0019591A">
        <w:rPr>
          <w:sz w:val="24"/>
          <w:szCs w:val="24"/>
        </w:rPr>
        <w:t xml:space="preserve"> Os materiais deverão estar acondicionados em embalagem original da fabricante, com o nome do responsável técnico, lote, data de fabricação e validade estampada em cada embalagem</w:t>
      </w:r>
      <w:r w:rsidRPr="0096107B">
        <w:rPr>
          <w:b/>
          <w:sz w:val="24"/>
          <w:szCs w:val="24"/>
        </w:rPr>
        <w:t xml:space="preserve"> </w:t>
      </w:r>
    </w:p>
    <w:p w:rsidR="00E165AB" w:rsidRDefault="00E165AB" w:rsidP="00E165AB">
      <w:pPr>
        <w:widowControl w:val="0"/>
        <w:jc w:val="both"/>
        <w:rPr>
          <w:b/>
          <w:sz w:val="24"/>
          <w:szCs w:val="24"/>
        </w:rPr>
      </w:pPr>
    </w:p>
    <w:p w:rsidR="00E165AB" w:rsidRPr="0096107B" w:rsidRDefault="00E165AB" w:rsidP="00E165AB">
      <w:pPr>
        <w:widowControl w:val="0"/>
        <w:jc w:val="both"/>
        <w:rPr>
          <w:b/>
          <w:sz w:val="24"/>
          <w:szCs w:val="24"/>
        </w:rPr>
      </w:pPr>
      <w:r w:rsidRPr="0096107B">
        <w:rPr>
          <w:b/>
          <w:sz w:val="24"/>
          <w:szCs w:val="24"/>
        </w:rPr>
        <w:t>CLÁUSULA QUINTA – DA DOTAÇÃO ORÇAMENTARIA</w:t>
      </w:r>
    </w:p>
    <w:p w:rsidR="00E165AB" w:rsidRPr="0096107B" w:rsidRDefault="00E165AB" w:rsidP="00E165AB">
      <w:pPr>
        <w:pStyle w:val="Cabealho"/>
        <w:widowControl w:val="0"/>
        <w:spacing w:after="120"/>
        <w:rPr>
          <w:szCs w:val="24"/>
        </w:rPr>
      </w:pPr>
      <w:r w:rsidRPr="0096107B">
        <w:rPr>
          <w:szCs w:val="24"/>
        </w:rPr>
        <w:t xml:space="preserve">5.1. </w:t>
      </w:r>
      <w:r w:rsidRPr="0096107B">
        <w:rPr>
          <w:color w:val="000000"/>
          <w:szCs w:val="24"/>
        </w:rPr>
        <w:t>A despesa decorrente da aquisição de produtos desta licitação ocorrerá à conta da</w:t>
      </w:r>
      <w:r w:rsidRPr="0096107B">
        <w:rPr>
          <w:b/>
          <w:szCs w:val="24"/>
        </w:rPr>
        <w:t xml:space="preserve"> </w:t>
      </w:r>
      <w:r w:rsidRPr="0096107B">
        <w:rPr>
          <w:szCs w:val="24"/>
        </w:rPr>
        <w:t>Dotação Orçamentária:</w:t>
      </w:r>
    </w:p>
    <w:p w:rsidR="000434CA" w:rsidRDefault="000434CA" w:rsidP="000434CA">
      <w:pPr>
        <w:pStyle w:val="SemEspaamento"/>
        <w:spacing w:after="120"/>
        <w:jc w:val="both"/>
        <w:rPr>
          <w:b/>
          <w:sz w:val="24"/>
          <w:szCs w:val="24"/>
        </w:rPr>
      </w:pPr>
    </w:p>
    <w:p w:rsidR="00CC7937" w:rsidRPr="000434CA" w:rsidRDefault="00E165AB" w:rsidP="000434CA">
      <w:pPr>
        <w:pStyle w:val="SemEspaamento"/>
        <w:spacing w:after="120"/>
        <w:jc w:val="both"/>
        <w:rPr>
          <w:b/>
          <w:sz w:val="24"/>
          <w:szCs w:val="24"/>
        </w:rPr>
      </w:pPr>
      <w:r w:rsidRPr="0019591A">
        <w:rPr>
          <w:b/>
          <w:sz w:val="24"/>
          <w:szCs w:val="24"/>
        </w:rPr>
        <w:lastRenderedPageBreak/>
        <w:t xml:space="preserve">Secretaria Municipal de </w:t>
      </w:r>
      <w:r w:rsidR="00D0128E">
        <w:rPr>
          <w:b/>
          <w:sz w:val="24"/>
          <w:szCs w:val="24"/>
        </w:rPr>
        <w:t>Saúde</w:t>
      </w:r>
      <w:r w:rsidRPr="0019591A">
        <w:rPr>
          <w:b/>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7"/>
      </w:tblGrid>
      <w:tr w:rsidR="00CB39F2" w:rsidRPr="00237175" w:rsidTr="009941A6">
        <w:tc>
          <w:tcPr>
            <w:tcW w:w="2664" w:type="dxa"/>
          </w:tcPr>
          <w:p w:rsidR="00CB39F2" w:rsidRPr="00237175" w:rsidRDefault="00CB39F2" w:rsidP="009941A6">
            <w:pPr>
              <w:rPr>
                <w:b/>
                <w:color w:val="FF0000"/>
              </w:rPr>
            </w:pPr>
            <w:r w:rsidRPr="00237175">
              <w:rPr>
                <w:b/>
                <w:color w:val="FF0000"/>
              </w:rPr>
              <w:t>Órgão</w:t>
            </w:r>
          </w:p>
        </w:tc>
        <w:tc>
          <w:tcPr>
            <w:tcW w:w="1959" w:type="dxa"/>
          </w:tcPr>
          <w:p w:rsidR="00CB39F2" w:rsidRPr="00237175" w:rsidRDefault="00CB39F2" w:rsidP="009941A6">
            <w:pPr>
              <w:rPr>
                <w:color w:val="FF0000"/>
              </w:rPr>
            </w:pPr>
            <w:r>
              <w:rPr>
                <w:color w:val="FF0000"/>
              </w:rPr>
              <w:t>02</w:t>
            </w:r>
          </w:p>
        </w:tc>
        <w:tc>
          <w:tcPr>
            <w:tcW w:w="4898" w:type="dxa"/>
          </w:tcPr>
          <w:p w:rsidR="00CB39F2" w:rsidRPr="00237175" w:rsidRDefault="00CB39F2" w:rsidP="009941A6">
            <w:pPr>
              <w:rPr>
                <w:color w:val="FF0000"/>
              </w:rPr>
            </w:pPr>
            <w:r>
              <w:rPr>
                <w:color w:val="FF0000"/>
              </w:rPr>
              <w:t>Secretaria Municipal de Saúde</w:t>
            </w:r>
          </w:p>
        </w:tc>
      </w:tr>
      <w:tr w:rsidR="00CB39F2" w:rsidRPr="00237175" w:rsidTr="009941A6">
        <w:tc>
          <w:tcPr>
            <w:tcW w:w="2664" w:type="dxa"/>
          </w:tcPr>
          <w:p w:rsidR="00CB39F2" w:rsidRPr="00237175" w:rsidRDefault="00CB39F2" w:rsidP="009941A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CB39F2" w:rsidRPr="00237175" w:rsidRDefault="00CB39F2" w:rsidP="009941A6">
            <w:pPr>
              <w:rPr>
                <w:color w:val="FF0000"/>
              </w:rPr>
            </w:pPr>
            <w:r>
              <w:rPr>
                <w:color w:val="FF0000"/>
              </w:rPr>
              <w:t>05</w:t>
            </w:r>
          </w:p>
        </w:tc>
        <w:tc>
          <w:tcPr>
            <w:tcW w:w="4898" w:type="dxa"/>
          </w:tcPr>
          <w:p w:rsidR="00CB39F2" w:rsidRPr="00237175" w:rsidRDefault="00CB39F2" w:rsidP="009941A6">
            <w:pPr>
              <w:rPr>
                <w:color w:val="FF0000"/>
              </w:rPr>
            </w:pPr>
            <w:r>
              <w:rPr>
                <w:color w:val="FF0000"/>
              </w:rPr>
              <w:t xml:space="preserve"> Fundo Municipal de Saúde</w:t>
            </w:r>
          </w:p>
        </w:tc>
      </w:tr>
      <w:tr w:rsidR="00CB39F2" w:rsidRPr="00237175" w:rsidTr="009941A6">
        <w:tc>
          <w:tcPr>
            <w:tcW w:w="2664" w:type="dxa"/>
          </w:tcPr>
          <w:p w:rsidR="00CB39F2" w:rsidRPr="00237175" w:rsidRDefault="00CB39F2" w:rsidP="009941A6">
            <w:pPr>
              <w:rPr>
                <w:b/>
                <w:color w:val="FF0000"/>
              </w:rPr>
            </w:pPr>
            <w:r w:rsidRPr="00237175">
              <w:rPr>
                <w:b/>
                <w:color w:val="FF0000"/>
              </w:rPr>
              <w:t>Funcional programática</w:t>
            </w:r>
          </w:p>
        </w:tc>
        <w:tc>
          <w:tcPr>
            <w:tcW w:w="1959" w:type="dxa"/>
          </w:tcPr>
          <w:p w:rsidR="00CB39F2" w:rsidRPr="00237175" w:rsidRDefault="00CB39F2" w:rsidP="009941A6">
            <w:pPr>
              <w:rPr>
                <w:color w:val="FF0000"/>
              </w:rPr>
            </w:pPr>
            <w:r>
              <w:rPr>
                <w:color w:val="FF0000"/>
              </w:rPr>
              <w:t>10.302.5018.2153</w:t>
            </w:r>
          </w:p>
        </w:tc>
        <w:tc>
          <w:tcPr>
            <w:tcW w:w="4898" w:type="dxa"/>
          </w:tcPr>
          <w:p w:rsidR="00CB39F2" w:rsidRPr="00237175" w:rsidRDefault="00CB39F2" w:rsidP="009941A6">
            <w:pPr>
              <w:rPr>
                <w:color w:val="FF0000"/>
              </w:rPr>
            </w:pPr>
            <w:r>
              <w:rPr>
                <w:color w:val="FF0000"/>
              </w:rPr>
              <w:t>Aquisição de Material Hospitalar</w:t>
            </w:r>
          </w:p>
        </w:tc>
      </w:tr>
      <w:tr w:rsidR="00CB39F2" w:rsidRPr="00237175" w:rsidTr="009941A6">
        <w:tc>
          <w:tcPr>
            <w:tcW w:w="2664" w:type="dxa"/>
          </w:tcPr>
          <w:p w:rsidR="00CB39F2" w:rsidRPr="00237175" w:rsidRDefault="00CB39F2" w:rsidP="009941A6">
            <w:pPr>
              <w:rPr>
                <w:b/>
                <w:color w:val="FF0000"/>
              </w:rPr>
            </w:pPr>
            <w:r w:rsidRPr="00237175">
              <w:rPr>
                <w:b/>
                <w:color w:val="FF0000"/>
              </w:rPr>
              <w:t xml:space="preserve">Ficha </w:t>
            </w:r>
          </w:p>
        </w:tc>
        <w:tc>
          <w:tcPr>
            <w:tcW w:w="1959" w:type="dxa"/>
          </w:tcPr>
          <w:p w:rsidR="00CB39F2" w:rsidRPr="00237175" w:rsidRDefault="00CB39F2" w:rsidP="009941A6">
            <w:pPr>
              <w:rPr>
                <w:color w:val="FF0000"/>
              </w:rPr>
            </w:pPr>
            <w:r>
              <w:rPr>
                <w:color w:val="FF0000"/>
              </w:rPr>
              <w:t>236</w:t>
            </w:r>
          </w:p>
        </w:tc>
        <w:tc>
          <w:tcPr>
            <w:tcW w:w="4898" w:type="dxa"/>
          </w:tcPr>
          <w:p w:rsidR="00CB39F2" w:rsidRPr="00237175" w:rsidRDefault="00CB39F2" w:rsidP="009941A6">
            <w:pPr>
              <w:rPr>
                <w:color w:val="FF0000"/>
              </w:rPr>
            </w:pPr>
          </w:p>
        </w:tc>
      </w:tr>
      <w:tr w:rsidR="00CB39F2" w:rsidRPr="00237175" w:rsidTr="009941A6">
        <w:tc>
          <w:tcPr>
            <w:tcW w:w="2664" w:type="dxa"/>
          </w:tcPr>
          <w:p w:rsidR="00CB39F2" w:rsidRPr="00237175" w:rsidRDefault="00CB39F2" w:rsidP="009941A6">
            <w:pPr>
              <w:rPr>
                <w:b/>
                <w:color w:val="FF0000"/>
              </w:rPr>
            </w:pPr>
            <w:r w:rsidRPr="00237175">
              <w:rPr>
                <w:b/>
                <w:color w:val="FF0000"/>
              </w:rPr>
              <w:t xml:space="preserve">Despesa/fonte </w:t>
            </w:r>
          </w:p>
        </w:tc>
        <w:tc>
          <w:tcPr>
            <w:tcW w:w="1959" w:type="dxa"/>
          </w:tcPr>
          <w:p w:rsidR="00CB39F2" w:rsidRPr="00237175" w:rsidRDefault="00CB39F2" w:rsidP="009941A6">
            <w:pPr>
              <w:rPr>
                <w:color w:val="FF0000"/>
              </w:rPr>
            </w:pPr>
            <w:r>
              <w:rPr>
                <w:color w:val="FF0000"/>
              </w:rPr>
              <w:t>3.3.90.30.00</w:t>
            </w:r>
          </w:p>
        </w:tc>
        <w:tc>
          <w:tcPr>
            <w:tcW w:w="4898" w:type="dxa"/>
          </w:tcPr>
          <w:p w:rsidR="00CB39F2" w:rsidRPr="00237175" w:rsidRDefault="00CB39F2" w:rsidP="009941A6">
            <w:pPr>
              <w:rPr>
                <w:color w:val="FF0000"/>
              </w:rPr>
            </w:pPr>
            <w:r>
              <w:rPr>
                <w:color w:val="FF0000"/>
              </w:rPr>
              <w:t>Material de Consumo</w:t>
            </w:r>
          </w:p>
        </w:tc>
      </w:tr>
      <w:tr w:rsidR="00CB39F2" w:rsidRPr="00237175" w:rsidTr="009941A6">
        <w:trPr>
          <w:trHeight w:val="150"/>
        </w:trPr>
        <w:tc>
          <w:tcPr>
            <w:tcW w:w="2664" w:type="dxa"/>
          </w:tcPr>
          <w:p w:rsidR="00CB39F2" w:rsidRPr="00237175" w:rsidRDefault="00CB39F2" w:rsidP="009941A6">
            <w:pPr>
              <w:rPr>
                <w:b/>
                <w:color w:val="FF0000"/>
              </w:rPr>
            </w:pPr>
            <w:r>
              <w:rPr>
                <w:b/>
                <w:color w:val="FF0000"/>
              </w:rPr>
              <w:t>Fonte de Recurso</w:t>
            </w:r>
          </w:p>
        </w:tc>
        <w:tc>
          <w:tcPr>
            <w:tcW w:w="1959" w:type="dxa"/>
          </w:tcPr>
          <w:p w:rsidR="00CB39F2" w:rsidRPr="00237175" w:rsidRDefault="00CB39F2" w:rsidP="009941A6">
            <w:pPr>
              <w:rPr>
                <w:color w:val="FF0000"/>
              </w:rPr>
            </w:pPr>
            <w:r>
              <w:rPr>
                <w:color w:val="FF0000"/>
              </w:rPr>
              <w:t>0.1.02.0</w:t>
            </w:r>
          </w:p>
        </w:tc>
        <w:tc>
          <w:tcPr>
            <w:tcW w:w="4898" w:type="dxa"/>
          </w:tcPr>
          <w:p w:rsidR="00CB39F2" w:rsidRPr="00237175" w:rsidRDefault="00CB39F2" w:rsidP="009941A6">
            <w:pPr>
              <w:rPr>
                <w:color w:val="FF0000"/>
              </w:rPr>
            </w:pPr>
            <w:r>
              <w:rPr>
                <w:color w:val="FF0000"/>
              </w:rPr>
              <w:t>Receita de Impostos e de Transferência de Impostos - Saúde</w:t>
            </w:r>
          </w:p>
        </w:tc>
      </w:tr>
    </w:tbl>
    <w:p w:rsidR="00CB39F2" w:rsidRDefault="00CB39F2" w:rsidP="00CB39F2">
      <w:pPr>
        <w:jc w:val="both"/>
        <w:rPr>
          <w:b/>
          <w:color w:val="FF0000"/>
        </w:rPr>
      </w:pPr>
    </w:p>
    <w:p w:rsidR="00CB39F2" w:rsidRPr="00237175" w:rsidRDefault="00CB39F2" w:rsidP="00CB39F2">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7"/>
      </w:tblGrid>
      <w:tr w:rsidR="00CB39F2" w:rsidRPr="00237175" w:rsidTr="009941A6">
        <w:tc>
          <w:tcPr>
            <w:tcW w:w="2664" w:type="dxa"/>
          </w:tcPr>
          <w:p w:rsidR="00CB39F2" w:rsidRPr="00237175" w:rsidRDefault="00CB39F2" w:rsidP="009941A6">
            <w:pPr>
              <w:rPr>
                <w:b/>
                <w:color w:val="FF0000"/>
              </w:rPr>
            </w:pPr>
            <w:r w:rsidRPr="00237175">
              <w:rPr>
                <w:b/>
                <w:color w:val="FF0000"/>
              </w:rPr>
              <w:t>Órgão</w:t>
            </w:r>
          </w:p>
        </w:tc>
        <w:tc>
          <w:tcPr>
            <w:tcW w:w="1959" w:type="dxa"/>
          </w:tcPr>
          <w:p w:rsidR="00CB39F2" w:rsidRPr="00237175" w:rsidRDefault="00CB39F2" w:rsidP="009941A6">
            <w:pPr>
              <w:rPr>
                <w:color w:val="FF0000"/>
              </w:rPr>
            </w:pPr>
            <w:r>
              <w:rPr>
                <w:color w:val="FF0000"/>
              </w:rPr>
              <w:t>02</w:t>
            </w:r>
          </w:p>
        </w:tc>
        <w:tc>
          <w:tcPr>
            <w:tcW w:w="4898" w:type="dxa"/>
          </w:tcPr>
          <w:p w:rsidR="00CB39F2" w:rsidRPr="00237175" w:rsidRDefault="00CB39F2" w:rsidP="009941A6">
            <w:pPr>
              <w:rPr>
                <w:color w:val="FF0000"/>
              </w:rPr>
            </w:pPr>
            <w:r>
              <w:rPr>
                <w:color w:val="FF0000"/>
              </w:rPr>
              <w:t>Secretaria Municipal de Saúde</w:t>
            </w:r>
          </w:p>
        </w:tc>
      </w:tr>
      <w:tr w:rsidR="00CB39F2" w:rsidRPr="00237175" w:rsidTr="009941A6">
        <w:tc>
          <w:tcPr>
            <w:tcW w:w="2664" w:type="dxa"/>
          </w:tcPr>
          <w:p w:rsidR="00CB39F2" w:rsidRPr="00237175" w:rsidRDefault="00CB39F2" w:rsidP="009941A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CB39F2" w:rsidRPr="00237175" w:rsidRDefault="00CB39F2" w:rsidP="009941A6">
            <w:pPr>
              <w:rPr>
                <w:color w:val="FF0000"/>
              </w:rPr>
            </w:pPr>
            <w:r>
              <w:rPr>
                <w:color w:val="FF0000"/>
              </w:rPr>
              <w:t>05</w:t>
            </w:r>
          </w:p>
        </w:tc>
        <w:tc>
          <w:tcPr>
            <w:tcW w:w="4898" w:type="dxa"/>
          </w:tcPr>
          <w:p w:rsidR="00CB39F2" w:rsidRPr="00237175" w:rsidRDefault="00CB39F2" w:rsidP="009941A6">
            <w:pPr>
              <w:rPr>
                <w:color w:val="FF0000"/>
              </w:rPr>
            </w:pPr>
            <w:r>
              <w:rPr>
                <w:color w:val="FF0000"/>
              </w:rPr>
              <w:t xml:space="preserve"> Fundo Municipal de Saúde</w:t>
            </w:r>
          </w:p>
        </w:tc>
      </w:tr>
      <w:tr w:rsidR="00CB39F2" w:rsidRPr="00237175" w:rsidTr="009941A6">
        <w:tc>
          <w:tcPr>
            <w:tcW w:w="2664" w:type="dxa"/>
          </w:tcPr>
          <w:p w:rsidR="00CB39F2" w:rsidRPr="00237175" w:rsidRDefault="00CB39F2" w:rsidP="009941A6">
            <w:pPr>
              <w:rPr>
                <w:b/>
                <w:color w:val="FF0000"/>
              </w:rPr>
            </w:pPr>
            <w:r w:rsidRPr="00237175">
              <w:rPr>
                <w:b/>
                <w:color w:val="FF0000"/>
              </w:rPr>
              <w:t>Funcional programática</w:t>
            </w:r>
          </w:p>
        </w:tc>
        <w:tc>
          <w:tcPr>
            <w:tcW w:w="1959" w:type="dxa"/>
          </w:tcPr>
          <w:p w:rsidR="00CB39F2" w:rsidRPr="00237175" w:rsidRDefault="00CB39F2" w:rsidP="009941A6">
            <w:pPr>
              <w:rPr>
                <w:color w:val="FF0000"/>
              </w:rPr>
            </w:pPr>
            <w:r>
              <w:rPr>
                <w:color w:val="FF0000"/>
              </w:rPr>
              <w:t>10.303.5019.2170</w:t>
            </w:r>
          </w:p>
        </w:tc>
        <w:tc>
          <w:tcPr>
            <w:tcW w:w="4898" w:type="dxa"/>
          </w:tcPr>
          <w:p w:rsidR="00CB39F2" w:rsidRPr="00237175" w:rsidRDefault="00CB39F2" w:rsidP="009941A6">
            <w:pPr>
              <w:rPr>
                <w:color w:val="FF0000"/>
              </w:rPr>
            </w:pPr>
            <w:r>
              <w:rPr>
                <w:color w:val="FF0000"/>
              </w:rPr>
              <w:t>Manutenção e Encargos com a Farmácia Municipal</w:t>
            </w:r>
          </w:p>
        </w:tc>
      </w:tr>
      <w:tr w:rsidR="00CB39F2" w:rsidRPr="00237175" w:rsidTr="009941A6">
        <w:tc>
          <w:tcPr>
            <w:tcW w:w="2664" w:type="dxa"/>
          </w:tcPr>
          <w:p w:rsidR="00CB39F2" w:rsidRPr="00237175" w:rsidRDefault="00CB39F2" w:rsidP="009941A6">
            <w:pPr>
              <w:rPr>
                <w:b/>
                <w:color w:val="FF0000"/>
              </w:rPr>
            </w:pPr>
            <w:r w:rsidRPr="00237175">
              <w:rPr>
                <w:b/>
                <w:color w:val="FF0000"/>
              </w:rPr>
              <w:t xml:space="preserve">Ficha </w:t>
            </w:r>
          </w:p>
        </w:tc>
        <w:tc>
          <w:tcPr>
            <w:tcW w:w="1959" w:type="dxa"/>
          </w:tcPr>
          <w:p w:rsidR="00CB39F2" w:rsidRPr="00237175" w:rsidRDefault="00CB39F2" w:rsidP="009941A6">
            <w:pPr>
              <w:rPr>
                <w:color w:val="FF0000"/>
              </w:rPr>
            </w:pPr>
            <w:r>
              <w:rPr>
                <w:color w:val="FF0000"/>
              </w:rPr>
              <w:t>283</w:t>
            </w:r>
          </w:p>
        </w:tc>
        <w:tc>
          <w:tcPr>
            <w:tcW w:w="4898" w:type="dxa"/>
          </w:tcPr>
          <w:p w:rsidR="00CB39F2" w:rsidRPr="00237175" w:rsidRDefault="00CB39F2" w:rsidP="009941A6">
            <w:pPr>
              <w:rPr>
                <w:color w:val="FF0000"/>
              </w:rPr>
            </w:pPr>
          </w:p>
        </w:tc>
      </w:tr>
      <w:tr w:rsidR="00CB39F2" w:rsidRPr="00237175" w:rsidTr="009941A6">
        <w:tc>
          <w:tcPr>
            <w:tcW w:w="2664" w:type="dxa"/>
          </w:tcPr>
          <w:p w:rsidR="00CB39F2" w:rsidRPr="00237175" w:rsidRDefault="00CB39F2" w:rsidP="009941A6">
            <w:pPr>
              <w:rPr>
                <w:b/>
                <w:color w:val="FF0000"/>
              </w:rPr>
            </w:pPr>
            <w:r w:rsidRPr="00237175">
              <w:rPr>
                <w:b/>
                <w:color w:val="FF0000"/>
              </w:rPr>
              <w:t xml:space="preserve">Despesa/fonte </w:t>
            </w:r>
          </w:p>
        </w:tc>
        <w:tc>
          <w:tcPr>
            <w:tcW w:w="1959" w:type="dxa"/>
          </w:tcPr>
          <w:p w:rsidR="00CB39F2" w:rsidRPr="00237175" w:rsidRDefault="00CB39F2" w:rsidP="009941A6">
            <w:pPr>
              <w:rPr>
                <w:color w:val="FF0000"/>
              </w:rPr>
            </w:pPr>
            <w:r>
              <w:rPr>
                <w:color w:val="FF0000"/>
              </w:rPr>
              <w:t>3.3.90.32.00</w:t>
            </w:r>
          </w:p>
        </w:tc>
        <w:tc>
          <w:tcPr>
            <w:tcW w:w="4898" w:type="dxa"/>
          </w:tcPr>
          <w:p w:rsidR="00CB39F2" w:rsidRPr="00237175" w:rsidRDefault="00CB39F2" w:rsidP="009941A6">
            <w:pPr>
              <w:rPr>
                <w:color w:val="FF0000"/>
              </w:rPr>
            </w:pPr>
            <w:r>
              <w:rPr>
                <w:color w:val="FF0000"/>
              </w:rPr>
              <w:t>Material Bem ou Serviço para Distribuição Gratuita</w:t>
            </w:r>
          </w:p>
        </w:tc>
      </w:tr>
      <w:tr w:rsidR="00CB39F2" w:rsidRPr="00237175" w:rsidTr="009941A6">
        <w:trPr>
          <w:trHeight w:val="150"/>
        </w:trPr>
        <w:tc>
          <w:tcPr>
            <w:tcW w:w="2664" w:type="dxa"/>
          </w:tcPr>
          <w:p w:rsidR="00CB39F2" w:rsidRPr="00237175" w:rsidRDefault="00CB39F2" w:rsidP="009941A6">
            <w:pPr>
              <w:rPr>
                <w:b/>
                <w:color w:val="FF0000"/>
              </w:rPr>
            </w:pPr>
            <w:r>
              <w:rPr>
                <w:b/>
                <w:color w:val="FF0000"/>
              </w:rPr>
              <w:t>Fonte de Recurso</w:t>
            </w:r>
          </w:p>
        </w:tc>
        <w:tc>
          <w:tcPr>
            <w:tcW w:w="1959" w:type="dxa"/>
          </w:tcPr>
          <w:p w:rsidR="00CB39F2" w:rsidRPr="00237175" w:rsidRDefault="00CB39F2" w:rsidP="009941A6">
            <w:pPr>
              <w:rPr>
                <w:color w:val="FF0000"/>
              </w:rPr>
            </w:pPr>
            <w:r>
              <w:rPr>
                <w:color w:val="FF0000"/>
              </w:rPr>
              <w:t>0.1.02.0</w:t>
            </w:r>
          </w:p>
        </w:tc>
        <w:tc>
          <w:tcPr>
            <w:tcW w:w="4898" w:type="dxa"/>
          </w:tcPr>
          <w:p w:rsidR="00CB39F2" w:rsidRPr="00237175" w:rsidRDefault="00CB39F2" w:rsidP="009941A6">
            <w:pPr>
              <w:rPr>
                <w:color w:val="FF0000"/>
              </w:rPr>
            </w:pPr>
            <w:r>
              <w:rPr>
                <w:color w:val="FF0000"/>
              </w:rPr>
              <w:t>Receita de Impostos e de Transferência de Impostos - Saúde</w:t>
            </w:r>
          </w:p>
        </w:tc>
      </w:tr>
    </w:tbl>
    <w:p w:rsidR="00E165AB" w:rsidRPr="00237175" w:rsidRDefault="00E165AB" w:rsidP="00E165AB">
      <w:pPr>
        <w:jc w:val="both"/>
        <w:rPr>
          <w:b/>
          <w:color w:val="FF0000"/>
        </w:rPr>
      </w:pPr>
    </w:p>
    <w:p w:rsidR="00E165AB" w:rsidRPr="0077506A" w:rsidRDefault="00E165AB" w:rsidP="00E165AB">
      <w:pPr>
        <w:pStyle w:val="Cabealho"/>
        <w:widowControl w:val="0"/>
        <w:rPr>
          <w:b/>
          <w:color w:val="000000" w:themeColor="text1"/>
          <w:szCs w:val="24"/>
        </w:rPr>
      </w:pPr>
    </w:p>
    <w:p w:rsidR="00E165AB" w:rsidRPr="0096107B" w:rsidRDefault="00E165AB" w:rsidP="00E165AB">
      <w:pPr>
        <w:widowControl w:val="0"/>
        <w:jc w:val="both"/>
        <w:rPr>
          <w:b/>
          <w:sz w:val="24"/>
          <w:szCs w:val="24"/>
        </w:rPr>
      </w:pPr>
      <w:r w:rsidRPr="0096107B">
        <w:rPr>
          <w:b/>
          <w:sz w:val="24"/>
          <w:szCs w:val="24"/>
        </w:rPr>
        <w:t>CLAUSULA SEXTA – DO PAGAMENTO</w:t>
      </w:r>
    </w:p>
    <w:p w:rsidR="00E165AB" w:rsidRPr="0019591A" w:rsidRDefault="00E165AB" w:rsidP="00E165AB">
      <w:pPr>
        <w:spacing w:after="120"/>
        <w:jc w:val="both"/>
        <w:rPr>
          <w:sz w:val="24"/>
          <w:szCs w:val="24"/>
        </w:rPr>
      </w:pPr>
      <w:r>
        <w:rPr>
          <w:b/>
          <w:sz w:val="24"/>
          <w:szCs w:val="24"/>
        </w:rPr>
        <w:t>6</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atestada pelo seto</w:t>
      </w:r>
      <w:r w:rsidR="004A18CC">
        <w:rPr>
          <w:sz w:val="24"/>
          <w:szCs w:val="24"/>
        </w:rPr>
        <w:t>r competente.</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1.1.</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.2.</w:t>
      </w:r>
      <w:r w:rsidRPr="0019591A">
        <w:rPr>
          <w:sz w:val="24"/>
          <w:szCs w:val="24"/>
        </w:rPr>
        <w:t xml:space="preserve"> É obrigação da contratada manter durante a execução contratual todas as condições de habilitação exigidas, sob pena de rescisão contratual.</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.2.1.</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E165AB" w:rsidRPr="0019591A" w:rsidRDefault="00E165AB" w:rsidP="00E165AB">
      <w:pPr>
        <w:widowControl w:val="0"/>
        <w:autoSpaceDE w:val="0"/>
        <w:autoSpaceDN w:val="0"/>
        <w:adjustRightInd w:val="0"/>
        <w:spacing w:after="120"/>
        <w:jc w:val="both"/>
        <w:rPr>
          <w:b/>
          <w:bCs/>
        </w:rPr>
      </w:pPr>
      <w:r>
        <w:rPr>
          <w:b/>
          <w:sz w:val="24"/>
          <w:szCs w:val="24"/>
        </w:rPr>
        <w:t>6</w:t>
      </w:r>
      <w:r w:rsidRPr="0019591A">
        <w:rPr>
          <w:b/>
          <w:sz w:val="24"/>
          <w:szCs w:val="24"/>
        </w:rPr>
        <w:t>.3.</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.4.1</w:t>
      </w:r>
      <w:r>
        <w:rPr>
          <w:b/>
          <w:sz w:val="24"/>
          <w:szCs w:val="24"/>
        </w:rPr>
        <w:t>.</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.4.2</w:t>
      </w:r>
      <w:r w:rsidRPr="0019591A">
        <w:rPr>
          <w:sz w:val="24"/>
          <w:szCs w:val="24"/>
        </w:rPr>
        <w:t>. Nenhum pagamento isentará a Contratada das suas responsabilidades e obrigações,</w:t>
      </w:r>
      <w:r>
        <w:rPr>
          <w:sz w:val="24"/>
          <w:szCs w:val="24"/>
        </w:rPr>
        <w:t xml:space="preserve"> </w:t>
      </w:r>
      <w:r w:rsidRPr="0019591A">
        <w:rPr>
          <w:sz w:val="24"/>
          <w:szCs w:val="24"/>
        </w:rPr>
        <w:t>nem implicará aceitação definitiva dos produtos entregues.</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.5.</w:t>
      </w:r>
      <w:r w:rsidRPr="0019591A">
        <w:rPr>
          <w:sz w:val="24"/>
          <w:szCs w:val="24"/>
        </w:rPr>
        <w:t xml:space="preserve"> A Prefeitura Municipal não efetuará pagamento de título descontado, ou por meio de cobrança em banco, bem como, os que forem negociados com terceiros por intermédio da operação de “factoring”;</w:t>
      </w:r>
    </w:p>
    <w:p w:rsidR="00E165AB" w:rsidRPr="0019591A" w:rsidRDefault="00E165AB" w:rsidP="00E165AB">
      <w:pPr>
        <w:widowControl w:val="0"/>
        <w:spacing w:after="120"/>
        <w:jc w:val="both"/>
        <w:rPr>
          <w:sz w:val="24"/>
          <w:szCs w:val="24"/>
        </w:rPr>
      </w:pPr>
      <w:r>
        <w:rPr>
          <w:b/>
          <w:sz w:val="24"/>
          <w:szCs w:val="24"/>
        </w:rPr>
        <w:lastRenderedPageBreak/>
        <w:t>6</w:t>
      </w:r>
      <w:r w:rsidRPr="0019591A">
        <w:rPr>
          <w:b/>
          <w:sz w:val="24"/>
          <w:szCs w:val="24"/>
        </w:rPr>
        <w:t>.6.</w:t>
      </w:r>
      <w:r w:rsidRPr="0019591A">
        <w:rPr>
          <w:sz w:val="24"/>
          <w:szCs w:val="24"/>
        </w:rPr>
        <w:t xml:space="preserve"> As despesas bancárias decorrentes de transferência de valores para outras praças serão de responsabilidade da Contratada.</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.7.</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4A18CC" w:rsidRPr="0096107B" w:rsidRDefault="004A18CC" w:rsidP="00E165AB">
      <w:pPr>
        <w:widowControl w:val="0"/>
        <w:jc w:val="both"/>
        <w:rPr>
          <w:sz w:val="24"/>
          <w:szCs w:val="24"/>
        </w:rPr>
      </w:pPr>
    </w:p>
    <w:p w:rsidR="00E165AB" w:rsidRPr="0096107B" w:rsidRDefault="00E165AB" w:rsidP="00E165AB">
      <w:pPr>
        <w:widowControl w:val="0"/>
        <w:jc w:val="both"/>
        <w:rPr>
          <w:b/>
          <w:sz w:val="24"/>
          <w:szCs w:val="24"/>
        </w:rPr>
      </w:pPr>
      <w:r w:rsidRPr="0096107B">
        <w:rPr>
          <w:b/>
          <w:sz w:val="24"/>
          <w:szCs w:val="24"/>
        </w:rPr>
        <w:t xml:space="preserve">CLAUSULA SETIMA – </w:t>
      </w:r>
      <w:r w:rsidR="00E37D4C">
        <w:rPr>
          <w:b/>
          <w:sz w:val="24"/>
          <w:szCs w:val="24"/>
        </w:rPr>
        <w:t>CONTROLE DE PREÇOS</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7.4</w:t>
      </w:r>
      <w:r w:rsidRPr="0019591A">
        <w:rPr>
          <w:b/>
          <w:bCs/>
          <w:sz w:val="24"/>
          <w:szCs w:val="24"/>
        </w:rPr>
        <w:t xml:space="preserve">. </w:t>
      </w:r>
      <w:r w:rsidRPr="0019591A">
        <w:rPr>
          <w:sz w:val="24"/>
          <w:szCs w:val="24"/>
        </w:rPr>
        <w:t>Os fornecedores que não aceitarem reduzir seus preços aos valores praticados pelo mercado serão liberados do compromisso assumido, sem aplicação de penalidade;</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7.5</w:t>
      </w:r>
      <w:r w:rsidRPr="0019591A">
        <w:rPr>
          <w:b/>
          <w:bCs/>
          <w:sz w:val="24"/>
          <w:szCs w:val="24"/>
        </w:rPr>
        <w:t xml:space="preserve">. </w:t>
      </w:r>
      <w:r w:rsidRPr="0019591A">
        <w:rPr>
          <w:sz w:val="24"/>
          <w:szCs w:val="24"/>
        </w:rPr>
        <w:t>A ordem de classificação dos fornecedores que aceitarem reduzir seus preços aos valores de mercado observará a classificação original;</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7.6</w:t>
      </w:r>
      <w:r w:rsidRPr="0019591A">
        <w:rPr>
          <w:b/>
          <w:bCs/>
          <w:sz w:val="24"/>
          <w:szCs w:val="24"/>
        </w:rPr>
        <w:t xml:space="preserve">. </w:t>
      </w:r>
      <w:r w:rsidRPr="0019591A">
        <w:rPr>
          <w:sz w:val="24"/>
          <w:szCs w:val="24"/>
        </w:rPr>
        <w:t>Quando o preço de mercado tornar-se superior aos preços registrados e o fornecedor não puder cumprir o compromisso, o órgão gerenciador poderá:</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7.7</w:t>
      </w:r>
      <w:r w:rsidRPr="0019591A">
        <w:rPr>
          <w:b/>
          <w:bCs/>
          <w:sz w:val="24"/>
          <w:szCs w:val="24"/>
        </w:rPr>
        <w:t xml:space="preserve">. </w:t>
      </w:r>
      <w:r w:rsidRPr="0019591A">
        <w:rPr>
          <w:sz w:val="24"/>
          <w:szCs w:val="24"/>
        </w:rPr>
        <w:t>Liberar o fornecedor do compromisso assumido, caso a comunicação ocorra antes do pedido;</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7.8</w:t>
      </w:r>
      <w:r w:rsidRPr="0019591A">
        <w:rPr>
          <w:b/>
          <w:bCs/>
          <w:sz w:val="24"/>
          <w:szCs w:val="24"/>
        </w:rPr>
        <w:t xml:space="preserve">.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E37D4C" w:rsidRPr="0019591A" w:rsidRDefault="00E37D4C" w:rsidP="00E37D4C">
      <w:pPr>
        <w:widowControl w:val="0"/>
        <w:autoSpaceDE w:val="0"/>
        <w:autoSpaceDN w:val="0"/>
        <w:adjustRightInd w:val="0"/>
        <w:spacing w:after="120"/>
        <w:jc w:val="both"/>
        <w:rPr>
          <w:sz w:val="22"/>
          <w:szCs w:val="22"/>
        </w:rPr>
      </w:pPr>
      <w:r>
        <w:rPr>
          <w:b/>
          <w:bCs/>
          <w:sz w:val="24"/>
          <w:szCs w:val="24"/>
        </w:rPr>
        <w:t>7.9</w:t>
      </w:r>
      <w:r w:rsidRPr="0019591A">
        <w:rPr>
          <w:b/>
          <w:bCs/>
          <w:sz w:val="24"/>
          <w:szCs w:val="24"/>
        </w:rPr>
        <w:t xml:space="preserve">.  </w:t>
      </w:r>
      <w:r w:rsidRPr="0019591A">
        <w:rPr>
          <w:sz w:val="24"/>
          <w:szCs w:val="24"/>
        </w:rPr>
        <w:t>Convocar os demais fornecedores para assegurar igual oportunidade de negociação</w:t>
      </w:r>
      <w:r w:rsidRPr="0019591A">
        <w:rPr>
          <w:sz w:val="22"/>
          <w:szCs w:val="22"/>
        </w:rPr>
        <w:t>;</w:t>
      </w:r>
    </w:p>
    <w:p w:rsidR="00E37D4C" w:rsidRPr="0019591A" w:rsidRDefault="00E37D4C" w:rsidP="00E37D4C">
      <w:pPr>
        <w:widowControl w:val="0"/>
        <w:autoSpaceDE w:val="0"/>
        <w:autoSpaceDN w:val="0"/>
        <w:adjustRightInd w:val="0"/>
        <w:spacing w:after="120"/>
        <w:jc w:val="both"/>
        <w:rPr>
          <w:sz w:val="22"/>
          <w:szCs w:val="22"/>
        </w:rPr>
      </w:pPr>
      <w:r>
        <w:rPr>
          <w:b/>
          <w:bCs/>
          <w:sz w:val="24"/>
          <w:szCs w:val="24"/>
        </w:rPr>
        <w:t>7</w:t>
      </w:r>
      <w:r w:rsidRPr="00552E46">
        <w:rPr>
          <w:b/>
          <w:bCs/>
          <w:sz w:val="24"/>
          <w:szCs w:val="24"/>
        </w:rPr>
        <w:t>.10.</w:t>
      </w:r>
      <w:r w:rsidRPr="0019591A">
        <w:rPr>
          <w:bCs/>
          <w:sz w:val="24"/>
          <w:szCs w:val="24"/>
        </w:rPr>
        <w:t xml:space="preserve"> </w:t>
      </w:r>
      <w:r w:rsidRPr="0019591A">
        <w:rPr>
          <w:sz w:val="24"/>
          <w:szCs w:val="24"/>
        </w:rPr>
        <w:t>Comprovada a redução dos preços praticados no mercado nas mesmas condições do registro, e, definido o novo preço máx</w:t>
      </w:r>
      <w:r w:rsidR="00591FB7">
        <w:rPr>
          <w:sz w:val="24"/>
          <w:szCs w:val="24"/>
        </w:rPr>
        <w:t>imo a ser pago pela Secretaria responsável</w:t>
      </w:r>
      <w:r w:rsidRPr="0019591A">
        <w:rPr>
          <w:sz w:val="24"/>
        </w:rPr>
        <w:t>,</w:t>
      </w:r>
      <w:r w:rsidRPr="0019591A">
        <w:rPr>
          <w:sz w:val="24"/>
          <w:szCs w:val="24"/>
        </w:rPr>
        <w:t xml:space="preserve"> o proponente registrado será convocado, para a devida alteração do valor registrado em Ata, o qual será publicado no </w:t>
      </w:r>
      <w:r>
        <w:rPr>
          <w:sz w:val="24"/>
          <w:szCs w:val="24"/>
        </w:rPr>
        <w:t>Diário oficial do município</w:t>
      </w:r>
      <w:r w:rsidRPr="0019591A">
        <w:rPr>
          <w:sz w:val="24"/>
          <w:szCs w:val="24"/>
        </w:rPr>
        <w:t>;</w:t>
      </w:r>
      <w:r>
        <w:rPr>
          <w:sz w:val="24"/>
          <w:szCs w:val="24"/>
        </w:rPr>
        <w:t xml:space="preserve"> </w:t>
      </w:r>
      <w:hyperlink r:id="rId9" w:history="1">
        <w:r w:rsidRPr="00A50297">
          <w:rPr>
            <w:rStyle w:val="Hyperlink"/>
            <w:sz w:val="24"/>
            <w:szCs w:val="24"/>
          </w:rPr>
          <w:t>https://diariomunicipal.org/mt/amm/</w:t>
        </w:r>
      </w:hyperlink>
      <w:r>
        <w:rPr>
          <w:sz w:val="24"/>
          <w:szCs w:val="24"/>
        </w:rPr>
        <w:t xml:space="preserve"> </w:t>
      </w:r>
    </w:p>
    <w:p w:rsidR="002101F9" w:rsidRDefault="00E37D4C" w:rsidP="002101F9">
      <w:pPr>
        <w:widowControl w:val="0"/>
        <w:autoSpaceDE w:val="0"/>
        <w:autoSpaceDN w:val="0"/>
        <w:adjustRightInd w:val="0"/>
        <w:spacing w:after="120"/>
        <w:jc w:val="both"/>
        <w:rPr>
          <w:sz w:val="24"/>
          <w:szCs w:val="24"/>
        </w:rPr>
      </w:pPr>
      <w:r>
        <w:rPr>
          <w:b/>
          <w:bCs/>
          <w:sz w:val="24"/>
          <w:szCs w:val="24"/>
        </w:rPr>
        <w:t>7.11</w:t>
      </w:r>
      <w:r w:rsidRPr="0019591A">
        <w:rPr>
          <w:b/>
          <w:bCs/>
          <w:sz w:val="24"/>
          <w:szCs w:val="24"/>
        </w:rPr>
        <w:t xml:space="preserve">.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E165AB" w:rsidRPr="002101F9" w:rsidRDefault="00E165AB" w:rsidP="002101F9">
      <w:pPr>
        <w:widowControl w:val="0"/>
        <w:autoSpaceDE w:val="0"/>
        <w:autoSpaceDN w:val="0"/>
        <w:adjustRightInd w:val="0"/>
        <w:spacing w:after="120"/>
        <w:jc w:val="both"/>
        <w:rPr>
          <w:sz w:val="24"/>
          <w:szCs w:val="24"/>
        </w:rPr>
      </w:pPr>
      <w:r w:rsidRPr="0096107B">
        <w:rPr>
          <w:b/>
          <w:sz w:val="24"/>
          <w:szCs w:val="24"/>
        </w:rPr>
        <w:t>CLÁUSULA OITAVA </w:t>
      </w:r>
      <w:r w:rsidR="000434CA" w:rsidRPr="0096107B">
        <w:rPr>
          <w:b/>
          <w:sz w:val="24"/>
          <w:szCs w:val="24"/>
        </w:rPr>
        <w:t>- OS</w:t>
      </w:r>
      <w:r w:rsidRPr="0096107B">
        <w:rPr>
          <w:b/>
          <w:sz w:val="24"/>
          <w:szCs w:val="24"/>
        </w:rPr>
        <w:t xml:space="preserve"> CASOS DE RESCISÃO E ALTERAÇÕES CONTRATUAIS.</w:t>
      </w:r>
    </w:p>
    <w:p w:rsidR="00E165AB" w:rsidRPr="0096107B" w:rsidRDefault="00E165AB" w:rsidP="00E165AB">
      <w:pPr>
        <w:jc w:val="both"/>
        <w:rPr>
          <w:sz w:val="24"/>
          <w:szCs w:val="24"/>
        </w:rPr>
      </w:pPr>
      <w:r w:rsidRPr="0096107B">
        <w:rPr>
          <w:b/>
          <w:sz w:val="24"/>
          <w:szCs w:val="24"/>
        </w:rPr>
        <w:t>8.1</w:t>
      </w:r>
      <w:r w:rsidRPr="0096107B">
        <w:rPr>
          <w:sz w:val="24"/>
          <w:szCs w:val="24"/>
        </w:rPr>
        <w:t xml:space="preserve"> – O presente contrato poderá ser alterado de acordo com o art. 65 da Lei Nº 8.666/93, com as devidas justificativas conforme a seguir:</w:t>
      </w:r>
    </w:p>
    <w:p w:rsidR="00E165AB" w:rsidRPr="0096107B" w:rsidRDefault="00E165AB" w:rsidP="00E165AB">
      <w:pPr>
        <w:jc w:val="both"/>
        <w:rPr>
          <w:sz w:val="24"/>
          <w:szCs w:val="24"/>
        </w:rPr>
      </w:pPr>
      <w:r w:rsidRPr="0096107B">
        <w:rPr>
          <w:b/>
          <w:sz w:val="24"/>
          <w:szCs w:val="24"/>
        </w:rPr>
        <w:t>8.2</w:t>
      </w:r>
      <w:r w:rsidRPr="0096107B">
        <w:rPr>
          <w:sz w:val="24"/>
          <w:szCs w:val="24"/>
        </w:rPr>
        <w:t xml:space="preserve"> – Unilateralmente pela Administração nos seguintes casos:</w:t>
      </w:r>
    </w:p>
    <w:p w:rsidR="00E165AB" w:rsidRPr="0096107B" w:rsidRDefault="00E165AB" w:rsidP="00E165AB">
      <w:pPr>
        <w:jc w:val="both"/>
        <w:rPr>
          <w:sz w:val="24"/>
          <w:szCs w:val="24"/>
        </w:rPr>
      </w:pPr>
      <w:r w:rsidRPr="0096107B">
        <w:rPr>
          <w:b/>
          <w:sz w:val="24"/>
          <w:szCs w:val="24"/>
        </w:rPr>
        <w:lastRenderedPageBreak/>
        <w:t>a)</w:t>
      </w:r>
      <w:r w:rsidRPr="0096107B">
        <w:rPr>
          <w:sz w:val="24"/>
          <w:szCs w:val="24"/>
        </w:rPr>
        <w:t xml:space="preserve"> Quando houver modificação do objeto ou das suas especificações, para melhor adequação técnica aos seus objetivos;</w:t>
      </w:r>
    </w:p>
    <w:p w:rsidR="00E165AB" w:rsidRPr="0096107B" w:rsidRDefault="00E165AB" w:rsidP="00E165AB">
      <w:pPr>
        <w:jc w:val="both"/>
        <w:rPr>
          <w:sz w:val="24"/>
          <w:szCs w:val="24"/>
        </w:rPr>
      </w:pPr>
      <w:r w:rsidRPr="0096107B">
        <w:rPr>
          <w:b/>
          <w:sz w:val="24"/>
          <w:szCs w:val="24"/>
        </w:rPr>
        <w:t>b)</w:t>
      </w:r>
      <w:r w:rsidRPr="0096107B">
        <w:rPr>
          <w:sz w:val="24"/>
          <w:szCs w:val="24"/>
        </w:rPr>
        <w:t xml:space="preserve"> Quando necessária à modificação do valor contratual em decorrência de acréscimo ou diminuição quantitativa de seu objeto, nos limites permitidos por esta Lei;</w:t>
      </w:r>
    </w:p>
    <w:p w:rsidR="00E165AB" w:rsidRPr="0096107B" w:rsidRDefault="00E165AB" w:rsidP="00E165AB">
      <w:pPr>
        <w:jc w:val="both"/>
        <w:rPr>
          <w:sz w:val="24"/>
          <w:szCs w:val="24"/>
        </w:rPr>
      </w:pPr>
      <w:r w:rsidRPr="0096107B">
        <w:rPr>
          <w:b/>
          <w:sz w:val="24"/>
          <w:szCs w:val="24"/>
        </w:rPr>
        <w:t>8.3</w:t>
      </w:r>
      <w:r w:rsidRPr="0096107B">
        <w:rPr>
          <w:sz w:val="24"/>
          <w:szCs w:val="24"/>
        </w:rPr>
        <w:t xml:space="preserve"> – Por acordo das partes:</w:t>
      </w:r>
    </w:p>
    <w:p w:rsidR="00E165AB" w:rsidRPr="0096107B" w:rsidRDefault="00E165AB" w:rsidP="00E37D4C">
      <w:pPr>
        <w:jc w:val="both"/>
        <w:outlineLvl w:val="0"/>
        <w:rPr>
          <w:sz w:val="24"/>
          <w:szCs w:val="24"/>
        </w:rPr>
      </w:pPr>
      <w:r w:rsidRPr="0096107B">
        <w:rPr>
          <w:b/>
          <w:sz w:val="24"/>
          <w:szCs w:val="24"/>
        </w:rPr>
        <w:t>a)</w:t>
      </w:r>
      <w:r w:rsidRPr="0096107B">
        <w:rPr>
          <w:sz w:val="24"/>
          <w:szCs w:val="24"/>
        </w:rPr>
        <w:t xml:space="preserve"> Quando necessária à modificação da forma de pagamento, por imposição de circunstâncias supervenientes mantidos o valor inicial atualizado, vedada à antecipação do pagamento com relação ao cronograma financeiro fixado sem a correspondente entrega dos materiais objeto do presente contrato;</w:t>
      </w:r>
    </w:p>
    <w:p w:rsidR="00E165AB" w:rsidRPr="0096107B" w:rsidRDefault="00E165AB" w:rsidP="00E37D4C">
      <w:pPr>
        <w:pStyle w:val="NormalWeb"/>
        <w:spacing w:before="0" w:beforeAutospacing="0" w:after="0" w:afterAutospacing="0" w:line="360" w:lineRule="auto"/>
        <w:jc w:val="both"/>
        <w:outlineLvl w:val="0"/>
        <w:rPr>
          <w:b/>
        </w:rPr>
      </w:pPr>
      <w:r w:rsidRPr="0096107B">
        <w:rPr>
          <w:b/>
        </w:rPr>
        <w:t>b)</w:t>
      </w:r>
      <w:r w:rsidRPr="0096107B">
        <w:t xml:space="preserve"> Outros casos previstos na Lei nº 8.666/93.</w:t>
      </w:r>
    </w:p>
    <w:p w:rsidR="00E165AB" w:rsidRPr="0096107B" w:rsidRDefault="00E165AB" w:rsidP="00E165AB">
      <w:pPr>
        <w:jc w:val="both"/>
        <w:rPr>
          <w:sz w:val="24"/>
          <w:szCs w:val="24"/>
        </w:rPr>
      </w:pPr>
      <w:r w:rsidRPr="0096107B">
        <w:rPr>
          <w:b/>
          <w:sz w:val="24"/>
          <w:szCs w:val="24"/>
        </w:rPr>
        <w:t>8.4</w:t>
      </w:r>
      <w:r w:rsidRPr="0096107B">
        <w:rPr>
          <w:sz w:val="24"/>
          <w:szCs w:val="24"/>
        </w:rPr>
        <w:t xml:space="preserve"> – O presente contrato poderá ser rescindido, devendo a parte que o desejar, comunicar a outra com antecedência de 30 (trinta) dias, sem a incidência de multa à parte notificante, pela ocorrência das seguintes situações:</w:t>
      </w:r>
    </w:p>
    <w:p w:rsidR="00E165AB" w:rsidRPr="0096107B" w:rsidRDefault="00E165AB" w:rsidP="00E165AB">
      <w:pPr>
        <w:jc w:val="both"/>
        <w:rPr>
          <w:sz w:val="24"/>
          <w:szCs w:val="24"/>
        </w:rPr>
      </w:pPr>
      <w:r w:rsidRPr="0096107B">
        <w:rPr>
          <w:b/>
          <w:sz w:val="24"/>
          <w:szCs w:val="24"/>
        </w:rPr>
        <w:t>a)</w:t>
      </w:r>
      <w:r w:rsidRPr="0096107B">
        <w:rPr>
          <w:sz w:val="24"/>
          <w:szCs w:val="24"/>
        </w:rPr>
        <w:t xml:space="preserve"> Amigável – de um acordo entre as partes reduzidas a termo no processo de licitação, desde que haja conveniência técnica ou administrativa para a contratante;</w:t>
      </w:r>
    </w:p>
    <w:p w:rsidR="00E165AB" w:rsidRPr="0096107B" w:rsidRDefault="00E165AB" w:rsidP="00E165AB">
      <w:pPr>
        <w:jc w:val="both"/>
        <w:rPr>
          <w:sz w:val="24"/>
          <w:szCs w:val="24"/>
        </w:rPr>
      </w:pPr>
      <w:r w:rsidRPr="0096107B">
        <w:rPr>
          <w:b/>
          <w:sz w:val="24"/>
          <w:szCs w:val="24"/>
        </w:rPr>
        <w:t>b)</w:t>
      </w:r>
      <w:r w:rsidRPr="0096107B">
        <w:rPr>
          <w:sz w:val="24"/>
          <w:szCs w:val="24"/>
        </w:rPr>
        <w:t xml:space="preserve"> Administrativa – por ato unilateral e escrito da Administração nos casos enumerados nos incisos I a XII, XVII e XVIII do art. 78 da Lei Nº 8.666/93;</w:t>
      </w:r>
    </w:p>
    <w:p w:rsidR="00E165AB" w:rsidRPr="0096107B" w:rsidRDefault="00E165AB" w:rsidP="00E165AB">
      <w:pPr>
        <w:jc w:val="both"/>
        <w:rPr>
          <w:sz w:val="24"/>
          <w:szCs w:val="24"/>
        </w:rPr>
      </w:pPr>
      <w:r w:rsidRPr="0096107B">
        <w:rPr>
          <w:b/>
          <w:sz w:val="24"/>
          <w:szCs w:val="24"/>
        </w:rPr>
        <w:t>c)</w:t>
      </w:r>
      <w:r w:rsidRPr="0096107B">
        <w:rPr>
          <w:sz w:val="24"/>
          <w:szCs w:val="24"/>
        </w:rPr>
        <w:t xml:space="preserve"> Judicial – nos termos da legislação processual;</w:t>
      </w:r>
    </w:p>
    <w:p w:rsidR="00E165AB" w:rsidRDefault="00E165AB" w:rsidP="00E165AB">
      <w:pPr>
        <w:jc w:val="both"/>
        <w:rPr>
          <w:sz w:val="24"/>
          <w:szCs w:val="24"/>
        </w:rPr>
      </w:pPr>
      <w:r w:rsidRPr="0096107B">
        <w:rPr>
          <w:b/>
          <w:sz w:val="24"/>
          <w:szCs w:val="24"/>
        </w:rPr>
        <w:t>8.5</w:t>
      </w:r>
      <w:r w:rsidRPr="0096107B">
        <w:rPr>
          <w:sz w:val="24"/>
          <w:szCs w:val="24"/>
        </w:rPr>
        <w:t xml:space="preserve"> – Pelo descumprimento de qualquer de suas cláusulas, pelas partes contratantes, com pagamento de multa pela parte culpada no valor equivalente a 10% (dez por cento) do total do contrato;</w:t>
      </w:r>
    </w:p>
    <w:p w:rsidR="004A18CC" w:rsidRPr="0096107B" w:rsidRDefault="004A18CC" w:rsidP="00E165AB">
      <w:pPr>
        <w:jc w:val="both"/>
        <w:rPr>
          <w:sz w:val="24"/>
          <w:szCs w:val="24"/>
        </w:rPr>
      </w:pPr>
    </w:p>
    <w:p w:rsidR="00E165AB" w:rsidRPr="0096107B" w:rsidRDefault="00E165AB" w:rsidP="00E37D4C">
      <w:pPr>
        <w:pStyle w:val="NormalWeb"/>
        <w:spacing w:before="0" w:beforeAutospacing="0" w:after="0" w:afterAutospacing="0" w:line="360" w:lineRule="auto"/>
        <w:jc w:val="both"/>
        <w:outlineLvl w:val="0"/>
        <w:rPr>
          <w:b/>
        </w:rPr>
      </w:pPr>
      <w:r w:rsidRPr="0096107B">
        <w:rPr>
          <w:b/>
        </w:rPr>
        <w:t>CLÁUSULA NONA – O RECONHECIMENTO DOS DIREITOS DA ADMINISTRAÇÃO, EM CASO DE RESCISÃO ADMINISTRATIVA PREVISTA NO ART. 77 DESTA LEI.</w:t>
      </w:r>
    </w:p>
    <w:p w:rsidR="00E165AB" w:rsidRPr="0096107B" w:rsidRDefault="00E165AB" w:rsidP="00E37D4C">
      <w:pPr>
        <w:widowControl w:val="0"/>
        <w:jc w:val="both"/>
        <w:outlineLvl w:val="0"/>
        <w:rPr>
          <w:sz w:val="24"/>
          <w:szCs w:val="24"/>
        </w:rPr>
      </w:pPr>
      <w:r w:rsidRPr="0096107B">
        <w:rPr>
          <w:sz w:val="24"/>
          <w:szCs w:val="24"/>
        </w:rPr>
        <w:t>9.1 – A contratada reconhece os direitos da Administração em caso de rescisão administrativa prevista no Artigo 77 da Lei Nº 8.666/93</w:t>
      </w:r>
    </w:p>
    <w:p w:rsidR="00E165AB" w:rsidRPr="0096107B" w:rsidRDefault="00E165AB" w:rsidP="00E165AB">
      <w:pPr>
        <w:widowControl w:val="0"/>
        <w:jc w:val="both"/>
        <w:rPr>
          <w:sz w:val="24"/>
          <w:szCs w:val="24"/>
        </w:rPr>
      </w:pPr>
    </w:p>
    <w:p w:rsidR="00E165AB" w:rsidRPr="0096107B" w:rsidRDefault="00E165AB" w:rsidP="00E37D4C">
      <w:pPr>
        <w:pStyle w:val="NormalWeb"/>
        <w:spacing w:before="0" w:beforeAutospacing="0" w:after="0" w:afterAutospacing="0" w:line="360" w:lineRule="auto"/>
        <w:jc w:val="both"/>
        <w:outlineLvl w:val="0"/>
        <w:rPr>
          <w:b/>
        </w:rPr>
      </w:pPr>
      <w:r w:rsidRPr="0096107B">
        <w:rPr>
          <w:b/>
        </w:rPr>
        <w:t>CLÁUSULA DÉCIMA – A OBRIGAÇÃO DO CONTRATADO DE MANTER, DURANTE TODA A EXECUÇÃO DO CONTRATO, EM COMPATIBILIDADE COM AS OBRIGAÇÕES POR ELE ASSUMIDAS, TODAS AS CONDIÇÕES DE HABILITAÇÃO E QUALIFICAÇÃO EXIGIDAS NA LICITAÇÃO.</w:t>
      </w:r>
    </w:p>
    <w:p w:rsidR="00E165AB" w:rsidRDefault="00E165AB" w:rsidP="00E37D4C">
      <w:pPr>
        <w:widowControl w:val="0"/>
        <w:jc w:val="both"/>
        <w:outlineLvl w:val="0"/>
        <w:rPr>
          <w:sz w:val="24"/>
          <w:szCs w:val="24"/>
        </w:rPr>
      </w:pPr>
      <w:r w:rsidRPr="0096107B">
        <w:rPr>
          <w:b/>
          <w:sz w:val="24"/>
          <w:szCs w:val="24"/>
        </w:rPr>
        <w:t>10.1</w:t>
      </w:r>
      <w:r w:rsidRPr="0096107B">
        <w:rPr>
          <w:sz w:val="24"/>
          <w:szCs w:val="24"/>
        </w:rPr>
        <w:t xml:space="preserve"> – O contratado (a) deverá manter durante todo o contrato as condições de habilitação e qualificação exigidas na licitação.</w:t>
      </w:r>
    </w:p>
    <w:p w:rsidR="002101F9" w:rsidRDefault="002101F9" w:rsidP="00E165AB">
      <w:pPr>
        <w:widowControl w:val="0"/>
        <w:jc w:val="both"/>
        <w:rPr>
          <w:sz w:val="24"/>
          <w:szCs w:val="24"/>
        </w:rPr>
      </w:pPr>
    </w:p>
    <w:p w:rsidR="00E165AB" w:rsidRPr="0096107B" w:rsidRDefault="00E165AB" w:rsidP="00E165AB">
      <w:pPr>
        <w:widowControl w:val="0"/>
        <w:jc w:val="both"/>
        <w:rPr>
          <w:b/>
          <w:sz w:val="24"/>
          <w:szCs w:val="24"/>
        </w:rPr>
      </w:pPr>
      <w:r w:rsidRPr="0096107B">
        <w:rPr>
          <w:b/>
          <w:sz w:val="24"/>
          <w:szCs w:val="24"/>
        </w:rPr>
        <w:t>CLAUSULA DECIMA PRIMEIRA – DA FISCALIZAÇÃO</w:t>
      </w:r>
    </w:p>
    <w:p w:rsidR="00E165AB" w:rsidRPr="0096107B" w:rsidRDefault="00E165AB" w:rsidP="00E165AB">
      <w:pPr>
        <w:widowControl w:val="0"/>
        <w:jc w:val="both"/>
        <w:rPr>
          <w:sz w:val="24"/>
        </w:rPr>
      </w:pPr>
      <w:r w:rsidRPr="0096107B">
        <w:rPr>
          <w:sz w:val="24"/>
        </w:rPr>
        <w:t xml:space="preserve">11.1 Exercer, por intermédio de servidor designado na forma do artigo 67 da Lei Federal nº 8.666/93, o acompanhamento e fiscalização da execução do contrato, sob todos os seus aspectos, anotando em registro próprio as falhas detectadas e comunicando as ocorrências de quaisquer fatos que, a seu critério, exijam medidas corretivas por parte da CONTRATADA. </w:t>
      </w:r>
    </w:p>
    <w:p w:rsidR="00E165AB" w:rsidRDefault="00E165AB" w:rsidP="00E165AB">
      <w:pPr>
        <w:widowControl w:val="0"/>
        <w:jc w:val="both"/>
        <w:rPr>
          <w:sz w:val="24"/>
        </w:rPr>
      </w:pPr>
      <w:r w:rsidRPr="0096107B">
        <w:rPr>
          <w:sz w:val="24"/>
        </w:rPr>
        <w:t xml:space="preserve">11.1.1. A fiscalização e acompanhamento de que trata esta Cláusula não exclui nem reduz a responsabilidade da CONTRATADA, inclusive perante terceiros, por qualquer irregularidade, resultante de imperfeições técnicas, vícios redibitórios, ou emprego de material inadequado ou de qualidade </w:t>
      </w:r>
      <w:r w:rsidRPr="0096107B">
        <w:rPr>
          <w:sz w:val="24"/>
        </w:rPr>
        <w:lastRenderedPageBreak/>
        <w:t>inferior e, na ocorrência desta, não implica corresponsabilidade do CONTRATANTE ou de seus agentes e prepostos (art. 70 da Lei nº 8.666/93).</w:t>
      </w:r>
    </w:p>
    <w:p w:rsidR="00540661" w:rsidRDefault="00514BE1" w:rsidP="00E165AB">
      <w:pPr>
        <w:widowControl w:val="0"/>
        <w:jc w:val="both"/>
        <w:rPr>
          <w:b/>
          <w:sz w:val="22"/>
          <w:szCs w:val="24"/>
        </w:rPr>
      </w:pPr>
      <w:r>
        <w:rPr>
          <w:sz w:val="24"/>
        </w:rPr>
        <w:t xml:space="preserve">11.1.2. </w:t>
      </w:r>
      <w:r>
        <w:rPr>
          <w:color w:val="000000" w:themeColor="text1"/>
          <w:sz w:val="24"/>
        </w:rPr>
        <w:t>Fica</w:t>
      </w:r>
      <w:r w:rsidR="00CB39F2">
        <w:rPr>
          <w:color w:val="000000" w:themeColor="text1"/>
          <w:sz w:val="24"/>
        </w:rPr>
        <w:t>rá</w:t>
      </w:r>
      <w:r>
        <w:rPr>
          <w:color w:val="000000" w:themeColor="text1"/>
          <w:sz w:val="24"/>
        </w:rPr>
        <w:t xml:space="preserve"> designad</w:t>
      </w:r>
      <w:r w:rsidR="00CB39F2">
        <w:rPr>
          <w:color w:val="000000" w:themeColor="text1"/>
          <w:sz w:val="24"/>
        </w:rPr>
        <w:t>o(a)</w:t>
      </w:r>
      <w:r>
        <w:rPr>
          <w:color w:val="000000" w:themeColor="text1"/>
          <w:sz w:val="24"/>
        </w:rPr>
        <w:t xml:space="preserve"> </w:t>
      </w:r>
      <w:r w:rsidR="00CB39F2">
        <w:rPr>
          <w:color w:val="000000" w:themeColor="text1"/>
          <w:sz w:val="24"/>
        </w:rPr>
        <w:t xml:space="preserve">pela secretaria solicitante </w:t>
      </w:r>
      <w:r w:rsidR="00CB39F2" w:rsidRPr="00141EDF">
        <w:rPr>
          <w:color w:val="000000" w:themeColor="text1"/>
          <w:sz w:val="24"/>
        </w:rPr>
        <w:t>servidor(a)</w:t>
      </w:r>
      <w:r w:rsidRPr="00141EDF">
        <w:rPr>
          <w:color w:val="000000" w:themeColor="text1"/>
          <w:sz w:val="24"/>
        </w:rPr>
        <w:t xml:space="preserve"> </w:t>
      </w:r>
      <w:r>
        <w:rPr>
          <w:color w:val="000000" w:themeColor="text1"/>
          <w:sz w:val="24"/>
        </w:rPr>
        <w:t>para s</w:t>
      </w:r>
      <w:r w:rsidR="00CB39F2">
        <w:rPr>
          <w:color w:val="000000" w:themeColor="text1"/>
          <w:sz w:val="24"/>
        </w:rPr>
        <w:t xml:space="preserve">er </w:t>
      </w:r>
      <w:r>
        <w:rPr>
          <w:color w:val="000000" w:themeColor="text1"/>
          <w:sz w:val="24"/>
        </w:rPr>
        <w:t>fiscal do contrato</w:t>
      </w:r>
      <w:r w:rsidR="002101F9">
        <w:rPr>
          <w:color w:val="000000" w:themeColor="text1"/>
          <w:sz w:val="24"/>
        </w:rPr>
        <w:t>.</w:t>
      </w:r>
    </w:p>
    <w:p w:rsidR="000434CA" w:rsidRDefault="000434CA" w:rsidP="00E165AB">
      <w:pPr>
        <w:widowControl w:val="0"/>
        <w:jc w:val="both"/>
        <w:rPr>
          <w:b/>
          <w:sz w:val="22"/>
          <w:szCs w:val="24"/>
        </w:rPr>
      </w:pPr>
    </w:p>
    <w:p w:rsidR="00E165AB" w:rsidRPr="0096107B" w:rsidRDefault="00E165AB" w:rsidP="00E165AB">
      <w:pPr>
        <w:widowControl w:val="0"/>
        <w:jc w:val="both"/>
        <w:rPr>
          <w:b/>
          <w:sz w:val="22"/>
          <w:szCs w:val="24"/>
        </w:rPr>
      </w:pPr>
      <w:r w:rsidRPr="0096107B">
        <w:rPr>
          <w:b/>
          <w:sz w:val="22"/>
          <w:szCs w:val="24"/>
        </w:rPr>
        <w:t>CLASULA DECIMA SEGUNDA – DO FORO</w:t>
      </w:r>
    </w:p>
    <w:p w:rsidR="00E165AB" w:rsidRDefault="00E165AB" w:rsidP="00E165AB">
      <w:pPr>
        <w:rPr>
          <w:sz w:val="24"/>
        </w:rPr>
      </w:pPr>
      <w:r w:rsidRPr="0096107B">
        <w:rPr>
          <w:sz w:val="24"/>
        </w:rPr>
        <w:t>12.1 As partes elegem como domicilio legal, o foro da Comarca de Primavera do Leste/MT, para dirimir quaisquer litígios decorrentes da aplicação deste contrato.</w:t>
      </w:r>
    </w:p>
    <w:p w:rsidR="00E165AB" w:rsidRPr="0096107B" w:rsidRDefault="00E165AB" w:rsidP="00E165AB">
      <w:pPr>
        <w:rPr>
          <w:sz w:val="24"/>
        </w:rPr>
      </w:pPr>
      <w:r w:rsidRPr="0096107B">
        <w:rPr>
          <w:sz w:val="24"/>
        </w:rPr>
        <w:t>Este contrato regula-se pelas suas cláusulas e pelos preceitos de direito público, aplicando-se lhe, supletivamente, os princípios da teoria geral dos contratos e as disposições de direito privado.</w:t>
      </w:r>
    </w:p>
    <w:p w:rsidR="00E165AB" w:rsidRPr="0096107B" w:rsidRDefault="00E165AB" w:rsidP="00E165AB">
      <w:pPr>
        <w:rPr>
          <w:sz w:val="24"/>
        </w:rPr>
      </w:pPr>
      <w:r w:rsidRPr="0096107B">
        <w:rPr>
          <w:sz w:val="24"/>
        </w:rPr>
        <w:t>E por estarem devidamente acordados, decidiram as partes contratantes aqui estabelecidas, assinando o presente em 02 (duas) vias de igual teor.</w:t>
      </w:r>
    </w:p>
    <w:p w:rsidR="000434CA" w:rsidRDefault="000434CA" w:rsidP="002101F9">
      <w:pPr>
        <w:rPr>
          <w:sz w:val="24"/>
        </w:rPr>
      </w:pPr>
    </w:p>
    <w:p w:rsidR="000434CA" w:rsidRPr="0096107B" w:rsidRDefault="000434CA" w:rsidP="00E37D4C">
      <w:pPr>
        <w:jc w:val="center"/>
        <w:rPr>
          <w:sz w:val="24"/>
        </w:rPr>
      </w:pPr>
    </w:p>
    <w:p w:rsidR="00E165AB" w:rsidRPr="0096107B" w:rsidRDefault="00E165AB" w:rsidP="00E37D4C">
      <w:pPr>
        <w:jc w:val="center"/>
        <w:rPr>
          <w:sz w:val="24"/>
        </w:rPr>
      </w:pPr>
      <w:r w:rsidRPr="0096107B">
        <w:rPr>
          <w:sz w:val="24"/>
        </w:rPr>
        <w:t xml:space="preserve">Santo Antônio do Leste/MT, </w:t>
      </w:r>
      <w:r w:rsidR="000434CA">
        <w:rPr>
          <w:sz w:val="24"/>
        </w:rPr>
        <w:t>04 de Junho</w:t>
      </w:r>
      <w:r w:rsidRPr="0096107B">
        <w:rPr>
          <w:sz w:val="24"/>
        </w:rPr>
        <w:t xml:space="preserve"> de 201</w:t>
      </w:r>
      <w:r w:rsidR="00514BE1">
        <w:rPr>
          <w:sz w:val="24"/>
        </w:rPr>
        <w:t>9</w:t>
      </w:r>
      <w:r w:rsidRPr="0096107B">
        <w:rPr>
          <w:sz w:val="24"/>
        </w:rPr>
        <w:t>.</w:t>
      </w:r>
    </w:p>
    <w:p w:rsidR="000434CA" w:rsidRDefault="000434CA" w:rsidP="000434CA">
      <w:pPr>
        <w:widowControl w:val="0"/>
        <w:rPr>
          <w:sz w:val="24"/>
        </w:rPr>
      </w:pPr>
    </w:p>
    <w:p w:rsidR="000434CA" w:rsidRDefault="000434CA" w:rsidP="000434CA">
      <w:pPr>
        <w:widowControl w:val="0"/>
        <w:rPr>
          <w:sz w:val="24"/>
        </w:rPr>
      </w:pPr>
    </w:p>
    <w:p w:rsidR="00E37D4C" w:rsidRPr="0096107B" w:rsidRDefault="000434CA" w:rsidP="000434CA">
      <w:pPr>
        <w:widowControl w:val="0"/>
        <w:rPr>
          <w:b/>
          <w:sz w:val="24"/>
          <w:szCs w:val="24"/>
        </w:rPr>
      </w:pPr>
      <w:r>
        <w:rPr>
          <w:sz w:val="24"/>
        </w:rPr>
        <w:t xml:space="preserve">                                                 </w:t>
      </w:r>
      <w:r>
        <w:rPr>
          <w:b/>
          <w:sz w:val="24"/>
          <w:szCs w:val="24"/>
        </w:rPr>
        <w:t>_________________________________</w:t>
      </w:r>
    </w:p>
    <w:p w:rsidR="00E165AB" w:rsidRPr="0096107B" w:rsidRDefault="00E165AB" w:rsidP="00E37D4C">
      <w:pPr>
        <w:pStyle w:val="Recuodecorpodetexto"/>
        <w:ind w:left="0" w:firstLine="0"/>
        <w:jc w:val="center"/>
        <w:rPr>
          <w:b/>
          <w:szCs w:val="24"/>
        </w:rPr>
      </w:pPr>
      <w:r w:rsidRPr="0096107B">
        <w:rPr>
          <w:b/>
          <w:szCs w:val="24"/>
        </w:rPr>
        <w:t>MIGUEL JOSÉ BRUNETTA</w:t>
      </w:r>
    </w:p>
    <w:p w:rsidR="00E165AB" w:rsidRPr="0096107B" w:rsidRDefault="00E165AB" w:rsidP="00E37D4C">
      <w:pPr>
        <w:pStyle w:val="Recuodecorpodetexto"/>
        <w:ind w:left="0" w:firstLine="0"/>
        <w:jc w:val="center"/>
        <w:rPr>
          <w:b/>
          <w:szCs w:val="24"/>
        </w:rPr>
      </w:pPr>
      <w:r w:rsidRPr="0096107B">
        <w:rPr>
          <w:b/>
          <w:szCs w:val="24"/>
        </w:rPr>
        <w:t>PREFEITO MUNICIPAL</w:t>
      </w:r>
    </w:p>
    <w:p w:rsidR="000434CA" w:rsidRDefault="000434CA" w:rsidP="002101F9">
      <w:pPr>
        <w:pStyle w:val="Recuodecorpodetexto"/>
        <w:ind w:left="0" w:firstLine="0"/>
        <w:rPr>
          <w:b/>
          <w:szCs w:val="24"/>
        </w:rPr>
      </w:pPr>
    </w:p>
    <w:p w:rsidR="000434CA" w:rsidRDefault="000434CA" w:rsidP="00E37D4C">
      <w:pPr>
        <w:pStyle w:val="Recuodecorpodetexto"/>
        <w:ind w:left="0" w:firstLine="0"/>
        <w:jc w:val="center"/>
        <w:rPr>
          <w:b/>
          <w:szCs w:val="24"/>
        </w:rPr>
      </w:pPr>
    </w:p>
    <w:p w:rsidR="00BB271B" w:rsidRPr="004E35B3" w:rsidRDefault="00BB271B" w:rsidP="00BB271B">
      <w:pPr>
        <w:widowControl w:val="0"/>
        <w:jc w:val="center"/>
        <w:rPr>
          <w:b/>
          <w:sz w:val="24"/>
        </w:rPr>
      </w:pPr>
      <w:r>
        <w:rPr>
          <w:b/>
          <w:sz w:val="24"/>
        </w:rPr>
        <w:t>______________________________________________</w:t>
      </w:r>
    </w:p>
    <w:p w:rsidR="00BB271B" w:rsidRDefault="00BB271B" w:rsidP="00BB271B">
      <w:pPr>
        <w:widowControl w:val="0"/>
        <w:jc w:val="center"/>
        <w:rPr>
          <w:b/>
          <w:sz w:val="24"/>
        </w:rPr>
      </w:pPr>
      <w:r w:rsidRPr="00E408B4">
        <w:rPr>
          <w:b/>
          <w:sz w:val="24"/>
          <w:szCs w:val="24"/>
        </w:rPr>
        <w:t>SALVI LOPES &amp; CIA LTDA - ME</w:t>
      </w:r>
    </w:p>
    <w:p w:rsidR="00BB271B" w:rsidRPr="004E35B3" w:rsidRDefault="00BB271B" w:rsidP="00BB271B">
      <w:pPr>
        <w:widowControl w:val="0"/>
        <w:jc w:val="center"/>
        <w:rPr>
          <w:b/>
          <w:sz w:val="24"/>
        </w:rPr>
      </w:pPr>
      <w:r w:rsidRPr="004E35B3">
        <w:rPr>
          <w:b/>
          <w:sz w:val="24"/>
        </w:rPr>
        <w:t>CONTRATADA</w:t>
      </w:r>
    </w:p>
    <w:p w:rsidR="00E165AB" w:rsidRPr="0096107B" w:rsidRDefault="00E165AB" w:rsidP="00E37D4C">
      <w:pPr>
        <w:pStyle w:val="Recuodecorpodetexto"/>
        <w:ind w:left="0" w:firstLine="0"/>
        <w:jc w:val="center"/>
        <w:rPr>
          <w:b/>
          <w:szCs w:val="24"/>
        </w:rPr>
      </w:pPr>
      <w:bookmarkStart w:id="0" w:name="_GoBack"/>
      <w:bookmarkEnd w:id="0"/>
    </w:p>
    <w:p w:rsidR="00E165AB" w:rsidRPr="0096107B" w:rsidRDefault="00E165AB" w:rsidP="00E165AB">
      <w:pPr>
        <w:jc w:val="center"/>
        <w:rPr>
          <w:color w:val="000000"/>
          <w:sz w:val="24"/>
          <w:szCs w:val="24"/>
        </w:rPr>
      </w:pPr>
    </w:p>
    <w:p w:rsidR="00E165AB" w:rsidRPr="0096107B" w:rsidRDefault="00E165AB" w:rsidP="00E165AB">
      <w:pPr>
        <w:jc w:val="center"/>
        <w:rPr>
          <w:color w:val="000000"/>
          <w:sz w:val="24"/>
          <w:szCs w:val="24"/>
        </w:rPr>
      </w:pPr>
    </w:p>
    <w:p w:rsidR="00E165AB" w:rsidRPr="0096107B" w:rsidRDefault="00E165AB" w:rsidP="00E165AB">
      <w:pPr>
        <w:jc w:val="center"/>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TESTEMUNHAS:</w:t>
      </w: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01)__________________________.</w:t>
      </w:r>
    </w:p>
    <w:p w:rsidR="00E165AB" w:rsidRPr="0096107B" w:rsidRDefault="00E165AB" w:rsidP="00E165AB">
      <w:pPr>
        <w:jc w:val="both"/>
        <w:rPr>
          <w:color w:val="000000"/>
          <w:sz w:val="24"/>
          <w:szCs w:val="24"/>
        </w:rPr>
      </w:pPr>
      <w:r w:rsidRPr="0096107B">
        <w:rPr>
          <w:color w:val="000000"/>
          <w:sz w:val="24"/>
          <w:szCs w:val="24"/>
        </w:rPr>
        <w:t>NOME:</w:t>
      </w:r>
    </w:p>
    <w:p w:rsidR="00E165AB" w:rsidRPr="0096107B" w:rsidRDefault="00E165AB" w:rsidP="00E165AB">
      <w:pPr>
        <w:jc w:val="both"/>
        <w:rPr>
          <w:color w:val="000000"/>
          <w:sz w:val="24"/>
          <w:szCs w:val="24"/>
        </w:rPr>
      </w:pPr>
      <w:r w:rsidRPr="0096107B">
        <w:rPr>
          <w:color w:val="000000"/>
          <w:sz w:val="24"/>
          <w:szCs w:val="24"/>
        </w:rPr>
        <w:t>RG;</w:t>
      </w:r>
    </w:p>
    <w:p w:rsidR="00E165AB" w:rsidRPr="0096107B" w:rsidRDefault="00E165AB" w:rsidP="00E165AB">
      <w:pPr>
        <w:jc w:val="both"/>
        <w:rPr>
          <w:color w:val="000000"/>
          <w:sz w:val="24"/>
          <w:szCs w:val="24"/>
        </w:rPr>
      </w:pPr>
      <w:r w:rsidRPr="0096107B">
        <w:rPr>
          <w:color w:val="000000"/>
          <w:sz w:val="24"/>
          <w:szCs w:val="24"/>
        </w:rPr>
        <w:t>CPF;</w:t>
      </w: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02)_________________________.</w:t>
      </w:r>
    </w:p>
    <w:p w:rsidR="00E165AB" w:rsidRPr="0096107B" w:rsidRDefault="00E165AB" w:rsidP="00E165AB">
      <w:pPr>
        <w:jc w:val="both"/>
        <w:rPr>
          <w:color w:val="000000"/>
          <w:sz w:val="24"/>
          <w:szCs w:val="24"/>
        </w:rPr>
      </w:pPr>
      <w:r w:rsidRPr="0096107B">
        <w:rPr>
          <w:color w:val="000000"/>
          <w:sz w:val="24"/>
          <w:szCs w:val="24"/>
        </w:rPr>
        <w:t>NOME:</w:t>
      </w:r>
    </w:p>
    <w:p w:rsidR="00E165AB" w:rsidRPr="0096107B" w:rsidRDefault="00E165AB" w:rsidP="00E165AB">
      <w:pPr>
        <w:jc w:val="both"/>
        <w:rPr>
          <w:color w:val="000000"/>
          <w:sz w:val="24"/>
          <w:szCs w:val="24"/>
        </w:rPr>
      </w:pPr>
      <w:r w:rsidRPr="0096107B">
        <w:rPr>
          <w:color w:val="000000"/>
          <w:sz w:val="24"/>
          <w:szCs w:val="24"/>
        </w:rPr>
        <w:t>RG:</w:t>
      </w:r>
    </w:p>
    <w:p w:rsidR="00E165AB" w:rsidRPr="0096107B" w:rsidRDefault="00E165AB" w:rsidP="00E165AB">
      <w:pPr>
        <w:jc w:val="both"/>
        <w:rPr>
          <w:b/>
          <w:sz w:val="24"/>
          <w:szCs w:val="24"/>
        </w:rPr>
      </w:pPr>
      <w:r w:rsidRPr="0096107B">
        <w:rPr>
          <w:color w:val="000000"/>
          <w:sz w:val="24"/>
          <w:szCs w:val="24"/>
        </w:rPr>
        <w:t>CPF</w:t>
      </w:r>
    </w:p>
    <w:p w:rsidR="00202943" w:rsidRPr="0019591A" w:rsidRDefault="00202943" w:rsidP="00E165AB">
      <w:pPr>
        <w:widowControl w:val="0"/>
        <w:spacing w:after="120"/>
        <w:jc w:val="both"/>
        <w:rPr>
          <w:b/>
          <w:color w:val="000000" w:themeColor="text1"/>
          <w:sz w:val="24"/>
        </w:rPr>
      </w:pPr>
    </w:p>
    <w:sectPr w:rsidR="00202943" w:rsidRPr="0019591A" w:rsidSect="000434CA">
      <w:headerReference w:type="default" r:id="rId10"/>
      <w:footerReference w:type="even" r:id="rId11"/>
      <w:footerReference w:type="default" r:id="rId12"/>
      <w:headerReference w:type="first" r:id="rId13"/>
      <w:footerReference w:type="first" r:id="rId14"/>
      <w:pgSz w:w="11907" w:h="16840" w:code="9"/>
      <w:pgMar w:top="2835" w:right="851" w:bottom="567" w:left="1418" w:header="284" w:footer="28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3FDD" w:rsidRDefault="009B3FDD">
      <w:r>
        <w:separator/>
      </w:r>
    </w:p>
  </w:endnote>
  <w:endnote w:type="continuationSeparator" w:id="0">
    <w:p w:rsidR="009B3FDD" w:rsidRDefault="009B3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FDD" w:rsidRDefault="009B3FDD">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B3FDD" w:rsidRDefault="009B3FDD">
    <w:pPr>
      <w:pStyle w:val="Rodap"/>
      <w:ind w:right="360"/>
    </w:pPr>
  </w:p>
  <w:p w:rsidR="009B3FDD" w:rsidRDefault="009B3FD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FDD" w:rsidRPr="00974548" w:rsidRDefault="009B3FDD">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Pr>
        <w:rFonts w:ascii="Arial" w:hAnsi="Arial" w:cs="Arial"/>
        <w:noProof/>
        <w:sz w:val="18"/>
        <w:szCs w:val="18"/>
      </w:rPr>
      <w:t>41</w:t>
    </w:r>
    <w:r w:rsidRPr="00974548">
      <w:rPr>
        <w:rFonts w:ascii="Arial" w:hAnsi="Arial" w:cs="Arial"/>
        <w:sz w:val="18"/>
        <w:szCs w:val="18"/>
      </w:rPr>
      <w:fldChar w:fldCharType="end"/>
    </w:r>
  </w:p>
  <w:p w:rsidR="009B3FDD" w:rsidRDefault="009B3FDD" w:rsidP="007D4F85">
    <w:pPr>
      <w:pStyle w:val="Rodap"/>
      <w:jc w:val="center"/>
      <w:rPr>
        <w:b/>
      </w:rPr>
    </w:pPr>
    <w:r w:rsidRPr="00D157EC">
      <w:rPr>
        <w:b/>
      </w:rPr>
      <w:t xml:space="preserve">E-mail: </w:t>
    </w:r>
    <w:r>
      <w:rPr>
        <w:b/>
      </w:rPr>
      <w:t>licitacao</w:t>
    </w:r>
    <w:r w:rsidRPr="00D157EC">
      <w:rPr>
        <w:b/>
      </w:rPr>
      <w:t>@santoantoniodoleste.mt.gov.br</w:t>
    </w:r>
  </w:p>
  <w:p w:rsidR="009B3FDD" w:rsidRPr="00D157EC" w:rsidRDefault="009B3FDD" w:rsidP="007D4F85">
    <w:pPr>
      <w:pStyle w:val="Rodap"/>
      <w:jc w:val="center"/>
      <w:rPr>
        <w:b/>
        <w:sz w:val="24"/>
        <w:szCs w:val="24"/>
      </w:rPr>
    </w:pPr>
    <w:r w:rsidRPr="00D157EC">
      <w:rPr>
        <w:b/>
        <w:sz w:val="24"/>
        <w:szCs w:val="24"/>
      </w:rPr>
      <w:t>Rua A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9B3FDD" w:rsidRDefault="009B3FD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FDD" w:rsidRDefault="009B3FDD">
    <w:pPr>
      <w:pStyle w:val="Rodap"/>
      <w:jc w:val="center"/>
    </w:pPr>
    <w:r>
      <w:fldChar w:fldCharType="begin"/>
    </w:r>
    <w:r>
      <w:instrText xml:space="preserve"> PAGE  \* MERGEFORMAT </w:instrText>
    </w:r>
    <w:r>
      <w:fldChar w:fldCharType="separate"/>
    </w:r>
    <w:r>
      <w:rPr>
        <w:noProof/>
      </w:rPr>
      <w:t>1</w:t>
    </w:r>
    <w:r>
      <w:fldChar w:fldCharType="end"/>
    </w:r>
  </w:p>
  <w:p w:rsidR="009B3FDD" w:rsidRDefault="009B3FD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3FDD" w:rsidRDefault="009B3FDD">
      <w:r>
        <w:separator/>
      </w:r>
    </w:p>
  </w:footnote>
  <w:footnote w:type="continuationSeparator" w:id="0">
    <w:p w:rsidR="009B3FDD" w:rsidRDefault="009B3F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FDD" w:rsidRDefault="009B3FDD" w:rsidP="001A6A7F">
    <w:pPr>
      <w:pStyle w:val="Masthead"/>
      <w:jc w:val="center"/>
      <w:rPr>
        <w:rFonts w:ascii="Arial" w:hAnsi="Arial" w:cs="Arial"/>
        <w:color w:val="333333"/>
        <w:sz w:val="25"/>
        <w:szCs w:val="25"/>
        <w:lang w:val="pt-BR"/>
      </w:rPr>
    </w:pPr>
    <w:r w:rsidRPr="00DD6B73">
      <w:rPr>
        <w:noProof/>
        <w:lang w:val="pt-BR"/>
      </w:rPr>
      <w:drawing>
        <wp:inline distT="0" distB="0" distL="0" distR="0">
          <wp:extent cx="5400675" cy="971550"/>
          <wp:effectExtent l="0" t="0" r="0" b="0"/>
          <wp:docPr id="7"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971550"/>
                  </a:xfrm>
                  <a:prstGeom prst="rect">
                    <a:avLst/>
                  </a:prstGeom>
                  <a:noFill/>
                  <a:ln>
                    <a:noFill/>
                  </a:ln>
                </pic:spPr>
              </pic:pic>
            </a:graphicData>
          </a:graphic>
        </wp:inline>
      </w:drawing>
    </w:r>
  </w:p>
  <w:p w:rsidR="009B3FDD" w:rsidRDefault="009B3FDD" w:rsidP="001A6A7F">
    <w:pPr>
      <w:pStyle w:val="Masthead"/>
      <w:jc w:val="center"/>
      <w:rPr>
        <w:rFonts w:ascii="Arial" w:hAnsi="Arial" w:cs="Arial"/>
        <w:color w:val="333333"/>
        <w:sz w:val="25"/>
        <w:szCs w:val="25"/>
        <w:lang w:val="pt-BR"/>
      </w:rPr>
    </w:pPr>
  </w:p>
  <w:p w:rsidR="009B3FDD" w:rsidRDefault="009B3FD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Look w:val="04A0" w:firstRow="1" w:lastRow="0" w:firstColumn="1" w:lastColumn="0" w:noHBand="0" w:noVBand="1"/>
    </w:tblPr>
    <w:tblGrid>
      <w:gridCol w:w="2518"/>
      <w:gridCol w:w="5245"/>
      <w:gridCol w:w="1984"/>
    </w:tblGrid>
    <w:tr w:rsidR="009B3FDD"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9B3FDD" w:rsidRPr="00113ECB" w:rsidRDefault="009B3FDD" w:rsidP="005E44B5">
          <w:pPr>
            <w:pStyle w:val="Cabealho"/>
            <w:tabs>
              <w:tab w:val="center" w:pos="4607"/>
              <w:tab w:val="right" w:pos="9214"/>
            </w:tabs>
            <w:rPr>
              <w:sz w:val="16"/>
            </w:rPr>
          </w:pPr>
          <w:r>
            <w:rPr>
              <w:noProof/>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508750" cy="8435975"/>
                <wp:effectExtent l="0" t="0" r="0" b="0"/>
                <wp:wrapNone/>
                <wp:docPr id="8"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508750" cy="843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2873">
            <w:rPr>
              <w:noProof/>
            </w:rPr>
            <w:drawing>
              <wp:inline distT="0" distB="0" distL="0" distR="0">
                <wp:extent cx="1390650" cy="876300"/>
                <wp:effectExtent l="0" t="0" r="0" b="0"/>
                <wp:docPr id="9"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876300"/>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9B3FDD" w:rsidRPr="00257AAF" w:rsidRDefault="009B3FDD"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9B3FDD" w:rsidRPr="00CC6D38" w:rsidRDefault="009B3FDD"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9B3FDD" w:rsidRDefault="009B3FDD" w:rsidP="005E44B5">
          <w:pPr>
            <w:pStyle w:val="Cabealho"/>
            <w:tabs>
              <w:tab w:val="center" w:pos="4607"/>
              <w:tab w:val="right" w:pos="9214"/>
            </w:tabs>
            <w:rPr>
              <w:sz w:val="16"/>
            </w:rPr>
          </w:pPr>
        </w:p>
        <w:p w:rsidR="009B3FDD" w:rsidRPr="00537F01" w:rsidRDefault="009B3FDD"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9B3FDD" w:rsidRPr="00537F01" w:rsidRDefault="009B3FDD"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9B3FDD" w:rsidRPr="00537F01" w:rsidRDefault="009B3FDD"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9B3FDD" w:rsidRDefault="009B3FDD" w:rsidP="005E44B5">
          <w:pPr>
            <w:ind w:right="-9"/>
            <w:jc w:val="center"/>
            <w:rPr>
              <w:rFonts w:ascii="Arial" w:hAnsi="Arial" w:cs="Arial"/>
              <w:b/>
              <w:sz w:val="16"/>
              <w:szCs w:val="16"/>
            </w:rPr>
          </w:pPr>
        </w:p>
        <w:p w:rsidR="009B3FDD" w:rsidRPr="005C2180" w:rsidRDefault="009B3FDD"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9B3FDD" w:rsidRDefault="009B3FDD">
    <w:pPr>
      <w:pStyle w:val="Cabealho"/>
      <w:jc w:val="center"/>
    </w:pPr>
  </w:p>
  <w:p w:rsidR="009B3FDD" w:rsidRDefault="009B3FD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E5634"/>
    <w:multiLevelType w:val="multilevel"/>
    <w:tmpl w:val="4E64D22E"/>
    <w:lvl w:ilvl="0">
      <w:start w:val="7"/>
      <w:numFmt w:val="decimal"/>
      <w:lvlText w:val="%1"/>
      <w:lvlJc w:val="left"/>
      <w:pPr>
        <w:ind w:left="314" w:hanging="202"/>
      </w:pPr>
      <w:rPr>
        <w:rFonts w:cs="Times New Roman" w:hint="default"/>
        <w:b/>
        <w:bCs/>
        <w:w w:val="90"/>
      </w:rPr>
    </w:lvl>
    <w:lvl w:ilvl="1">
      <w:start w:val="1"/>
      <w:numFmt w:val="decimal"/>
      <w:lvlText w:val="%1.%2"/>
      <w:lvlJc w:val="left"/>
      <w:pPr>
        <w:ind w:left="592" w:hanging="480"/>
      </w:pPr>
      <w:rPr>
        <w:rFonts w:ascii="Arial" w:eastAsia="Times New Roman" w:hAnsi="Arial" w:cs="Arial" w:hint="default"/>
        <w:b/>
        <w:bCs/>
        <w:spacing w:val="-2"/>
        <w:w w:val="91"/>
        <w:sz w:val="24"/>
        <w:szCs w:val="24"/>
      </w:rPr>
    </w:lvl>
    <w:lvl w:ilvl="2">
      <w:numFmt w:val="bullet"/>
      <w:lvlText w:val="•"/>
      <w:lvlJc w:val="left"/>
      <w:pPr>
        <w:ind w:left="1644" w:hanging="480"/>
      </w:pPr>
      <w:rPr>
        <w:rFonts w:hint="default"/>
      </w:rPr>
    </w:lvl>
    <w:lvl w:ilvl="3">
      <w:numFmt w:val="bullet"/>
      <w:lvlText w:val="•"/>
      <w:lvlJc w:val="left"/>
      <w:pPr>
        <w:ind w:left="2689" w:hanging="480"/>
      </w:pPr>
      <w:rPr>
        <w:rFonts w:hint="default"/>
      </w:rPr>
    </w:lvl>
    <w:lvl w:ilvl="4">
      <w:numFmt w:val="bullet"/>
      <w:lvlText w:val="•"/>
      <w:lvlJc w:val="left"/>
      <w:pPr>
        <w:ind w:left="3734" w:hanging="480"/>
      </w:pPr>
      <w:rPr>
        <w:rFonts w:hint="default"/>
      </w:rPr>
    </w:lvl>
    <w:lvl w:ilvl="5">
      <w:numFmt w:val="bullet"/>
      <w:lvlText w:val="•"/>
      <w:lvlJc w:val="left"/>
      <w:pPr>
        <w:ind w:left="4779" w:hanging="480"/>
      </w:pPr>
      <w:rPr>
        <w:rFonts w:hint="default"/>
      </w:rPr>
    </w:lvl>
    <w:lvl w:ilvl="6">
      <w:numFmt w:val="bullet"/>
      <w:lvlText w:val="•"/>
      <w:lvlJc w:val="left"/>
      <w:pPr>
        <w:ind w:left="5824" w:hanging="480"/>
      </w:pPr>
      <w:rPr>
        <w:rFonts w:hint="default"/>
      </w:rPr>
    </w:lvl>
    <w:lvl w:ilvl="7">
      <w:numFmt w:val="bullet"/>
      <w:lvlText w:val="•"/>
      <w:lvlJc w:val="left"/>
      <w:pPr>
        <w:ind w:left="6869" w:hanging="480"/>
      </w:pPr>
      <w:rPr>
        <w:rFonts w:hint="default"/>
      </w:rPr>
    </w:lvl>
    <w:lvl w:ilvl="8">
      <w:numFmt w:val="bullet"/>
      <w:lvlText w:val="•"/>
      <w:lvlJc w:val="left"/>
      <w:pPr>
        <w:ind w:left="7914" w:hanging="480"/>
      </w:pPr>
      <w:rPr>
        <w:rFonts w:hint="default"/>
      </w:rPr>
    </w:lvl>
  </w:abstractNum>
  <w:abstractNum w:abstractNumId="1" w15:restartNumberingAfterBreak="0">
    <w:nsid w:val="08A14206"/>
    <w:multiLevelType w:val="hybridMultilevel"/>
    <w:tmpl w:val="3FB805E2"/>
    <w:lvl w:ilvl="0" w:tplc="0416000F">
      <w:start w:val="1"/>
      <w:numFmt w:val="decimal"/>
      <w:lvlText w:val="%1."/>
      <w:lvlJc w:val="left"/>
      <w:pPr>
        <w:ind w:left="783" w:hanging="360"/>
      </w:pPr>
      <w:rPr>
        <w:rFonts w:cs="Times New Roman"/>
      </w:rPr>
    </w:lvl>
    <w:lvl w:ilvl="1" w:tplc="04160019" w:tentative="1">
      <w:start w:val="1"/>
      <w:numFmt w:val="lowerLetter"/>
      <w:lvlText w:val="%2."/>
      <w:lvlJc w:val="left"/>
      <w:pPr>
        <w:ind w:left="1503" w:hanging="360"/>
      </w:pPr>
      <w:rPr>
        <w:rFonts w:cs="Times New Roman"/>
      </w:rPr>
    </w:lvl>
    <w:lvl w:ilvl="2" w:tplc="0416001B" w:tentative="1">
      <w:start w:val="1"/>
      <w:numFmt w:val="lowerRoman"/>
      <w:lvlText w:val="%3."/>
      <w:lvlJc w:val="right"/>
      <w:pPr>
        <w:ind w:left="2223" w:hanging="180"/>
      </w:pPr>
      <w:rPr>
        <w:rFonts w:cs="Times New Roman"/>
      </w:rPr>
    </w:lvl>
    <w:lvl w:ilvl="3" w:tplc="0416000F" w:tentative="1">
      <w:start w:val="1"/>
      <w:numFmt w:val="decimal"/>
      <w:lvlText w:val="%4."/>
      <w:lvlJc w:val="left"/>
      <w:pPr>
        <w:ind w:left="2943" w:hanging="360"/>
      </w:pPr>
      <w:rPr>
        <w:rFonts w:cs="Times New Roman"/>
      </w:rPr>
    </w:lvl>
    <w:lvl w:ilvl="4" w:tplc="04160019" w:tentative="1">
      <w:start w:val="1"/>
      <w:numFmt w:val="lowerLetter"/>
      <w:lvlText w:val="%5."/>
      <w:lvlJc w:val="left"/>
      <w:pPr>
        <w:ind w:left="3663" w:hanging="360"/>
      </w:pPr>
      <w:rPr>
        <w:rFonts w:cs="Times New Roman"/>
      </w:rPr>
    </w:lvl>
    <w:lvl w:ilvl="5" w:tplc="0416001B" w:tentative="1">
      <w:start w:val="1"/>
      <w:numFmt w:val="lowerRoman"/>
      <w:lvlText w:val="%6."/>
      <w:lvlJc w:val="right"/>
      <w:pPr>
        <w:ind w:left="4383" w:hanging="180"/>
      </w:pPr>
      <w:rPr>
        <w:rFonts w:cs="Times New Roman"/>
      </w:rPr>
    </w:lvl>
    <w:lvl w:ilvl="6" w:tplc="0416000F" w:tentative="1">
      <w:start w:val="1"/>
      <w:numFmt w:val="decimal"/>
      <w:lvlText w:val="%7."/>
      <w:lvlJc w:val="left"/>
      <w:pPr>
        <w:ind w:left="5103" w:hanging="360"/>
      </w:pPr>
      <w:rPr>
        <w:rFonts w:cs="Times New Roman"/>
      </w:rPr>
    </w:lvl>
    <w:lvl w:ilvl="7" w:tplc="04160019" w:tentative="1">
      <w:start w:val="1"/>
      <w:numFmt w:val="lowerLetter"/>
      <w:lvlText w:val="%8."/>
      <w:lvlJc w:val="left"/>
      <w:pPr>
        <w:ind w:left="5823" w:hanging="360"/>
      </w:pPr>
      <w:rPr>
        <w:rFonts w:cs="Times New Roman"/>
      </w:rPr>
    </w:lvl>
    <w:lvl w:ilvl="8" w:tplc="0416001B" w:tentative="1">
      <w:start w:val="1"/>
      <w:numFmt w:val="lowerRoman"/>
      <w:lvlText w:val="%9."/>
      <w:lvlJc w:val="right"/>
      <w:pPr>
        <w:ind w:left="6543" w:hanging="180"/>
      </w:pPr>
      <w:rPr>
        <w:rFonts w:cs="Times New Roman"/>
      </w:rPr>
    </w:lvl>
  </w:abstractNum>
  <w:abstractNum w:abstractNumId="2" w15:restartNumberingAfterBreak="0">
    <w:nsid w:val="13555469"/>
    <w:multiLevelType w:val="multilevel"/>
    <w:tmpl w:val="A8CC2112"/>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3" w15:restartNumberingAfterBreak="0">
    <w:nsid w:val="13974310"/>
    <w:multiLevelType w:val="hybridMultilevel"/>
    <w:tmpl w:val="3C60853A"/>
    <w:lvl w:ilvl="0" w:tplc="C080A318">
      <w:start w:val="3"/>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 w15:restartNumberingAfterBreak="0">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5" w15:restartNumberingAfterBreak="0">
    <w:nsid w:val="1E1A041D"/>
    <w:multiLevelType w:val="multilevel"/>
    <w:tmpl w:val="EB9696C2"/>
    <w:lvl w:ilvl="0">
      <w:start w:val="10"/>
      <w:numFmt w:val="decimal"/>
      <w:lvlText w:val="%1.4"/>
      <w:lvlJc w:val="left"/>
      <w:pPr>
        <w:tabs>
          <w:tab w:val="num" w:pos="705"/>
        </w:tabs>
        <w:ind w:left="705" w:hanging="705"/>
      </w:pPr>
      <w:rPr>
        <w:rFonts w:cs="Times New Roman" w:hint="default"/>
        <w:b/>
        <w:i w:val="0"/>
        <w:color w:val="auto"/>
        <w:sz w:val="24"/>
      </w:rPr>
    </w:lvl>
    <w:lvl w:ilvl="1">
      <w:start w:val="5"/>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6" w15:restartNumberingAfterBreak="0">
    <w:nsid w:val="20F45E7B"/>
    <w:multiLevelType w:val="multilevel"/>
    <w:tmpl w:val="B7C6B196"/>
    <w:lvl w:ilvl="0">
      <w:start w:val="4"/>
      <w:numFmt w:val="decimal"/>
      <w:lvlText w:val="%1.1"/>
      <w:lvlJc w:val="left"/>
      <w:pPr>
        <w:tabs>
          <w:tab w:val="num" w:pos="847"/>
        </w:tabs>
        <w:ind w:left="847" w:hanging="705"/>
      </w:pPr>
      <w:rPr>
        <w:rFonts w:cs="Times New Roman"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cs="Times New Roman" w:hint="default"/>
        <w:b/>
      </w:rPr>
    </w:lvl>
    <w:lvl w:ilvl="4">
      <w:start w:val="1"/>
      <w:numFmt w:val="decimal"/>
      <w:lvlText w:val="%1.%2-%3.%4.%5."/>
      <w:lvlJc w:val="left"/>
      <w:pPr>
        <w:tabs>
          <w:tab w:val="num" w:pos="7006"/>
        </w:tabs>
        <w:ind w:left="7006" w:hanging="1080"/>
      </w:pPr>
      <w:rPr>
        <w:rFonts w:cs="Times New Roman" w:hint="default"/>
        <w:b/>
      </w:rPr>
    </w:lvl>
    <w:lvl w:ilvl="5">
      <w:start w:val="1"/>
      <w:numFmt w:val="decimal"/>
      <w:lvlText w:val="%1.%2-%3.%4.%5.%6."/>
      <w:lvlJc w:val="left"/>
      <w:pPr>
        <w:tabs>
          <w:tab w:val="num" w:pos="8812"/>
        </w:tabs>
        <w:ind w:left="8812" w:hanging="1440"/>
      </w:pPr>
      <w:rPr>
        <w:rFonts w:cs="Times New Roman" w:hint="default"/>
        <w:b/>
      </w:rPr>
    </w:lvl>
    <w:lvl w:ilvl="6">
      <w:start w:val="1"/>
      <w:numFmt w:val="decimal"/>
      <w:lvlText w:val="%1.%2-%3.%4.%5.%6.%7."/>
      <w:lvlJc w:val="left"/>
      <w:pPr>
        <w:tabs>
          <w:tab w:val="num" w:pos="10258"/>
        </w:tabs>
        <w:ind w:left="10258" w:hanging="1440"/>
      </w:pPr>
      <w:rPr>
        <w:rFonts w:cs="Times New Roman" w:hint="default"/>
        <w:b/>
      </w:rPr>
    </w:lvl>
    <w:lvl w:ilvl="7">
      <w:start w:val="1"/>
      <w:numFmt w:val="decimal"/>
      <w:lvlText w:val="%1.%2-%3.%4.%5.%6.%7.%8."/>
      <w:lvlJc w:val="left"/>
      <w:pPr>
        <w:tabs>
          <w:tab w:val="num" w:pos="12064"/>
        </w:tabs>
        <w:ind w:left="12064" w:hanging="1800"/>
      </w:pPr>
      <w:rPr>
        <w:rFonts w:cs="Times New Roman" w:hint="default"/>
        <w:b/>
      </w:rPr>
    </w:lvl>
    <w:lvl w:ilvl="8">
      <w:start w:val="1"/>
      <w:numFmt w:val="decimal"/>
      <w:lvlText w:val="%1.%2-%3.%4.%5.%6.%7.%8.%9."/>
      <w:lvlJc w:val="left"/>
      <w:pPr>
        <w:tabs>
          <w:tab w:val="num" w:pos="13510"/>
        </w:tabs>
        <w:ind w:left="13510" w:hanging="1800"/>
      </w:pPr>
      <w:rPr>
        <w:rFonts w:cs="Times New Roman" w:hint="default"/>
        <w:b/>
      </w:rPr>
    </w:lvl>
  </w:abstractNum>
  <w:abstractNum w:abstractNumId="7" w15:restartNumberingAfterBreak="0">
    <w:nsid w:val="227D3E69"/>
    <w:multiLevelType w:val="multilevel"/>
    <w:tmpl w:val="43C8C8A6"/>
    <w:lvl w:ilvl="0">
      <w:start w:val="4"/>
      <w:numFmt w:val="decimal"/>
      <w:lvlText w:val="%1."/>
      <w:lvlJc w:val="left"/>
      <w:pPr>
        <w:tabs>
          <w:tab w:val="num" w:pos="705"/>
        </w:tabs>
        <w:ind w:left="705" w:hanging="705"/>
      </w:pPr>
      <w:rPr>
        <w:rFonts w:ascii="Arial" w:hAnsi="Arial" w:cs="Arial"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8" w15:restartNumberingAfterBreak="0">
    <w:nsid w:val="284775CC"/>
    <w:multiLevelType w:val="hybridMultilevel"/>
    <w:tmpl w:val="21ECCDBC"/>
    <w:lvl w:ilvl="0" w:tplc="04C8B84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9" w15:restartNumberingAfterBreak="0">
    <w:nsid w:val="2E7F7134"/>
    <w:multiLevelType w:val="multilevel"/>
    <w:tmpl w:val="6234BBF6"/>
    <w:lvl w:ilvl="0">
      <w:start w:val="8"/>
      <w:numFmt w:val="decimal"/>
      <w:lvlText w:val="%1.1"/>
      <w:lvlJc w:val="left"/>
      <w:pPr>
        <w:tabs>
          <w:tab w:val="num" w:pos="705"/>
        </w:tabs>
        <w:ind w:left="705" w:hanging="705"/>
      </w:pPr>
      <w:rPr>
        <w:rFonts w:cs="Times New Roman" w:hint="default"/>
        <w:b/>
        <w:i w:val="0"/>
        <w:color w:val="auto"/>
        <w:sz w:val="24"/>
      </w:rPr>
    </w:lvl>
    <w:lvl w:ilvl="1">
      <w:start w:val="2"/>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0" w15:restartNumberingAfterBreak="0">
    <w:nsid w:val="2EA070EE"/>
    <w:multiLevelType w:val="multilevel"/>
    <w:tmpl w:val="FB5A43C6"/>
    <w:lvl w:ilvl="0">
      <w:start w:val="1"/>
      <w:numFmt w:val="decimal"/>
      <w:suff w:val="nothing"/>
      <w:lvlText w:val="%1."/>
      <w:lvlJc w:val="left"/>
      <w:rPr>
        <w:rFonts w:cs="Times New Roman"/>
        <w:b/>
        <w:i w:val="0"/>
      </w:rPr>
    </w:lvl>
    <w:lvl w:ilvl="1">
      <w:start w:val="1"/>
      <w:numFmt w:val="decimal"/>
      <w:pStyle w:val="ContratoTitulo"/>
      <w:lvlText w:val="%1.%2."/>
      <w:lvlJc w:val="left"/>
      <w:pPr>
        <w:tabs>
          <w:tab w:val="num" w:pos="360"/>
        </w:tabs>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138"/>
        </w:tabs>
        <w:ind w:left="1418"/>
      </w:pPr>
      <w:rPr>
        <w:rFonts w:cs="Times New Roman"/>
        <w:b/>
        <w:i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1" w15:restartNumberingAfterBreak="0">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8BF2CBD"/>
    <w:multiLevelType w:val="hybridMultilevel"/>
    <w:tmpl w:val="15DE5EFE"/>
    <w:lvl w:ilvl="0" w:tplc="0416000F">
      <w:start w:val="1"/>
      <w:numFmt w:val="decimal"/>
      <w:lvlText w:val="%1."/>
      <w:lvlJc w:val="left"/>
      <w:pPr>
        <w:ind w:left="360" w:hanging="360"/>
      </w:pPr>
      <w:rPr>
        <w:rFonts w:cs="Times New Roman" w:hint="default"/>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13" w15:restartNumberingAfterBreak="0">
    <w:nsid w:val="3E6C7EC5"/>
    <w:multiLevelType w:val="multilevel"/>
    <w:tmpl w:val="3F724EC6"/>
    <w:lvl w:ilvl="0">
      <w:start w:val="24"/>
      <w:numFmt w:val="decimal"/>
      <w:lvlText w:val="%1.1"/>
      <w:lvlJc w:val="left"/>
      <w:pPr>
        <w:ind w:left="525" w:hanging="525"/>
      </w:pPr>
      <w:rPr>
        <w:rFonts w:cs="Times New Roman" w:hint="default"/>
        <w:b/>
      </w:rPr>
    </w:lvl>
    <w:lvl w:ilvl="1">
      <w:start w:val="2"/>
      <w:numFmt w:val="decimal"/>
      <w:lvlText w:val="%1.%2."/>
      <w:lvlJc w:val="left"/>
      <w:pPr>
        <w:ind w:left="1571" w:hanging="720"/>
      </w:pPr>
      <w:rPr>
        <w:rFonts w:cs="Times New Roman" w:hint="default"/>
        <w:b/>
        <w:sz w:val="24"/>
        <w:szCs w:val="24"/>
      </w:rPr>
    </w:lvl>
    <w:lvl w:ilvl="2">
      <w:start w:val="1"/>
      <w:numFmt w:val="decimal"/>
      <w:lvlText w:val="%1.%2.%3."/>
      <w:lvlJc w:val="left"/>
      <w:pPr>
        <w:ind w:left="2988" w:hanging="720"/>
      </w:pPr>
      <w:rPr>
        <w:rFonts w:cs="Times New Roman" w:hint="default"/>
        <w:b/>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4" w15:restartNumberingAfterBreak="0">
    <w:nsid w:val="43D9153D"/>
    <w:multiLevelType w:val="hybridMultilevel"/>
    <w:tmpl w:val="FBFA3718"/>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15:restartNumberingAfterBreak="0">
    <w:nsid w:val="46EC12E2"/>
    <w:multiLevelType w:val="multilevel"/>
    <w:tmpl w:val="06A2CBF0"/>
    <w:lvl w:ilvl="0">
      <w:start w:val="10"/>
      <w:numFmt w:val="decimal"/>
      <w:lvlText w:val="%1.4"/>
      <w:lvlJc w:val="left"/>
      <w:pPr>
        <w:tabs>
          <w:tab w:val="num" w:pos="705"/>
        </w:tabs>
        <w:ind w:left="705" w:hanging="705"/>
      </w:pPr>
      <w:rPr>
        <w:rFonts w:cs="Times New Roman"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6" w15:restartNumberingAfterBreak="0">
    <w:nsid w:val="4C1B5DD0"/>
    <w:multiLevelType w:val="multilevel"/>
    <w:tmpl w:val="C6E6D7AE"/>
    <w:lvl w:ilvl="0">
      <w:start w:val="6"/>
      <w:numFmt w:val="decimal"/>
      <w:lvlText w:val="%1.1"/>
      <w:lvlJc w:val="left"/>
      <w:pPr>
        <w:tabs>
          <w:tab w:val="num" w:pos="705"/>
        </w:tabs>
        <w:ind w:left="705" w:hanging="705"/>
      </w:pPr>
      <w:rPr>
        <w:rFonts w:cs="Times New Roman"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7" w15:restartNumberingAfterBreak="0">
    <w:nsid w:val="4EC05120"/>
    <w:multiLevelType w:val="multilevel"/>
    <w:tmpl w:val="14A8E7EC"/>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8" w15:restartNumberingAfterBreak="0">
    <w:nsid w:val="536B0558"/>
    <w:multiLevelType w:val="hybridMultilevel"/>
    <w:tmpl w:val="738C36BE"/>
    <w:lvl w:ilvl="0" w:tplc="A5FC4224">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9" w15:restartNumberingAfterBreak="0">
    <w:nsid w:val="55252D12"/>
    <w:multiLevelType w:val="multilevel"/>
    <w:tmpl w:val="07D4BC5A"/>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0" w15:restartNumberingAfterBreak="0">
    <w:nsid w:val="5EB87CF0"/>
    <w:multiLevelType w:val="hybridMultilevel"/>
    <w:tmpl w:val="B388ED46"/>
    <w:lvl w:ilvl="0" w:tplc="4B00C45A">
      <w:start w:val="2"/>
      <w:numFmt w:val="decimal"/>
      <w:lvlText w:val="%1."/>
      <w:lvlJc w:val="left"/>
      <w:pPr>
        <w:ind w:left="347" w:hanging="236"/>
      </w:pPr>
      <w:rPr>
        <w:rFonts w:cs="Times New Roman" w:hint="default"/>
        <w:b/>
        <w:bCs/>
        <w:spacing w:val="-2"/>
        <w:w w:val="92"/>
      </w:rPr>
    </w:lvl>
    <w:lvl w:ilvl="1" w:tplc="23A0FA3E">
      <w:numFmt w:val="bullet"/>
      <w:lvlText w:val=""/>
      <w:lvlJc w:val="left"/>
      <w:pPr>
        <w:ind w:left="832" w:hanging="366"/>
      </w:pPr>
      <w:rPr>
        <w:rFonts w:ascii="Wingdings" w:eastAsia="Times New Roman" w:hAnsi="Wingdings" w:hint="default"/>
        <w:w w:val="100"/>
        <w:sz w:val="24"/>
      </w:rPr>
    </w:lvl>
    <w:lvl w:ilvl="2" w:tplc="D5D835E4">
      <w:numFmt w:val="bullet"/>
      <w:lvlText w:val="•"/>
      <w:lvlJc w:val="left"/>
      <w:pPr>
        <w:ind w:left="1858" w:hanging="366"/>
      </w:pPr>
      <w:rPr>
        <w:rFonts w:hint="default"/>
      </w:rPr>
    </w:lvl>
    <w:lvl w:ilvl="3" w:tplc="B314915C">
      <w:numFmt w:val="bullet"/>
      <w:lvlText w:val="•"/>
      <w:lvlJc w:val="left"/>
      <w:pPr>
        <w:ind w:left="2876" w:hanging="366"/>
      </w:pPr>
      <w:rPr>
        <w:rFonts w:hint="default"/>
      </w:rPr>
    </w:lvl>
    <w:lvl w:ilvl="4" w:tplc="DDB4EDBE">
      <w:numFmt w:val="bullet"/>
      <w:lvlText w:val="•"/>
      <w:lvlJc w:val="left"/>
      <w:pPr>
        <w:ind w:left="3894" w:hanging="366"/>
      </w:pPr>
      <w:rPr>
        <w:rFonts w:hint="default"/>
      </w:rPr>
    </w:lvl>
    <w:lvl w:ilvl="5" w:tplc="1B562BB8">
      <w:numFmt w:val="bullet"/>
      <w:lvlText w:val="•"/>
      <w:lvlJc w:val="left"/>
      <w:pPr>
        <w:ind w:left="4912" w:hanging="366"/>
      </w:pPr>
      <w:rPr>
        <w:rFonts w:hint="default"/>
      </w:rPr>
    </w:lvl>
    <w:lvl w:ilvl="6" w:tplc="8FF07E9C">
      <w:numFmt w:val="bullet"/>
      <w:lvlText w:val="•"/>
      <w:lvlJc w:val="left"/>
      <w:pPr>
        <w:ind w:left="5931" w:hanging="366"/>
      </w:pPr>
      <w:rPr>
        <w:rFonts w:hint="default"/>
      </w:rPr>
    </w:lvl>
    <w:lvl w:ilvl="7" w:tplc="BC5C86AE">
      <w:numFmt w:val="bullet"/>
      <w:lvlText w:val="•"/>
      <w:lvlJc w:val="left"/>
      <w:pPr>
        <w:ind w:left="6949" w:hanging="366"/>
      </w:pPr>
      <w:rPr>
        <w:rFonts w:hint="default"/>
      </w:rPr>
    </w:lvl>
    <w:lvl w:ilvl="8" w:tplc="25AED3E0">
      <w:numFmt w:val="bullet"/>
      <w:lvlText w:val="•"/>
      <w:lvlJc w:val="left"/>
      <w:pPr>
        <w:ind w:left="7967" w:hanging="366"/>
      </w:pPr>
      <w:rPr>
        <w:rFonts w:hint="default"/>
      </w:rPr>
    </w:lvl>
  </w:abstractNum>
  <w:abstractNum w:abstractNumId="21" w15:restartNumberingAfterBreak="0">
    <w:nsid w:val="625D4999"/>
    <w:multiLevelType w:val="multilevel"/>
    <w:tmpl w:val="5330E038"/>
    <w:lvl w:ilvl="0">
      <w:start w:val="1"/>
      <w:numFmt w:val="decimal"/>
      <w:pStyle w:val="Solon1"/>
      <w:suff w:val="nothing"/>
      <w:lvlText w:val="%1."/>
      <w:lvlJc w:val="left"/>
      <w:rPr>
        <w:rFonts w:cs="Times New Roman"/>
      </w:rPr>
    </w:lvl>
    <w:lvl w:ilvl="1">
      <w:start w:val="1"/>
      <w:numFmt w:val="decimal"/>
      <w:lvlText w:val="%1.%2."/>
      <w:lvlJc w:val="left"/>
      <w:pPr>
        <w:tabs>
          <w:tab w:val="num" w:pos="1134"/>
        </w:tabs>
        <w:ind w:left="1134" w:hanging="1134"/>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22" w15:restartNumberingAfterBreak="0">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23" w15:restartNumberingAfterBreak="0">
    <w:nsid w:val="77F3001D"/>
    <w:multiLevelType w:val="hybridMultilevel"/>
    <w:tmpl w:val="FF2CDE90"/>
    <w:lvl w:ilvl="0" w:tplc="FB36DC20">
      <w:start w:val="1"/>
      <w:numFmt w:val="decimal"/>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num w:numId="1">
    <w:abstractNumId w:val="21"/>
  </w:num>
  <w:num w:numId="2">
    <w:abstractNumId w:val="10"/>
  </w:num>
  <w:num w:numId="3">
    <w:abstractNumId w:val="17"/>
  </w:num>
  <w:num w:numId="4">
    <w:abstractNumId w:val="23"/>
  </w:num>
  <w:num w:numId="5">
    <w:abstractNumId w:val="19"/>
  </w:num>
  <w:num w:numId="6">
    <w:abstractNumId w:val="7"/>
  </w:num>
  <w:num w:numId="7">
    <w:abstractNumId w:val="2"/>
  </w:num>
  <w:num w:numId="8">
    <w:abstractNumId w:val="6"/>
  </w:num>
  <w:num w:numId="9">
    <w:abstractNumId w:val="16"/>
  </w:num>
  <w:num w:numId="10">
    <w:abstractNumId w:val="9"/>
  </w:num>
  <w:num w:numId="11">
    <w:abstractNumId w:val="15"/>
  </w:num>
  <w:num w:numId="12">
    <w:abstractNumId w:val="5"/>
  </w:num>
  <w:num w:numId="13">
    <w:abstractNumId w:val="18"/>
  </w:num>
  <w:num w:numId="14">
    <w:abstractNumId w:val="13"/>
  </w:num>
  <w:num w:numId="1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8"/>
  </w:num>
  <w:num w:numId="19">
    <w:abstractNumId w:val="0"/>
  </w:num>
  <w:num w:numId="20">
    <w:abstractNumId w:val="20"/>
  </w:num>
  <w:num w:numId="21">
    <w:abstractNumId w:val="1"/>
  </w:num>
  <w:num w:numId="22">
    <w:abstractNumId w:val="14"/>
  </w:num>
  <w:num w:numId="23">
    <w:abstractNumId w:val="12"/>
  </w:num>
  <w:num w:numId="24">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418"/>
    <w:rsid w:val="00000FC1"/>
    <w:rsid w:val="00002605"/>
    <w:rsid w:val="00003C8B"/>
    <w:rsid w:val="00005B68"/>
    <w:rsid w:val="00007A4C"/>
    <w:rsid w:val="00010538"/>
    <w:rsid w:val="000116F3"/>
    <w:rsid w:val="00011E63"/>
    <w:rsid w:val="0001467D"/>
    <w:rsid w:val="00015802"/>
    <w:rsid w:val="00017586"/>
    <w:rsid w:val="000204B1"/>
    <w:rsid w:val="00022602"/>
    <w:rsid w:val="0002291E"/>
    <w:rsid w:val="00023468"/>
    <w:rsid w:val="00023E06"/>
    <w:rsid w:val="00023FF9"/>
    <w:rsid w:val="00024145"/>
    <w:rsid w:val="00025713"/>
    <w:rsid w:val="0002585C"/>
    <w:rsid w:val="00025B75"/>
    <w:rsid w:val="00027D5C"/>
    <w:rsid w:val="00030280"/>
    <w:rsid w:val="00030B00"/>
    <w:rsid w:val="00031513"/>
    <w:rsid w:val="00031CBF"/>
    <w:rsid w:val="0003330C"/>
    <w:rsid w:val="0003345E"/>
    <w:rsid w:val="00037F42"/>
    <w:rsid w:val="0004061A"/>
    <w:rsid w:val="00041002"/>
    <w:rsid w:val="00041D66"/>
    <w:rsid w:val="000425EA"/>
    <w:rsid w:val="000434CA"/>
    <w:rsid w:val="0004459B"/>
    <w:rsid w:val="000476FC"/>
    <w:rsid w:val="00047763"/>
    <w:rsid w:val="00050AA3"/>
    <w:rsid w:val="00052814"/>
    <w:rsid w:val="0005715E"/>
    <w:rsid w:val="000577A7"/>
    <w:rsid w:val="00060A69"/>
    <w:rsid w:val="00061033"/>
    <w:rsid w:val="00061A2E"/>
    <w:rsid w:val="00061B52"/>
    <w:rsid w:val="00062E9F"/>
    <w:rsid w:val="0006347D"/>
    <w:rsid w:val="0006354F"/>
    <w:rsid w:val="00064997"/>
    <w:rsid w:val="00065F46"/>
    <w:rsid w:val="00071588"/>
    <w:rsid w:val="0007193D"/>
    <w:rsid w:val="00071B49"/>
    <w:rsid w:val="00072374"/>
    <w:rsid w:val="00072977"/>
    <w:rsid w:val="00072CF6"/>
    <w:rsid w:val="00073C85"/>
    <w:rsid w:val="00074E26"/>
    <w:rsid w:val="00075B13"/>
    <w:rsid w:val="0007666C"/>
    <w:rsid w:val="000766A0"/>
    <w:rsid w:val="00076BAA"/>
    <w:rsid w:val="00077276"/>
    <w:rsid w:val="00077766"/>
    <w:rsid w:val="0008515A"/>
    <w:rsid w:val="00092A30"/>
    <w:rsid w:val="00093C6F"/>
    <w:rsid w:val="00095598"/>
    <w:rsid w:val="000961A3"/>
    <w:rsid w:val="000A227A"/>
    <w:rsid w:val="000A247D"/>
    <w:rsid w:val="000A2606"/>
    <w:rsid w:val="000A2DE1"/>
    <w:rsid w:val="000A38F4"/>
    <w:rsid w:val="000A3BA0"/>
    <w:rsid w:val="000A3C71"/>
    <w:rsid w:val="000A517C"/>
    <w:rsid w:val="000A6288"/>
    <w:rsid w:val="000A697D"/>
    <w:rsid w:val="000A72F8"/>
    <w:rsid w:val="000B1237"/>
    <w:rsid w:val="000B3589"/>
    <w:rsid w:val="000B385C"/>
    <w:rsid w:val="000B4651"/>
    <w:rsid w:val="000B4887"/>
    <w:rsid w:val="000B49FE"/>
    <w:rsid w:val="000B540C"/>
    <w:rsid w:val="000B58E4"/>
    <w:rsid w:val="000B6453"/>
    <w:rsid w:val="000B6AAD"/>
    <w:rsid w:val="000C0858"/>
    <w:rsid w:val="000C08D0"/>
    <w:rsid w:val="000C15D7"/>
    <w:rsid w:val="000C22E8"/>
    <w:rsid w:val="000C2504"/>
    <w:rsid w:val="000C4392"/>
    <w:rsid w:val="000C482F"/>
    <w:rsid w:val="000C6563"/>
    <w:rsid w:val="000C66C0"/>
    <w:rsid w:val="000C7571"/>
    <w:rsid w:val="000D0FA0"/>
    <w:rsid w:val="000D117B"/>
    <w:rsid w:val="000D31A3"/>
    <w:rsid w:val="000D331E"/>
    <w:rsid w:val="000D3739"/>
    <w:rsid w:val="000D46C3"/>
    <w:rsid w:val="000D4D6B"/>
    <w:rsid w:val="000D5176"/>
    <w:rsid w:val="000D51AE"/>
    <w:rsid w:val="000D7096"/>
    <w:rsid w:val="000D7AFC"/>
    <w:rsid w:val="000E14C8"/>
    <w:rsid w:val="000E1AC7"/>
    <w:rsid w:val="000E221B"/>
    <w:rsid w:val="000E268A"/>
    <w:rsid w:val="000E26A4"/>
    <w:rsid w:val="000E5AA1"/>
    <w:rsid w:val="000E5BE2"/>
    <w:rsid w:val="000E7C8C"/>
    <w:rsid w:val="000F4A82"/>
    <w:rsid w:val="000F6A0E"/>
    <w:rsid w:val="000F7D95"/>
    <w:rsid w:val="00100675"/>
    <w:rsid w:val="00100E0F"/>
    <w:rsid w:val="00101A4F"/>
    <w:rsid w:val="00101F02"/>
    <w:rsid w:val="00103C11"/>
    <w:rsid w:val="00107915"/>
    <w:rsid w:val="0011097A"/>
    <w:rsid w:val="00111773"/>
    <w:rsid w:val="00113063"/>
    <w:rsid w:val="001132FE"/>
    <w:rsid w:val="00113ECB"/>
    <w:rsid w:val="00114C2F"/>
    <w:rsid w:val="001151BA"/>
    <w:rsid w:val="0011624F"/>
    <w:rsid w:val="0011752B"/>
    <w:rsid w:val="00117578"/>
    <w:rsid w:val="00117E3D"/>
    <w:rsid w:val="00120BEC"/>
    <w:rsid w:val="001226B3"/>
    <w:rsid w:val="0012396A"/>
    <w:rsid w:val="00124535"/>
    <w:rsid w:val="00130303"/>
    <w:rsid w:val="00131053"/>
    <w:rsid w:val="001313D3"/>
    <w:rsid w:val="00131D18"/>
    <w:rsid w:val="0013312C"/>
    <w:rsid w:val="00133770"/>
    <w:rsid w:val="00134B3C"/>
    <w:rsid w:val="00134EB0"/>
    <w:rsid w:val="00136393"/>
    <w:rsid w:val="00137B3D"/>
    <w:rsid w:val="00141E5B"/>
    <w:rsid w:val="00141EDF"/>
    <w:rsid w:val="00142C41"/>
    <w:rsid w:val="00143E56"/>
    <w:rsid w:val="001447AD"/>
    <w:rsid w:val="0014558E"/>
    <w:rsid w:val="00147CD9"/>
    <w:rsid w:val="00150210"/>
    <w:rsid w:val="00151694"/>
    <w:rsid w:val="0015201D"/>
    <w:rsid w:val="00154158"/>
    <w:rsid w:val="0015582B"/>
    <w:rsid w:val="001566FC"/>
    <w:rsid w:val="00157C2C"/>
    <w:rsid w:val="0016183F"/>
    <w:rsid w:val="00161AB9"/>
    <w:rsid w:val="0016338E"/>
    <w:rsid w:val="001648B9"/>
    <w:rsid w:val="00165975"/>
    <w:rsid w:val="001661D1"/>
    <w:rsid w:val="00172A17"/>
    <w:rsid w:val="00172A6B"/>
    <w:rsid w:val="001734CC"/>
    <w:rsid w:val="00173896"/>
    <w:rsid w:val="00176327"/>
    <w:rsid w:val="001765A0"/>
    <w:rsid w:val="001770FC"/>
    <w:rsid w:val="00177658"/>
    <w:rsid w:val="00183907"/>
    <w:rsid w:val="00183E8F"/>
    <w:rsid w:val="00185AE1"/>
    <w:rsid w:val="00186D93"/>
    <w:rsid w:val="00187245"/>
    <w:rsid w:val="001873AF"/>
    <w:rsid w:val="00187498"/>
    <w:rsid w:val="001916DB"/>
    <w:rsid w:val="001917E4"/>
    <w:rsid w:val="00191A69"/>
    <w:rsid w:val="00191FBD"/>
    <w:rsid w:val="00192BF2"/>
    <w:rsid w:val="00195397"/>
    <w:rsid w:val="0019591A"/>
    <w:rsid w:val="00197DE9"/>
    <w:rsid w:val="001A1BF5"/>
    <w:rsid w:val="001A20F6"/>
    <w:rsid w:val="001A2E09"/>
    <w:rsid w:val="001A3F59"/>
    <w:rsid w:val="001A591A"/>
    <w:rsid w:val="001A6A7F"/>
    <w:rsid w:val="001A7382"/>
    <w:rsid w:val="001B1092"/>
    <w:rsid w:val="001B25C6"/>
    <w:rsid w:val="001B424E"/>
    <w:rsid w:val="001B4816"/>
    <w:rsid w:val="001B4DDE"/>
    <w:rsid w:val="001B6B23"/>
    <w:rsid w:val="001B7148"/>
    <w:rsid w:val="001C1EE7"/>
    <w:rsid w:val="001C2B88"/>
    <w:rsid w:val="001C422C"/>
    <w:rsid w:val="001C46F9"/>
    <w:rsid w:val="001C747B"/>
    <w:rsid w:val="001D01E6"/>
    <w:rsid w:val="001D0C2A"/>
    <w:rsid w:val="001D0D65"/>
    <w:rsid w:val="001D11C4"/>
    <w:rsid w:val="001D23BB"/>
    <w:rsid w:val="001D2AC9"/>
    <w:rsid w:val="001D3CDE"/>
    <w:rsid w:val="001D4244"/>
    <w:rsid w:val="001D42DB"/>
    <w:rsid w:val="001D693D"/>
    <w:rsid w:val="001D6EB2"/>
    <w:rsid w:val="001D72E1"/>
    <w:rsid w:val="001D7654"/>
    <w:rsid w:val="001D7A8B"/>
    <w:rsid w:val="001D7AFE"/>
    <w:rsid w:val="001E1492"/>
    <w:rsid w:val="001E1C24"/>
    <w:rsid w:val="001E3816"/>
    <w:rsid w:val="001E3E02"/>
    <w:rsid w:val="001E525C"/>
    <w:rsid w:val="001F14F9"/>
    <w:rsid w:val="001F1B2E"/>
    <w:rsid w:val="001F1D2E"/>
    <w:rsid w:val="001F1E24"/>
    <w:rsid w:val="001F203B"/>
    <w:rsid w:val="001F26B0"/>
    <w:rsid w:val="001F34D3"/>
    <w:rsid w:val="001F3F7D"/>
    <w:rsid w:val="001F406B"/>
    <w:rsid w:val="001F5178"/>
    <w:rsid w:val="001F5CDF"/>
    <w:rsid w:val="001F5D15"/>
    <w:rsid w:val="001F649F"/>
    <w:rsid w:val="001F6B29"/>
    <w:rsid w:val="001F6FB8"/>
    <w:rsid w:val="001F70D1"/>
    <w:rsid w:val="001F75DE"/>
    <w:rsid w:val="00202943"/>
    <w:rsid w:val="00203339"/>
    <w:rsid w:val="002048EE"/>
    <w:rsid w:val="00205BF9"/>
    <w:rsid w:val="00205F20"/>
    <w:rsid w:val="00206E2D"/>
    <w:rsid w:val="002070CE"/>
    <w:rsid w:val="00207862"/>
    <w:rsid w:val="00207F73"/>
    <w:rsid w:val="00210097"/>
    <w:rsid w:val="002101F9"/>
    <w:rsid w:val="00210D4E"/>
    <w:rsid w:val="00210E2F"/>
    <w:rsid w:val="0021132F"/>
    <w:rsid w:val="00212299"/>
    <w:rsid w:val="00212D96"/>
    <w:rsid w:val="00213BAF"/>
    <w:rsid w:val="00213DA4"/>
    <w:rsid w:val="00215EA6"/>
    <w:rsid w:val="002207FA"/>
    <w:rsid w:val="00221E3D"/>
    <w:rsid w:val="00221F47"/>
    <w:rsid w:val="00222834"/>
    <w:rsid w:val="002237D8"/>
    <w:rsid w:val="00225788"/>
    <w:rsid w:val="002259AB"/>
    <w:rsid w:val="002279E6"/>
    <w:rsid w:val="00227A27"/>
    <w:rsid w:val="002303C8"/>
    <w:rsid w:val="00231B7C"/>
    <w:rsid w:val="0023332C"/>
    <w:rsid w:val="00234A12"/>
    <w:rsid w:val="00235166"/>
    <w:rsid w:val="00236020"/>
    <w:rsid w:val="002369D1"/>
    <w:rsid w:val="002369D5"/>
    <w:rsid w:val="00236C1D"/>
    <w:rsid w:val="00237175"/>
    <w:rsid w:val="002372CF"/>
    <w:rsid w:val="00240083"/>
    <w:rsid w:val="00243457"/>
    <w:rsid w:val="00243806"/>
    <w:rsid w:val="002448D2"/>
    <w:rsid w:val="00244E0E"/>
    <w:rsid w:val="00245C6C"/>
    <w:rsid w:val="00250DEA"/>
    <w:rsid w:val="00251ECF"/>
    <w:rsid w:val="00252464"/>
    <w:rsid w:val="00252A27"/>
    <w:rsid w:val="00252BD2"/>
    <w:rsid w:val="00253CDB"/>
    <w:rsid w:val="00257AAF"/>
    <w:rsid w:val="0026112B"/>
    <w:rsid w:val="002641B7"/>
    <w:rsid w:val="00264302"/>
    <w:rsid w:val="00264FB3"/>
    <w:rsid w:val="00265B69"/>
    <w:rsid w:val="00267BB3"/>
    <w:rsid w:val="00270AE9"/>
    <w:rsid w:val="00271AE2"/>
    <w:rsid w:val="00272750"/>
    <w:rsid w:val="00272B65"/>
    <w:rsid w:val="002743ED"/>
    <w:rsid w:val="00274C8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4B76"/>
    <w:rsid w:val="0029621E"/>
    <w:rsid w:val="00296387"/>
    <w:rsid w:val="002A38B9"/>
    <w:rsid w:val="002A3EC4"/>
    <w:rsid w:val="002A4530"/>
    <w:rsid w:val="002A51F9"/>
    <w:rsid w:val="002A54B7"/>
    <w:rsid w:val="002A550C"/>
    <w:rsid w:val="002A7048"/>
    <w:rsid w:val="002B03AB"/>
    <w:rsid w:val="002B06E3"/>
    <w:rsid w:val="002B083B"/>
    <w:rsid w:val="002B1FB8"/>
    <w:rsid w:val="002B3379"/>
    <w:rsid w:val="002B4468"/>
    <w:rsid w:val="002B49CC"/>
    <w:rsid w:val="002B5998"/>
    <w:rsid w:val="002B632B"/>
    <w:rsid w:val="002C1BFA"/>
    <w:rsid w:val="002C23ED"/>
    <w:rsid w:val="002C28FF"/>
    <w:rsid w:val="002C2CA0"/>
    <w:rsid w:val="002C3E05"/>
    <w:rsid w:val="002C3F86"/>
    <w:rsid w:val="002C44C6"/>
    <w:rsid w:val="002C51A0"/>
    <w:rsid w:val="002C73AF"/>
    <w:rsid w:val="002D16C3"/>
    <w:rsid w:val="002D25CA"/>
    <w:rsid w:val="002D28A6"/>
    <w:rsid w:val="002D2DEE"/>
    <w:rsid w:val="002D4055"/>
    <w:rsid w:val="002D4FEC"/>
    <w:rsid w:val="002D6219"/>
    <w:rsid w:val="002E08C5"/>
    <w:rsid w:val="002E0C7F"/>
    <w:rsid w:val="002E1910"/>
    <w:rsid w:val="002E1E86"/>
    <w:rsid w:val="002E1F0A"/>
    <w:rsid w:val="002E21A3"/>
    <w:rsid w:val="002E416A"/>
    <w:rsid w:val="002E4F65"/>
    <w:rsid w:val="002E6D26"/>
    <w:rsid w:val="002F0148"/>
    <w:rsid w:val="002F163D"/>
    <w:rsid w:val="002F24B4"/>
    <w:rsid w:val="002F24B9"/>
    <w:rsid w:val="002F49A6"/>
    <w:rsid w:val="002F4E4B"/>
    <w:rsid w:val="002F537C"/>
    <w:rsid w:val="002F5D45"/>
    <w:rsid w:val="002F75AF"/>
    <w:rsid w:val="002F75BE"/>
    <w:rsid w:val="00300C7A"/>
    <w:rsid w:val="00301D92"/>
    <w:rsid w:val="00303CE2"/>
    <w:rsid w:val="00304F22"/>
    <w:rsid w:val="0031043B"/>
    <w:rsid w:val="003126DC"/>
    <w:rsid w:val="00316D91"/>
    <w:rsid w:val="00322149"/>
    <w:rsid w:val="00322D0E"/>
    <w:rsid w:val="00323E82"/>
    <w:rsid w:val="003258C4"/>
    <w:rsid w:val="00332F88"/>
    <w:rsid w:val="00333AA6"/>
    <w:rsid w:val="00334E65"/>
    <w:rsid w:val="00334EE0"/>
    <w:rsid w:val="00334F1F"/>
    <w:rsid w:val="003355C9"/>
    <w:rsid w:val="003358AD"/>
    <w:rsid w:val="00335CB0"/>
    <w:rsid w:val="00336CAA"/>
    <w:rsid w:val="003401AB"/>
    <w:rsid w:val="00340718"/>
    <w:rsid w:val="00342070"/>
    <w:rsid w:val="00342EBA"/>
    <w:rsid w:val="00343F9B"/>
    <w:rsid w:val="003505C5"/>
    <w:rsid w:val="00351885"/>
    <w:rsid w:val="00352393"/>
    <w:rsid w:val="00354252"/>
    <w:rsid w:val="003628EF"/>
    <w:rsid w:val="00362F07"/>
    <w:rsid w:val="00364779"/>
    <w:rsid w:val="00365294"/>
    <w:rsid w:val="00365674"/>
    <w:rsid w:val="00370404"/>
    <w:rsid w:val="003705BF"/>
    <w:rsid w:val="003709E0"/>
    <w:rsid w:val="00374677"/>
    <w:rsid w:val="0037484F"/>
    <w:rsid w:val="00375BC0"/>
    <w:rsid w:val="003774DC"/>
    <w:rsid w:val="003775BE"/>
    <w:rsid w:val="00380597"/>
    <w:rsid w:val="00381D1E"/>
    <w:rsid w:val="00381F66"/>
    <w:rsid w:val="003828C1"/>
    <w:rsid w:val="003829C3"/>
    <w:rsid w:val="0038320A"/>
    <w:rsid w:val="003832CB"/>
    <w:rsid w:val="003852CB"/>
    <w:rsid w:val="003862D0"/>
    <w:rsid w:val="0038797E"/>
    <w:rsid w:val="00391F85"/>
    <w:rsid w:val="003929B2"/>
    <w:rsid w:val="00393248"/>
    <w:rsid w:val="00394D95"/>
    <w:rsid w:val="003965CA"/>
    <w:rsid w:val="00396EDE"/>
    <w:rsid w:val="003A0427"/>
    <w:rsid w:val="003A348B"/>
    <w:rsid w:val="003A4F6E"/>
    <w:rsid w:val="003A5199"/>
    <w:rsid w:val="003A55FB"/>
    <w:rsid w:val="003A6DB5"/>
    <w:rsid w:val="003A6F1F"/>
    <w:rsid w:val="003A7992"/>
    <w:rsid w:val="003B1C68"/>
    <w:rsid w:val="003B276B"/>
    <w:rsid w:val="003B42F7"/>
    <w:rsid w:val="003B4C95"/>
    <w:rsid w:val="003B568F"/>
    <w:rsid w:val="003C1299"/>
    <w:rsid w:val="003C220E"/>
    <w:rsid w:val="003C3F59"/>
    <w:rsid w:val="003C64E8"/>
    <w:rsid w:val="003C6901"/>
    <w:rsid w:val="003C7101"/>
    <w:rsid w:val="003C74C6"/>
    <w:rsid w:val="003D08B1"/>
    <w:rsid w:val="003D158C"/>
    <w:rsid w:val="003D2C52"/>
    <w:rsid w:val="003D4CE4"/>
    <w:rsid w:val="003D503B"/>
    <w:rsid w:val="003D5A47"/>
    <w:rsid w:val="003D5ACF"/>
    <w:rsid w:val="003E140B"/>
    <w:rsid w:val="003E399B"/>
    <w:rsid w:val="003E45C2"/>
    <w:rsid w:val="003E4EBB"/>
    <w:rsid w:val="003E6C3D"/>
    <w:rsid w:val="003F01D5"/>
    <w:rsid w:val="003F0C0A"/>
    <w:rsid w:val="003F0DC5"/>
    <w:rsid w:val="003F163B"/>
    <w:rsid w:val="003F2421"/>
    <w:rsid w:val="003F31A5"/>
    <w:rsid w:val="003F55A1"/>
    <w:rsid w:val="003F67B7"/>
    <w:rsid w:val="003F69EE"/>
    <w:rsid w:val="00400456"/>
    <w:rsid w:val="00402C42"/>
    <w:rsid w:val="00402CE6"/>
    <w:rsid w:val="004037DA"/>
    <w:rsid w:val="00403D77"/>
    <w:rsid w:val="004041BD"/>
    <w:rsid w:val="00404E3A"/>
    <w:rsid w:val="0040594C"/>
    <w:rsid w:val="00406CD9"/>
    <w:rsid w:val="00407D67"/>
    <w:rsid w:val="004107E6"/>
    <w:rsid w:val="00411EE1"/>
    <w:rsid w:val="004135A2"/>
    <w:rsid w:val="00413DFC"/>
    <w:rsid w:val="004144A5"/>
    <w:rsid w:val="00414BDA"/>
    <w:rsid w:val="00415735"/>
    <w:rsid w:val="0041593E"/>
    <w:rsid w:val="00415AAA"/>
    <w:rsid w:val="00415E3F"/>
    <w:rsid w:val="004172F0"/>
    <w:rsid w:val="004203F1"/>
    <w:rsid w:val="00420657"/>
    <w:rsid w:val="00420DD7"/>
    <w:rsid w:val="00422E20"/>
    <w:rsid w:val="0042398C"/>
    <w:rsid w:val="00424188"/>
    <w:rsid w:val="00433537"/>
    <w:rsid w:val="00434D0B"/>
    <w:rsid w:val="00434F84"/>
    <w:rsid w:val="0043590D"/>
    <w:rsid w:val="0043644B"/>
    <w:rsid w:val="00440A67"/>
    <w:rsid w:val="00441436"/>
    <w:rsid w:val="00441738"/>
    <w:rsid w:val="00442392"/>
    <w:rsid w:val="004429C0"/>
    <w:rsid w:val="004431AB"/>
    <w:rsid w:val="00446624"/>
    <w:rsid w:val="00447534"/>
    <w:rsid w:val="00447860"/>
    <w:rsid w:val="0045094C"/>
    <w:rsid w:val="00452FCF"/>
    <w:rsid w:val="0045394E"/>
    <w:rsid w:val="00457DC7"/>
    <w:rsid w:val="00460405"/>
    <w:rsid w:val="0046444D"/>
    <w:rsid w:val="004650B9"/>
    <w:rsid w:val="004658AB"/>
    <w:rsid w:val="00466843"/>
    <w:rsid w:val="00467163"/>
    <w:rsid w:val="00467545"/>
    <w:rsid w:val="00470EC1"/>
    <w:rsid w:val="0047188F"/>
    <w:rsid w:val="00472755"/>
    <w:rsid w:val="00472EAB"/>
    <w:rsid w:val="00474EE1"/>
    <w:rsid w:val="004755A8"/>
    <w:rsid w:val="00475E1D"/>
    <w:rsid w:val="00477D71"/>
    <w:rsid w:val="00482036"/>
    <w:rsid w:val="00482341"/>
    <w:rsid w:val="004826A0"/>
    <w:rsid w:val="00482ABA"/>
    <w:rsid w:val="00482EFC"/>
    <w:rsid w:val="00482F86"/>
    <w:rsid w:val="00484250"/>
    <w:rsid w:val="00485D14"/>
    <w:rsid w:val="00486270"/>
    <w:rsid w:val="004922FB"/>
    <w:rsid w:val="004924FA"/>
    <w:rsid w:val="0049256C"/>
    <w:rsid w:val="00494719"/>
    <w:rsid w:val="004953A4"/>
    <w:rsid w:val="004966DC"/>
    <w:rsid w:val="004970EC"/>
    <w:rsid w:val="00497B6B"/>
    <w:rsid w:val="004A164F"/>
    <w:rsid w:val="004A18CC"/>
    <w:rsid w:val="004A5238"/>
    <w:rsid w:val="004A5ED3"/>
    <w:rsid w:val="004A6D2D"/>
    <w:rsid w:val="004A74DE"/>
    <w:rsid w:val="004B1F91"/>
    <w:rsid w:val="004B21C9"/>
    <w:rsid w:val="004B4251"/>
    <w:rsid w:val="004B4CBB"/>
    <w:rsid w:val="004B743F"/>
    <w:rsid w:val="004B7C0A"/>
    <w:rsid w:val="004C2185"/>
    <w:rsid w:val="004C26ED"/>
    <w:rsid w:val="004C5127"/>
    <w:rsid w:val="004C5625"/>
    <w:rsid w:val="004C5B66"/>
    <w:rsid w:val="004C617E"/>
    <w:rsid w:val="004C64FB"/>
    <w:rsid w:val="004C762B"/>
    <w:rsid w:val="004D0E84"/>
    <w:rsid w:val="004D12D2"/>
    <w:rsid w:val="004D13EF"/>
    <w:rsid w:val="004D1C8E"/>
    <w:rsid w:val="004D3809"/>
    <w:rsid w:val="004D4387"/>
    <w:rsid w:val="004E2EA9"/>
    <w:rsid w:val="004E35B3"/>
    <w:rsid w:val="004E6ED3"/>
    <w:rsid w:val="004F05C5"/>
    <w:rsid w:val="004F07A6"/>
    <w:rsid w:val="004F246B"/>
    <w:rsid w:val="004F324F"/>
    <w:rsid w:val="004F3378"/>
    <w:rsid w:val="004F3AB5"/>
    <w:rsid w:val="004F5BF8"/>
    <w:rsid w:val="0050047A"/>
    <w:rsid w:val="00501128"/>
    <w:rsid w:val="00501146"/>
    <w:rsid w:val="00501387"/>
    <w:rsid w:val="00502D99"/>
    <w:rsid w:val="00507243"/>
    <w:rsid w:val="0050740C"/>
    <w:rsid w:val="005078D0"/>
    <w:rsid w:val="00511C79"/>
    <w:rsid w:val="00512013"/>
    <w:rsid w:val="00512148"/>
    <w:rsid w:val="005123E7"/>
    <w:rsid w:val="00512423"/>
    <w:rsid w:val="00513660"/>
    <w:rsid w:val="00514BE1"/>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46C"/>
    <w:rsid w:val="00527F1B"/>
    <w:rsid w:val="00533A78"/>
    <w:rsid w:val="00537F01"/>
    <w:rsid w:val="00540661"/>
    <w:rsid w:val="00540BFA"/>
    <w:rsid w:val="0054130C"/>
    <w:rsid w:val="00542337"/>
    <w:rsid w:val="00542895"/>
    <w:rsid w:val="00542D46"/>
    <w:rsid w:val="00545979"/>
    <w:rsid w:val="0055170A"/>
    <w:rsid w:val="00551E7F"/>
    <w:rsid w:val="00552E46"/>
    <w:rsid w:val="00553EC4"/>
    <w:rsid w:val="00554DF6"/>
    <w:rsid w:val="005560C2"/>
    <w:rsid w:val="0055637A"/>
    <w:rsid w:val="005573F3"/>
    <w:rsid w:val="005604FA"/>
    <w:rsid w:val="00560CEA"/>
    <w:rsid w:val="00561591"/>
    <w:rsid w:val="005619E7"/>
    <w:rsid w:val="0056255F"/>
    <w:rsid w:val="005632CC"/>
    <w:rsid w:val="00563BEF"/>
    <w:rsid w:val="005645ED"/>
    <w:rsid w:val="00565936"/>
    <w:rsid w:val="005659FF"/>
    <w:rsid w:val="005665A3"/>
    <w:rsid w:val="00566833"/>
    <w:rsid w:val="0057085F"/>
    <w:rsid w:val="00572BAF"/>
    <w:rsid w:val="005738AA"/>
    <w:rsid w:val="00574A86"/>
    <w:rsid w:val="00574DBE"/>
    <w:rsid w:val="005762B1"/>
    <w:rsid w:val="00576F3D"/>
    <w:rsid w:val="00576F52"/>
    <w:rsid w:val="00580C1C"/>
    <w:rsid w:val="005815B9"/>
    <w:rsid w:val="005817B3"/>
    <w:rsid w:val="00582B47"/>
    <w:rsid w:val="005830BE"/>
    <w:rsid w:val="00583110"/>
    <w:rsid w:val="00583247"/>
    <w:rsid w:val="00583B19"/>
    <w:rsid w:val="00583C39"/>
    <w:rsid w:val="00586334"/>
    <w:rsid w:val="0058674C"/>
    <w:rsid w:val="00586FFD"/>
    <w:rsid w:val="005878BD"/>
    <w:rsid w:val="00590DA1"/>
    <w:rsid w:val="00591FB7"/>
    <w:rsid w:val="00592F21"/>
    <w:rsid w:val="00593DAE"/>
    <w:rsid w:val="00593DFA"/>
    <w:rsid w:val="00594258"/>
    <w:rsid w:val="0059594D"/>
    <w:rsid w:val="005A05A2"/>
    <w:rsid w:val="005A092C"/>
    <w:rsid w:val="005A134D"/>
    <w:rsid w:val="005A1AB4"/>
    <w:rsid w:val="005A1D73"/>
    <w:rsid w:val="005A1E1A"/>
    <w:rsid w:val="005A2873"/>
    <w:rsid w:val="005A4195"/>
    <w:rsid w:val="005A4624"/>
    <w:rsid w:val="005A5EFF"/>
    <w:rsid w:val="005A6305"/>
    <w:rsid w:val="005A73AF"/>
    <w:rsid w:val="005A7962"/>
    <w:rsid w:val="005B04E1"/>
    <w:rsid w:val="005B095C"/>
    <w:rsid w:val="005B23BB"/>
    <w:rsid w:val="005B265F"/>
    <w:rsid w:val="005B31A9"/>
    <w:rsid w:val="005B4705"/>
    <w:rsid w:val="005B5167"/>
    <w:rsid w:val="005B5C6A"/>
    <w:rsid w:val="005B66AB"/>
    <w:rsid w:val="005B6790"/>
    <w:rsid w:val="005B76F9"/>
    <w:rsid w:val="005C0046"/>
    <w:rsid w:val="005C1B4A"/>
    <w:rsid w:val="005C2180"/>
    <w:rsid w:val="005C403D"/>
    <w:rsid w:val="005C5591"/>
    <w:rsid w:val="005C55A2"/>
    <w:rsid w:val="005C5BEB"/>
    <w:rsid w:val="005C6C0F"/>
    <w:rsid w:val="005C6FCE"/>
    <w:rsid w:val="005D0581"/>
    <w:rsid w:val="005D45B4"/>
    <w:rsid w:val="005D60FF"/>
    <w:rsid w:val="005D6E63"/>
    <w:rsid w:val="005D7668"/>
    <w:rsid w:val="005E03E9"/>
    <w:rsid w:val="005E23E0"/>
    <w:rsid w:val="005E44B5"/>
    <w:rsid w:val="005E452A"/>
    <w:rsid w:val="005E555F"/>
    <w:rsid w:val="005F3897"/>
    <w:rsid w:val="005F5FA3"/>
    <w:rsid w:val="0060116F"/>
    <w:rsid w:val="00601FC7"/>
    <w:rsid w:val="006027AE"/>
    <w:rsid w:val="00604085"/>
    <w:rsid w:val="00605D62"/>
    <w:rsid w:val="00606BB4"/>
    <w:rsid w:val="00607C9F"/>
    <w:rsid w:val="0061448D"/>
    <w:rsid w:val="00614807"/>
    <w:rsid w:val="006156C8"/>
    <w:rsid w:val="00615B20"/>
    <w:rsid w:val="00617451"/>
    <w:rsid w:val="00617F43"/>
    <w:rsid w:val="00622200"/>
    <w:rsid w:val="00623DE7"/>
    <w:rsid w:val="006248EF"/>
    <w:rsid w:val="00627151"/>
    <w:rsid w:val="006279EB"/>
    <w:rsid w:val="00631327"/>
    <w:rsid w:val="00636696"/>
    <w:rsid w:val="00637F28"/>
    <w:rsid w:val="00640354"/>
    <w:rsid w:val="00641071"/>
    <w:rsid w:val="00642C6C"/>
    <w:rsid w:val="00643C5F"/>
    <w:rsid w:val="0064473E"/>
    <w:rsid w:val="006447DF"/>
    <w:rsid w:val="00646162"/>
    <w:rsid w:val="0065134B"/>
    <w:rsid w:val="00652C91"/>
    <w:rsid w:val="006531AC"/>
    <w:rsid w:val="00653CC9"/>
    <w:rsid w:val="00655583"/>
    <w:rsid w:val="00655DDD"/>
    <w:rsid w:val="00655E58"/>
    <w:rsid w:val="0066143F"/>
    <w:rsid w:val="00662B10"/>
    <w:rsid w:val="006632D3"/>
    <w:rsid w:val="006633DB"/>
    <w:rsid w:val="006633ED"/>
    <w:rsid w:val="00663A2C"/>
    <w:rsid w:val="00664A38"/>
    <w:rsid w:val="00664A59"/>
    <w:rsid w:val="00665787"/>
    <w:rsid w:val="00665D2D"/>
    <w:rsid w:val="00666AA9"/>
    <w:rsid w:val="006678DF"/>
    <w:rsid w:val="0067112D"/>
    <w:rsid w:val="006716AB"/>
    <w:rsid w:val="00671AF1"/>
    <w:rsid w:val="00671F59"/>
    <w:rsid w:val="0067353D"/>
    <w:rsid w:val="00673D56"/>
    <w:rsid w:val="00673E64"/>
    <w:rsid w:val="0067651F"/>
    <w:rsid w:val="00681C59"/>
    <w:rsid w:val="006840A4"/>
    <w:rsid w:val="00685E9E"/>
    <w:rsid w:val="0068617B"/>
    <w:rsid w:val="006909EB"/>
    <w:rsid w:val="00693684"/>
    <w:rsid w:val="006943FF"/>
    <w:rsid w:val="006964FE"/>
    <w:rsid w:val="00696F9D"/>
    <w:rsid w:val="0069772E"/>
    <w:rsid w:val="006A00C6"/>
    <w:rsid w:val="006A0681"/>
    <w:rsid w:val="006A2C7D"/>
    <w:rsid w:val="006A2C81"/>
    <w:rsid w:val="006A3921"/>
    <w:rsid w:val="006A4CC8"/>
    <w:rsid w:val="006A5537"/>
    <w:rsid w:val="006A7FC5"/>
    <w:rsid w:val="006B2D72"/>
    <w:rsid w:val="006B33FA"/>
    <w:rsid w:val="006B557F"/>
    <w:rsid w:val="006B5AAA"/>
    <w:rsid w:val="006B5D8B"/>
    <w:rsid w:val="006C1506"/>
    <w:rsid w:val="006C2650"/>
    <w:rsid w:val="006C2743"/>
    <w:rsid w:val="006C4653"/>
    <w:rsid w:val="006C6405"/>
    <w:rsid w:val="006D2380"/>
    <w:rsid w:val="006D24D3"/>
    <w:rsid w:val="006D2DF0"/>
    <w:rsid w:val="006D436C"/>
    <w:rsid w:val="006D56D8"/>
    <w:rsid w:val="006D670D"/>
    <w:rsid w:val="006D6D05"/>
    <w:rsid w:val="006E0178"/>
    <w:rsid w:val="006E164C"/>
    <w:rsid w:val="006E2DA3"/>
    <w:rsid w:val="006E3466"/>
    <w:rsid w:val="006E4340"/>
    <w:rsid w:val="006E64AB"/>
    <w:rsid w:val="006E6C9F"/>
    <w:rsid w:val="006F0E71"/>
    <w:rsid w:val="006F3DEB"/>
    <w:rsid w:val="006F4184"/>
    <w:rsid w:val="006F42FA"/>
    <w:rsid w:val="00700684"/>
    <w:rsid w:val="00702BA7"/>
    <w:rsid w:val="0070378C"/>
    <w:rsid w:val="00703813"/>
    <w:rsid w:val="00705DB4"/>
    <w:rsid w:val="007100E5"/>
    <w:rsid w:val="00711274"/>
    <w:rsid w:val="00713816"/>
    <w:rsid w:val="00713AD4"/>
    <w:rsid w:val="00713D04"/>
    <w:rsid w:val="0071420E"/>
    <w:rsid w:val="007146BA"/>
    <w:rsid w:val="007148B6"/>
    <w:rsid w:val="0071499E"/>
    <w:rsid w:val="00714BCC"/>
    <w:rsid w:val="00714F0F"/>
    <w:rsid w:val="00715340"/>
    <w:rsid w:val="00716974"/>
    <w:rsid w:val="00717BB5"/>
    <w:rsid w:val="0072345C"/>
    <w:rsid w:val="00723FA0"/>
    <w:rsid w:val="0072529C"/>
    <w:rsid w:val="0072573F"/>
    <w:rsid w:val="00725AEE"/>
    <w:rsid w:val="00727511"/>
    <w:rsid w:val="0073019D"/>
    <w:rsid w:val="00731954"/>
    <w:rsid w:val="00732D33"/>
    <w:rsid w:val="00733B51"/>
    <w:rsid w:val="0073417C"/>
    <w:rsid w:val="00737028"/>
    <w:rsid w:val="00740280"/>
    <w:rsid w:val="00741088"/>
    <w:rsid w:val="007426F5"/>
    <w:rsid w:val="0074287A"/>
    <w:rsid w:val="00743262"/>
    <w:rsid w:val="00745416"/>
    <w:rsid w:val="007454DB"/>
    <w:rsid w:val="00745811"/>
    <w:rsid w:val="00745DF2"/>
    <w:rsid w:val="00745EA2"/>
    <w:rsid w:val="00746F40"/>
    <w:rsid w:val="00747B45"/>
    <w:rsid w:val="00747F82"/>
    <w:rsid w:val="00750CFC"/>
    <w:rsid w:val="007514D9"/>
    <w:rsid w:val="00751AD0"/>
    <w:rsid w:val="007524E2"/>
    <w:rsid w:val="0075256A"/>
    <w:rsid w:val="007542B5"/>
    <w:rsid w:val="007550C6"/>
    <w:rsid w:val="007568D4"/>
    <w:rsid w:val="00756B70"/>
    <w:rsid w:val="00757220"/>
    <w:rsid w:val="00757787"/>
    <w:rsid w:val="007624E2"/>
    <w:rsid w:val="00762D61"/>
    <w:rsid w:val="007632D6"/>
    <w:rsid w:val="00765A85"/>
    <w:rsid w:val="007661D9"/>
    <w:rsid w:val="00767773"/>
    <w:rsid w:val="007701D8"/>
    <w:rsid w:val="007719AA"/>
    <w:rsid w:val="0077392F"/>
    <w:rsid w:val="0077506A"/>
    <w:rsid w:val="0077544E"/>
    <w:rsid w:val="00781793"/>
    <w:rsid w:val="007831BF"/>
    <w:rsid w:val="00784D26"/>
    <w:rsid w:val="00786BCA"/>
    <w:rsid w:val="00786F41"/>
    <w:rsid w:val="00791560"/>
    <w:rsid w:val="00793F64"/>
    <w:rsid w:val="007941EB"/>
    <w:rsid w:val="0079569C"/>
    <w:rsid w:val="007972D4"/>
    <w:rsid w:val="0079736A"/>
    <w:rsid w:val="007978CC"/>
    <w:rsid w:val="00797FAE"/>
    <w:rsid w:val="007A05EC"/>
    <w:rsid w:val="007A0AC8"/>
    <w:rsid w:val="007A1363"/>
    <w:rsid w:val="007A24F8"/>
    <w:rsid w:val="007A43B5"/>
    <w:rsid w:val="007A470E"/>
    <w:rsid w:val="007B0759"/>
    <w:rsid w:val="007B0BAC"/>
    <w:rsid w:val="007B110F"/>
    <w:rsid w:val="007B2673"/>
    <w:rsid w:val="007B2868"/>
    <w:rsid w:val="007B4845"/>
    <w:rsid w:val="007B54BC"/>
    <w:rsid w:val="007B69F4"/>
    <w:rsid w:val="007B6C3D"/>
    <w:rsid w:val="007C1385"/>
    <w:rsid w:val="007C1668"/>
    <w:rsid w:val="007C3D79"/>
    <w:rsid w:val="007C5E55"/>
    <w:rsid w:val="007C7743"/>
    <w:rsid w:val="007C79CB"/>
    <w:rsid w:val="007C7C31"/>
    <w:rsid w:val="007C7E42"/>
    <w:rsid w:val="007D072D"/>
    <w:rsid w:val="007D10E2"/>
    <w:rsid w:val="007D3C18"/>
    <w:rsid w:val="007D466A"/>
    <w:rsid w:val="007D4F85"/>
    <w:rsid w:val="007D5851"/>
    <w:rsid w:val="007D59F0"/>
    <w:rsid w:val="007D64C8"/>
    <w:rsid w:val="007D6BF8"/>
    <w:rsid w:val="007D7A5B"/>
    <w:rsid w:val="007D7EAD"/>
    <w:rsid w:val="007E2325"/>
    <w:rsid w:val="007E331D"/>
    <w:rsid w:val="007E39D7"/>
    <w:rsid w:val="007E448A"/>
    <w:rsid w:val="007E4799"/>
    <w:rsid w:val="007E4817"/>
    <w:rsid w:val="007E4F8B"/>
    <w:rsid w:val="007E5CAF"/>
    <w:rsid w:val="007E61C2"/>
    <w:rsid w:val="007E6FEA"/>
    <w:rsid w:val="007F23C7"/>
    <w:rsid w:val="007F3F5F"/>
    <w:rsid w:val="007F5481"/>
    <w:rsid w:val="007F5EEF"/>
    <w:rsid w:val="007F60C4"/>
    <w:rsid w:val="007F706A"/>
    <w:rsid w:val="00800409"/>
    <w:rsid w:val="00800D06"/>
    <w:rsid w:val="00803797"/>
    <w:rsid w:val="008037E2"/>
    <w:rsid w:val="00803A34"/>
    <w:rsid w:val="0080504E"/>
    <w:rsid w:val="00805D63"/>
    <w:rsid w:val="00807FAF"/>
    <w:rsid w:val="00807FC1"/>
    <w:rsid w:val="00810150"/>
    <w:rsid w:val="00811C41"/>
    <w:rsid w:val="00812B92"/>
    <w:rsid w:val="008139F0"/>
    <w:rsid w:val="0081426B"/>
    <w:rsid w:val="00814382"/>
    <w:rsid w:val="008155F8"/>
    <w:rsid w:val="00816E22"/>
    <w:rsid w:val="00817BBD"/>
    <w:rsid w:val="008205BE"/>
    <w:rsid w:val="00821EB2"/>
    <w:rsid w:val="00823332"/>
    <w:rsid w:val="00824D7F"/>
    <w:rsid w:val="00824F6E"/>
    <w:rsid w:val="008307A2"/>
    <w:rsid w:val="008312FD"/>
    <w:rsid w:val="00831386"/>
    <w:rsid w:val="008336DA"/>
    <w:rsid w:val="00833D23"/>
    <w:rsid w:val="00834776"/>
    <w:rsid w:val="00834D3D"/>
    <w:rsid w:val="008364BF"/>
    <w:rsid w:val="00836C97"/>
    <w:rsid w:val="008372F8"/>
    <w:rsid w:val="0083744C"/>
    <w:rsid w:val="00843224"/>
    <w:rsid w:val="008437DF"/>
    <w:rsid w:val="00843AB0"/>
    <w:rsid w:val="00845CE2"/>
    <w:rsid w:val="00847F7F"/>
    <w:rsid w:val="008507A3"/>
    <w:rsid w:val="00853A8D"/>
    <w:rsid w:val="00855060"/>
    <w:rsid w:val="00855896"/>
    <w:rsid w:val="008603F6"/>
    <w:rsid w:val="0086222D"/>
    <w:rsid w:val="00864582"/>
    <w:rsid w:val="0086543C"/>
    <w:rsid w:val="00865CB4"/>
    <w:rsid w:val="0086621E"/>
    <w:rsid w:val="00870032"/>
    <w:rsid w:val="0087458F"/>
    <w:rsid w:val="00875B36"/>
    <w:rsid w:val="00876074"/>
    <w:rsid w:val="008762EE"/>
    <w:rsid w:val="00876303"/>
    <w:rsid w:val="00877181"/>
    <w:rsid w:val="00877888"/>
    <w:rsid w:val="00881255"/>
    <w:rsid w:val="008821A7"/>
    <w:rsid w:val="008831AA"/>
    <w:rsid w:val="0088326D"/>
    <w:rsid w:val="00883506"/>
    <w:rsid w:val="00883958"/>
    <w:rsid w:val="00883A0C"/>
    <w:rsid w:val="00883EF8"/>
    <w:rsid w:val="00883FAB"/>
    <w:rsid w:val="0088411D"/>
    <w:rsid w:val="00884D2A"/>
    <w:rsid w:val="00886402"/>
    <w:rsid w:val="00886A97"/>
    <w:rsid w:val="008904CD"/>
    <w:rsid w:val="008927D4"/>
    <w:rsid w:val="00892B58"/>
    <w:rsid w:val="00893E2E"/>
    <w:rsid w:val="0089452C"/>
    <w:rsid w:val="008A13D8"/>
    <w:rsid w:val="008A200E"/>
    <w:rsid w:val="008A225B"/>
    <w:rsid w:val="008A4FF7"/>
    <w:rsid w:val="008A795A"/>
    <w:rsid w:val="008A7AD5"/>
    <w:rsid w:val="008A7EE0"/>
    <w:rsid w:val="008B0295"/>
    <w:rsid w:val="008B263E"/>
    <w:rsid w:val="008B4E2D"/>
    <w:rsid w:val="008B5016"/>
    <w:rsid w:val="008B624E"/>
    <w:rsid w:val="008B626A"/>
    <w:rsid w:val="008B6D0F"/>
    <w:rsid w:val="008C0551"/>
    <w:rsid w:val="008C1763"/>
    <w:rsid w:val="008C2216"/>
    <w:rsid w:val="008C3C49"/>
    <w:rsid w:val="008C46CC"/>
    <w:rsid w:val="008C4F13"/>
    <w:rsid w:val="008C5DF0"/>
    <w:rsid w:val="008D098D"/>
    <w:rsid w:val="008D0E48"/>
    <w:rsid w:val="008D1177"/>
    <w:rsid w:val="008D189D"/>
    <w:rsid w:val="008D1E04"/>
    <w:rsid w:val="008D594A"/>
    <w:rsid w:val="008D694F"/>
    <w:rsid w:val="008D6FC3"/>
    <w:rsid w:val="008E10A1"/>
    <w:rsid w:val="008E1216"/>
    <w:rsid w:val="008E293C"/>
    <w:rsid w:val="008E4A0C"/>
    <w:rsid w:val="008E51DD"/>
    <w:rsid w:val="008F0B72"/>
    <w:rsid w:val="008F134B"/>
    <w:rsid w:val="008F13D2"/>
    <w:rsid w:val="008F231C"/>
    <w:rsid w:val="008F24DE"/>
    <w:rsid w:val="008F2DF7"/>
    <w:rsid w:val="008F2FF2"/>
    <w:rsid w:val="008F4BC1"/>
    <w:rsid w:val="008F550F"/>
    <w:rsid w:val="008F5D8B"/>
    <w:rsid w:val="008F5FFE"/>
    <w:rsid w:val="008F7D0C"/>
    <w:rsid w:val="0090117E"/>
    <w:rsid w:val="00901427"/>
    <w:rsid w:val="0090260F"/>
    <w:rsid w:val="0090331F"/>
    <w:rsid w:val="00904EFB"/>
    <w:rsid w:val="00905788"/>
    <w:rsid w:val="00905E50"/>
    <w:rsid w:val="00906617"/>
    <w:rsid w:val="009070D7"/>
    <w:rsid w:val="00910B63"/>
    <w:rsid w:val="009118C8"/>
    <w:rsid w:val="00912D01"/>
    <w:rsid w:val="00913EAC"/>
    <w:rsid w:val="00914EA4"/>
    <w:rsid w:val="00916307"/>
    <w:rsid w:val="00920E11"/>
    <w:rsid w:val="00921363"/>
    <w:rsid w:val="0092264C"/>
    <w:rsid w:val="009235A0"/>
    <w:rsid w:val="00924BBF"/>
    <w:rsid w:val="0092581D"/>
    <w:rsid w:val="00925A71"/>
    <w:rsid w:val="0092712C"/>
    <w:rsid w:val="0092740B"/>
    <w:rsid w:val="0093189B"/>
    <w:rsid w:val="00933C2D"/>
    <w:rsid w:val="00934596"/>
    <w:rsid w:val="00934C95"/>
    <w:rsid w:val="00935018"/>
    <w:rsid w:val="009359FB"/>
    <w:rsid w:val="009366CC"/>
    <w:rsid w:val="009379C2"/>
    <w:rsid w:val="009422DC"/>
    <w:rsid w:val="00942C59"/>
    <w:rsid w:val="00943208"/>
    <w:rsid w:val="00945F12"/>
    <w:rsid w:val="009472B9"/>
    <w:rsid w:val="0094741E"/>
    <w:rsid w:val="0095007B"/>
    <w:rsid w:val="00950E20"/>
    <w:rsid w:val="00952851"/>
    <w:rsid w:val="00952DAE"/>
    <w:rsid w:val="00953867"/>
    <w:rsid w:val="00953D1C"/>
    <w:rsid w:val="009544F7"/>
    <w:rsid w:val="00956F6C"/>
    <w:rsid w:val="009574DB"/>
    <w:rsid w:val="0095795E"/>
    <w:rsid w:val="00960ED7"/>
    <w:rsid w:val="0096107B"/>
    <w:rsid w:val="0096150F"/>
    <w:rsid w:val="009636BA"/>
    <w:rsid w:val="00963F09"/>
    <w:rsid w:val="0096535A"/>
    <w:rsid w:val="00965ED3"/>
    <w:rsid w:val="00966383"/>
    <w:rsid w:val="0096665F"/>
    <w:rsid w:val="009706FE"/>
    <w:rsid w:val="0097093D"/>
    <w:rsid w:val="00971054"/>
    <w:rsid w:val="00974548"/>
    <w:rsid w:val="00975132"/>
    <w:rsid w:val="009778A7"/>
    <w:rsid w:val="00981962"/>
    <w:rsid w:val="00981FD0"/>
    <w:rsid w:val="00982BE8"/>
    <w:rsid w:val="00982FCF"/>
    <w:rsid w:val="00985EE8"/>
    <w:rsid w:val="00991B3E"/>
    <w:rsid w:val="00991DF3"/>
    <w:rsid w:val="0099268D"/>
    <w:rsid w:val="0099339B"/>
    <w:rsid w:val="00993BFC"/>
    <w:rsid w:val="00993D70"/>
    <w:rsid w:val="009941A6"/>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A5DA0"/>
    <w:rsid w:val="009B091B"/>
    <w:rsid w:val="009B3FDD"/>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05B"/>
    <w:rsid w:val="009D56C2"/>
    <w:rsid w:val="009D6434"/>
    <w:rsid w:val="009D6F53"/>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09B"/>
    <w:rsid w:val="009E7FE3"/>
    <w:rsid w:val="009F130C"/>
    <w:rsid w:val="009F2CE4"/>
    <w:rsid w:val="009F3271"/>
    <w:rsid w:val="009F4F84"/>
    <w:rsid w:val="009F6353"/>
    <w:rsid w:val="009F78FF"/>
    <w:rsid w:val="009F7B19"/>
    <w:rsid w:val="00A017E2"/>
    <w:rsid w:val="00A02767"/>
    <w:rsid w:val="00A042FB"/>
    <w:rsid w:val="00A05D70"/>
    <w:rsid w:val="00A07185"/>
    <w:rsid w:val="00A07383"/>
    <w:rsid w:val="00A10ED9"/>
    <w:rsid w:val="00A110CD"/>
    <w:rsid w:val="00A16625"/>
    <w:rsid w:val="00A1686D"/>
    <w:rsid w:val="00A16D6B"/>
    <w:rsid w:val="00A16F5E"/>
    <w:rsid w:val="00A21081"/>
    <w:rsid w:val="00A21241"/>
    <w:rsid w:val="00A25FE9"/>
    <w:rsid w:val="00A2744D"/>
    <w:rsid w:val="00A31653"/>
    <w:rsid w:val="00A32C93"/>
    <w:rsid w:val="00A340BA"/>
    <w:rsid w:val="00A3439B"/>
    <w:rsid w:val="00A36FB5"/>
    <w:rsid w:val="00A37627"/>
    <w:rsid w:val="00A3798B"/>
    <w:rsid w:val="00A37B91"/>
    <w:rsid w:val="00A423C6"/>
    <w:rsid w:val="00A42D3E"/>
    <w:rsid w:val="00A4450F"/>
    <w:rsid w:val="00A44B5A"/>
    <w:rsid w:val="00A45489"/>
    <w:rsid w:val="00A50297"/>
    <w:rsid w:val="00A5087F"/>
    <w:rsid w:val="00A5155B"/>
    <w:rsid w:val="00A51958"/>
    <w:rsid w:val="00A546BB"/>
    <w:rsid w:val="00A559A2"/>
    <w:rsid w:val="00A55FF9"/>
    <w:rsid w:val="00A56EC6"/>
    <w:rsid w:val="00A570A0"/>
    <w:rsid w:val="00A5771A"/>
    <w:rsid w:val="00A63B5B"/>
    <w:rsid w:val="00A6503C"/>
    <w:rsid w:val="00A66E4C"/>
    <w:rsid w:val="00A6720A"/>
    <w:rsid w:val="00A70722"/>
    <w:rsid w:val="00A70922"/>
    <w:rsid w:val="00A70E17"/>
    <w:rsid w:val="00A728DC"/>
    <w:rsid w:val="00A767FD"/>
    <w:rsid w:val="00A80C7F"/>
    <w:rsid w:val="00A82BC4"/>
    <w:rsid w:val="00A84593"/>
    <w:rsid w:val="00A85289"/>
    <w:rsid w:val="00A856D5"/>
    <w:rsid w:val="00A86449"/>
    <w:rsid w:val="00A86671"/>
    <w:rsid w:val="00A86888"/>
    <w:rsid w:val="00A87CF8"/>
    <w:rsid w:val="00A90DFA"/>
    <w:rsid w:val="00A92553"/>
    <w:rsid w:val="00A94B22"/>
    <w:rsid w:val="00A94C43"/>
    <w:rsid w:val="00A97647"/>
    <w:rsid w:val="00AA0060"/>
    <w:rsid w:val="00AA00AB"/>
    <w:rsid w:val="00AA3434"/>
    <w:rsid w:val="00AA4703"/>
    <w:rsid w:val="00AA47A2"/>
    <w:rsid w:val="00AA47F7"/>
    <w:rsid w:val="00AA482F"/>
    <w:rsid w:val="00AA4998"/>
    <w:rsid w:val="00AA57B6"/>
    <w:rsid w:val="00AA60F3"/>
    <w:rsid w:val="00AA6FE6"/>
    <w:rsid w:val="00AB0540"/>
    <w:rsid w:val="00AB0885"/>
    <w:rsid w:val="00AB16F3"/>
    <w:rsid w:val="00AB28C3"/>
    <w:rsid w:val="00AB3627"/>
    <w:rsid w:val="00AB4A4E"/>
    <w:rsid w:val="00AB7557"/>
    <w:rsid w:val="00AB7FB4"/>
    <w:rsid w:val="00AB7FF8"/>
    <w:rsid w:val="00AC072D"/>
    <w:rsid w:val="00AC5066"/>
    <w:rsid w:val="00AC5715"/>
    <w:rsid w:val="00AC5FAE"/>
    <w:rsid w:val="00AC7258"/>
    <w:rsid w:val="00AD0447"/>
    <w:rsid w:val="00AD0AAD"/>
    <w:rsid w:val="00AD1BDC"/>
    <w:rsid w:val="00AD1D9E"/>
    <w:rsid w:val="00AD274E"/>
    <w:rsid w:val="00AD3AA1"/>
    <w:rsid w:val="00AD3FB4"/>
    <w:rsid w:val="00AD4445"/>
    <w:rsid w:val="00AD4992"/>
    <w:rsid w:val="00AD598D"/>
    <w:rsid w:val="00AD5BAA"/>
    <w:rsid w:val="00AD6BE5"/>
    <w:rsid w:val="00AD6EF3"/>
    <w:rsid w:val="00AE00D2"/>
    <w:rsid w:val="00AE5258"/>
    <w:rsid w:val="00AF1A52"/>
    <w:rsid w:val="00AF1FBD"/>
    <w:rsid w:val="00AF3300"/>
    <w:rsid w:val="00B00467"/>
    <w:rsid w:val="00B016E6"/>
    <w:rsid w:val="00B01C11"/>
    <w:rsid w:val="00B0254C"/>
    <w:rsid w:val="00B03119"/>
    <w:rsid w:val="00B04BAC"/>
    <w:rsid w:val="00B05E3F"/>
    <w:rsid w:val="00B06F38"/>
    <w:rsid w:val="00B070D0"/>
    <w:rsid w:val="00B07B3A"/>
    <w:rsid w:val="00B107E2"/>
    <w:rsid w:val="00B10857"/>
    <w:rsid w:val="00B11471"/>
    <w:rsid w:val="00B11711"/>
    <w:rsid w:val="00B12939"/>
    <w:rsid w:val="00B13D02"/>
    <w:rsid w:val="00B1490A"/>
    <w:rsid w:val="00B17480"/>
    <w:rsid w:val="00B17719"/>
    <w:rsid w:val="00B256A0"/>
    <w:rsid w:val="00B273CB"/>
    <w:rsid w:val="00B27C44"/>
    <w:rsid w:val="00B27D16"/>
    <w:rsid w:val="00B32625"/>
    <w:rsid w:val="00B34619"/>
    <w:rsid w:val="00B3784B"/>
    <w:rsid w:val="00B37B66"/>
    <w:rsid w:val="00B37B68"/>
    <w:rsid w:val="00B40CB7"/>
    <w:rsid w:val="00B4347E"/>
    <w:rsid w:val="00B458F1"/>
    <w:rsid w:val="00B46E37"/>
    <w:rsid w:val="00B5040A"/>
    <w:rsid w:val="00B51F3C"/>
    <w:rsid w:val="00B562A9"/>
    <w:rsid w:val="00B57380"/>
    <w:rsid w:val="00B612AB"/>
    <w:rsid w:val="00B619AE"/>
    <w:rsid w:val="00B638B0"/>
    <w:rsid w:val="00B63C41"/>
    <w:rsid w:val="00B6418A"/>
    <w:rsid w:val="00B64C61"/>
    <w:rsid w:val="00B64F92"/>
    <w:rsid w:val="00B65F70"/>
    <w:rsid w:val="00B66E44"/>
    <w:rsid w:val="00B67F6F"/>
    <w:rsid w:val="00B70492"/>
    <w:rsid w:val="00B70E11"/>
    <w:rsid w:val="00B717FB"/>
    <w:rsid w:val="00B747FD"/>
    <w:rsid w:val="00B77180"/>
    <w:rsid w:val="00B80B8B"/>
    <w:rsid w:val="00B81907"/>
    <w:rsid w:val="00B83132"/>
    <w:rsid w:val="00B83766"/>
    <w:rsid w:val="00B83786"/>
    <w:rsid w:val="00B84079"/>
    <w:rsid w:val="00B840AA"/>
    <w:rsid w:val="00B84CEF"/>
    <w:rsid w:val="00B86DCF"/>
    <w:rsid w:val="00B875FE"/>
    <w:rsid w:val="00B9026A"/>
    <w:rsid w:val="00B904E6"/>
    <w:rsid w:val="00B909C3"/>
    <w:rsid w:val="00B90A59"/>
    <w:rsid w:val="00B91D60"/>
    <w:rsid w:val="00B9437F"/>
    <w:rsid w:val="00B969EC"/>
    <w:rsid w:val="00B97151"/>
    <w:rsid w:val="00B97A1B"/>
    <w:rsid w:val="00BA08C6"/>
    <w:rsid w:val="00BA14D0"/>
    <w:rsid w:val="00BA2ABD"/>
    <w:rsid w:val="00BA2D95"/>
    <w:rsid w:val="00BA33AC"/>
    <w:rsid w:val="00BA3D07"/>
    <w:rsid w:val="00BA738D"/>
    <w:rsid w:val="00BA73D8"/>
    <w:rsid w:val="00BA79B5"/>
    <w:rsid w:val="00BA7A32"/>
    <w:rsid w:val="00BB0195"/>
    <w:rsid w:val="00BB03AB"/>
    <w:rsid w:val="00BB1E4D"/>
    <w:rsid w:val="00BB1ED1"/>
    <w:rsid w:val="00BB271B"/>
    <w:rsid w:val="00BB3FE8"/>
    <w:rsid w:val="00BB459A"/>
    <w:rsid w:val="00BB482D"/>
    <w:rsid w:val="00BB601B"/>
    <w:rsid w:val="00BB7F12"/>
    <w:rsid w:val="00BC0393"/>
    <w:rsid w:val="00BC06D6"/>
    <w:rsid w:val="00BC30A4"/>
    <w:rsid w:val="00BC6798"/>
    <w:rsid w:val="00BC6846"/>
    <w:rsid w:val="00BC6A66"/>
    <w:rsid w:val="00BC6E77"/>
    <w:rsid w:val="00BC7884"/>
    <w:rsid w:val="00BC7E31"/>
    <w:rsid w:val="00BC7F2B"/>
    <w:rsid w:val="00BD06CD"/>
    <w:rsid w:val="00BD4E97"/>
    <w:rsid w:val="00BD585D"/>
    <w:rsid w:val="00BD60F4"/>
    <w:rsid w:val="00BE1EAD"/>
    <w:rsid w:val="00BE3875"/>
    <w:rsid w:val="00BE53A8"/>
    <w:rsid w:val="00BE5C6A"/>
    <w:rsid w:val="00BF2CA8"/>
    <w:rsid w:val="00BF2D1B"/>
    <w:rsid w:val="00BF302D"/>
    <w:rsid w:val="00BF3D6E"/>
    <w:rsid w:val="00BF4797"/>
    <w:rsid w:val="00BF674C"/>
    <w:rsid w:val="00C011D6"/>
    <w:rsid w:val="00C035A3"/>
    <w:rsid w:val="00C04116"/>
    <w:rsid w:val="00C04A56"/>
    <w:rsid w:val="00C04CB0"/>
    <w:rsid w:val="00C050A1"/>
    <w:rsid w:val="00C06501"/>
    <w:rsid w:val="00C06F0C"/>
    <w:rsid w:val="00C07DA5"/>
    <w:rsid w:val="00C12F43"/>
    <w:rsid w:val="00C13C46"/>
    <w:rsid w:val="00C13D43"/>
    <w:rsid w:val="00C155AA"/>
    <w:rsid w:val="00C16A19"/>
    <w:rsid w:val="00C17F55"/>
    <w:rsid w:val="00C20F57"/>
    <w:rsid w:val="00C22311"/>
    <w:rsid w:val="00C22612"/>
    <w:rsid w:val="00C23C29"/>
    <w:rsid w:val="00C261AE"/>
    <w:rsid w:val="00C26B2F"/>
    <w:rsid w:val="00C276BD"/>
    <w:rsid w:val="00C30761"/>
    <w:rsid w:val="00C33178"/>
    <w:rsid w:val="00C33E12"/>
    <w:rsid w:val="00C370A8"/>
    <w:rsid w:val="00C4577E"/>
    <w:rsid w:val="00C45BB5"/>
    <w:rsid w:val="00C4702E"/>
    <w:rsid w:val="00C4798C"/>
    <w:rsid w:val="00C50A21"/>
    <w:rsid w:val="00C50B29"/>
    <w:rsid w:val="00C5129A"/>
    <w:rsid w:val="00C542CD"/>
    <w:rsid w:val="00C54C66"/>
    <w:rsid w:val="00C54E16"/>
    <w:rsid w:val="00C55A5D"/>
    <w:rsid w:val="00C5647D"/>
    <w:rsid w:val="00C56715"/>
    <w:rsid w:val="00C56BF0"/>
    <w:rsid w:val="00C571B3"/>
    <w:rsid w:val="00C57E75"/>
    <w:rsid w:val="00C658F9"/>
    <w:rsid w:val="00C66823"/>
    <w:rsid w:val="00C668C4"/>
    <w:rsid w:val="00C67AE4"/>
    <w:rsid w:val="00C71B94"/>
    <w:rsid w:val="00C72953"/>
    <w:rsid w:val="00C7423C"/>
    <w:rsid w:val="00C7425F"/>
    <w:rsid w:val="00C76EFF"/>
    <w:rsid w:val="00C77433"/>
    <w:rsid w:val="00C82B6B"/>
    <w:rsid w:val="00C82B9D"/>
    <w:rsid w:val="00C843EC"/>
    <w:rsid w:val="00C84466"/>
    <w:rsid w:val="00C8464F"/>
    <w:rsid w:val="00C84CE5"/>
    <w:rsid w:val="00C86065"/>
    <w:rsid w:val="00C924F0"/>
    <w:rsid w:val="00C94BB7"/>
    <w:rsid w:val="00C951F2"/>
    <w:rsid w:val="00C95658"/>
    <w:rsid w:val="00C958A5"/>
    <w:rsid w:val="00C97D2B"/>
    <w:rsid w:val="00CA0485"/>
    <w:rsid w:val="00CA09E4"/>
    <w:rsid w:val="00CA29FE"/>
    <w:rsid w:val="00CA358E"/>
    <w:rsid w:val="00CA3DAD"/>
    <w:rsid w:val="00CA5AF6"/>
    <w:rsid w:val="00CB0559"/>
    <w:rsid w:val="00CB094E"/>
    <w:rsid w:val="00CB39F2"/>
    <w:rsid w:val="00CB44AB"/>
    <w:rsid w:val="00CB48F1"/>
    <w:rsid w:val="00CB4C4B"/>
    <w:rsid w:val="00CB61D2"/>
    <w:rsid w:val="00CB6410"/>
    <w:rsid w:val="00CB79C3"/>
    <w:rsid w:val="00CC25EF"/>
    <w:rsid w:val="00CC2F98"/>
    <w:rsid w:val="00CC6128"/>
    <w:rsid w:val="00CC6D38"/>
    <w:rsid w:val="00CC7937"/>
    <w:rsid w:val="00CD098E"/>
    <w:rsid w:val="00CD1833"/>
    <w:rsid w:val="00CD23C1"/>
    <w:rsid w:val="00CD3413"/>
    <w:rsid w:val="00CD5078"/>
    <w:rsid w:val="00CE054B"/>
    <w:rsid w:val="00CE0A62"/>
    <w:rsid w:val="00CE3ACA"/>
    <w:rsid w:val="00CE40C6"/>
    <w:rsid w:val="00CE536D"/>
    <w:rsid w:val="00CE6BF1"/>
    <w:rsid w:val="00CE6CBB"/>
    <w:rsid w:val="00CE6FA8"/>
    <w:rsid w:val="00CE7B54"/>
    <w:rsid w:val="00CF0306"/>
    <w:rsid w:val="00CF17BC"/>
    <w:rsid w:val="00CF46FB"/>
    <w:rsid w:val="00CF6D57"/>
    <w:rsid w:val="00CF6E3C"/>
    <w:rsid w:val="00CF7DDF"/>
    <w:rsid w:val="00D0128E"/>
    <w:rsid w:val="00D02C01"/>
    <w:rsid w:val="00D038D2"/>
    <w:rsid w:val="00D04B8E"/>
    <w:rsid w:val="00D05B45"/>
    <w:rsid w:val="00D05E60"/>
    <w:rsid w:val="00D06962"/>
    <w:rsid w:val="00D06AF6"/>
    <w:rsid w:val="00D07415"/>
    <w:rsid w:val="00D101C6"/>
    <w:rsid w:val="00D102EF"/>
    <w:rsid w:val="00D1077C"/>
    <w:rsid w:val="00D12475"/>
    <w:rsid w:val="00D12AC8"/>
    <w:rsid w:val="00D136C1"/>
    <w:rsid w:val="00D13998"/>
    <w:rsid w:val="00D157EC"/>
    <w:rsid w:val="00D15F86"/>
    <w:rsid w:val="00D16CA8"/>
    <w:rsid w:val="00D16ED8"/>
    <w:rsid w:val="00D1791C"/>
    <w:rsid w:val="00D20852"/>
    <w:rsid w:val="00D220C4"/>
    <w:rsid w:val="00D238A6"/>
    <w:rsid w:val="00D23B2F"/>
    <w:rsid w:val="00D23FAD"/>
    <w:rsid w:val="00D2475B"/>
    <w:rsid w:val="00D25DC4"/>
    <w:rsid w:val="00D266E6"/>
    <w:rsid w:val="00D26CA5"/>
    <w:rsid w:val="00D30450"/>
    <w:rsid w:val="00D30FF2"/>
    <w:rsid w:val="00D32065"/>
    <w:rsid w:val="00D330ED"/>
    <w:rsid w:val="00D33611"/>
    <w:rsid w:val="00D34E65"/>
    <w:rsid w:val="00D350CD"/>
    <w:rsid w:val="00D355A2"/>
    <w:rsid w:val="00D369FB"/>
    <w:rsid w:val="00D36B7F"/>
    <w:rsid w:val="00D37B8D"/>
    <w:rsid w:val="00D40072"/>
    <w:rsid w:val="00D419D1"/>
    <w:rsid w:val="00D43B22"/>
    <w:rsid w:val="00D43C09"/>
    <w:rsid w:val="00D44EA6"/>
    <w:rsid w:val="00D510AD"/>
    <w:rsid w:val="00D5589E"/>
    <w:rsid w:val="00D56741"/>
    <w:rsid w:val="00D56A4B"/>
    <w:rsid w:val="00D56B01"/>
    <w:rsid w:val="00D56EB0"/>
    <w:rsid w:val="00D7030C"/>
    <w:rsid w:val="00D715E8"/>
    <w:rsid w:val="00D736CE"/>
    <w:rsid w:val="00D73A56"/>
    <w:rsid w:val="00D74053"/>
    <w:rsid w:val="00D75C3B"/>
    <w:rsid w:val="00D80818"/>
    <w:rsid w:val="00D8293F"/>
    <w:rsid w:val="00D86194"/>
    <w:rsid w:val="00D86DA1"/>
    <w:rsid w:val="00D87694"/>
    <w:rsid w:val="00D878DD"/>
    <w:rsid w:val="00D87D5D"/>
    <w:rsid w:val="00D912AD"/>
    <w:rsid w:val="00D92BBD"/>
    <w:rsid w:val="00D9465F"/>
    <w:rsid w:val="00D94F4A"/>
    <w:rsid w:val="00D95953"/>
    <w:rsid w:val="00D95E38"/>
    <w:rsid w:val="00DA056C"/>
    <w:rsid w:val="00DA0B82"/>
    <w:rsid w:val="00DA2B58"/>
    <w:rsid w:val="00DA428C"/>
    <w:rsid w:val="00DA53B8"/>
    <w:rsid w:val="00DA57E2"/>
    <w:rsid w:val="00DA67D1"/>
    <w:rsid w:val="00DA6FE5"/>
    <w:rsid w:val="00DB1ED8"/>
    <w:rsid w:val="00DB3FDF"/>
    <w:rsid w:val="00DB4100"/>
    <w:rsid w:val="00DB590D"/>
    <w:rsid w:val="00DB6C84"/>
    <w:rsid w:val="00DB6F93"/>
    <w:rsid w:val="00DB793A"/>
    <w:rsid w:val="00DC0A66"/>
    <w:rsid w:val="00DC2355"/>
    <w:rsid w:val="00DC43E3"/>
    <w:rsid w:val="00DC554D"/>
    <w:rsid w:val="00DD09D5"/>
    <w:rsid w:val="00DD2148"/>
    <w:rsid w:val="00DD30D0"/>
    <w:rsid w:val="00DD536F"/>
    <w:rsid w:val="00DD6B73"/>
    <w:rsid w:val="00DD6BF6"/>
    <w:rsid w:val="00DE03F5"/>
    <w:rsid w:val="00DE1013"/>
    <w:rsid w:val="00DE1208"/>
    <w:rsid w:val="00DE1295"/>
    <w:rsid w:val="00DE23E0"/>
    <w:rsid w:val="00DE3C34"/>
    <w:rsid w:val="00DE6355"/>
    <w:rsid w:val="00DF0A83"/>
    <w:rsid w:val="00DF0ACE"/>
    <w:rsid w:val="00DF0F5D"/>
    <w:rsid w:val="00DF1268"/>
    <w:rsid w:val="00DF1604"/>
    <w:rsid w:val="00DF1662"/>
    <w:rsid w:val="00DF202A"/>
    <w:rsid w:val="00DF221B"/>
    <w:rsid w:val="00DF3DF0"/>
    <w:rsid w:val="00DF3FCE"/>
    <w:rsid w:val="00DF66C1"/>
    <w:rsid w:val="00E01D0E"/>
    <w:rsid w:val="00E020B8"/>
    <w:rsid w:val="00E04132"/>
    <w:rsid w:val="00E04287"/>
    <w:rsid w:val="00E04C34"/>
    <w:rsid w:val="00E0785D"/>
    <w:rsid w:val="00E119D4"/>
    <w:rsid w:val="00E121D5"/>
    <w:rsid w:val="00E13814"/>
    <w:rsid w:val="00E15461"/>
    <w:rsid w:val="00E1656C"/>
    <w:rsid w:val="00E165AB"/>
    <w:rsid w:val="00E16BA4"/>
    <w:rsid w:val="00E22C5B"/>
    <w:rsid w:val="00E22E3A"/>
    <w:rsid w:val="00E244E9"/>
    <w:rsid w:val="00E24B2B"/>
    <w:rsid w:val="00E2567A"/>
    <w:rsid w:val="00E264E4"/>
    <w:rsid w:val="00E2652B"/>
    <w:rsid w:val="00E267DF"/>
    <w:rsid w:val="00E31092"/>
    <w:rsid w:val="00E3183F"/>
    <w:rsid w:val="00E31898"/>
    <w:rsid w:val="00E31E54"/>
    <w:rsid w:val="00E3501B"/>
    <w:rsid w:val="00E35328"/>
    <w:rsid w:val="00E36503"/>
    <w:rsid w:val="00E37D4C"/>
    <w:rsid w:val="00E40CF0"/>
    <w:rsid w:val="00E42A08"/>
    <w:rsid w:val="00E42FAF"/>
    <w:rsid w:val="00E460F4"/>
    <w:rsid w:val="00E46802"/>
    <w:rsid w:val="00E47283"/>
    <w:rsid w:val="00E511D4"/>
    <w:rsid w:val="00E51394"/>
    <w:rsid w:val="00E527B1"/>
    <w:rsid w:val="00E54080"/>
    <w:rsid w:val="00E54383"/>
    <w:rsid w:val="00E55ABF"/>
    <w:rsid w:val="00E56E3F"/>
    <w:rsid w:val="00E57604"/>
    <w:rsid w:val="00E60C0E"/>
    <w:rsid w:val="00E60C4A"/>
    <w:rsid w:val="00E617E6"/>
    <w:rsid w:val="00E61E4F"/>
    <w:rsid w:val="00E627A8"/>
    <w:rsid w:val="00E6338F"/>
    <w:rsid w:val="00E6486E"/>
    <w:rsid w:val="00E64C55"/>
    <w:rsid w:val="00E64DE1"/>
    <w:rsid w:val="00E6649F"/>
    <w:rsid w:val="00E71E19"/>
    <w:rsid w:val="00E72FFB"/>
    <w:rsid w:val="00E741C7"/>
    <w:rsid w:val="00E76736"/>
    <w:rsid w:val="00E767C6"/>
    <w:rsid w:val="00E76994"/>
    <w:rsid w:val="00E76D55"/>
    <w:rsid w:val="00E772A2"/>
    <w:rsid w:val="00E81001"/>
    <w:rsid w:val="00E823E7"/>
    <w:rsid w:val="00E82954"/>
    <w:rsid w:val="00E848CF"/>
    <w:rsid w:val="00E87BAD"/>
    <w:rsid w:val="00E90F43"/>
    <w:rsid w:val="00E928CC"/>
    <w:rsid w:val="00E9294D"/>
    <w:rsid w:val="00E92E25"/>
    <w:rsid w:val="00E9307D"/>
    <w:rsid w:val="00E930C9"/>
    <w:rsid w:val="00E9334D"/>
    <w:rsid w:val="00E9402E"/>
    <w:rsid w:val="00E947C2"/>
    <w:rsid w:val="00E95A02"/>
    <w:rsid w:val="00E96620"/>
    <w:rsid w:val="00E97D11"/>
    <w:rsid w:val="00EA0023"/>
    <w:rsid w:val="00EA1375"/>
    <w:rsid w:val="00EA2EB0"/>
    <w:rsid w:val="00EA33E9"/>
    <w:rsid w:val="00EA469A"/>
    <w:rsid w:val="00EA4800"/>
    <w:rsid w:val="00EA4C82"/>
    <w:rsid w:val="00EA7770"/>
    <w:rsid w:val="00EB1751"/>
    <w:rsid w:val="00EB1982"/>
    <w:rsid w:val="00EB1B4D"/>
    <w:rsid w:val="00EB432B"/>
    <w:rsid w:val="00EB4588"/>
    <w:rsid w:val="00EB4615"/>
    <w:rsid w:val="00EB5DC9"/>
    <w:rsid w:val="00EB671E"/>
    <w:rsid w:val="00EB7621"/>
    <w:rsid w:val="00EC3D7E"/>
    <w:rsid w:val="00EC3F09"/>
    <w:rsid w:val="00EC5C7E"/>
    <w:rsid w:val="00EC6365"/>
    <w:rsid w:val="00EC67AE"/>
    <w:rsid w:val="00EC7553"/>
    <w:rsid w:val="00EC79CD"/>
    <w:rsid w:val="00ED4F8F"/>
    <w:rsid w:val="00ED5E86"/>
    <w:rsid w:val="00EE0F81"/>
    <w:rsid w:val="00EE1B0A"/>
    <w:rsid w:val="00EE1D2B"/>
    <w:rsid w:val="00EE223F"/>
    <w:rsid w:val="00EE2EA8"/>
    <w:rsid w:val="00EE307F"/>
    <w:rsid w:val="00EF0DDA"/>
    <w:rsid w:val="00EF13BD"/>
    <w:rsid w:val="00EF1F70"/>
    <w:rsid w:val="00EF34B9"/>
    <w:rsid w:val="00EF54F7"/>
    <w:rsid w:val="00EF60B4"/>
    <w:rsid w:val="00EF67B0"/>
    <w:rsid w:val="00EF6BC7"/>
    <w:rsid w:val="00F008B8"/>
    <w:rsid w:val="00F01F6A"/>
    <w:rsid w:val="00F02EA6"/>
    <w:rsid w:val="00F0321E"/>
    <w:rsid w:val="00F03320"/>
    <w:rsid w:val="00F03418"/>
    <w:rsid w:val="00F0371B"/>
    <w:rsid w:val="00F03865"/>
    <w:rsid w:val="00F04263"/>
    <w:rsid w:val="00F04505"/>
    <w:rsid w:val="00F067F1"/>
    <w:rsid w:val="00F071F0"/>
    <w:rsid w:val="00F07D3D"/>
    <w:rsid w:val="00F1113B"/>
    <w:rsid w:val="00F12121"/>
    <w:rsid w:val="00F12F26"/>
    <w:rsid w:val="00F146AA"/>
    <w:rsid w:val="00F151FD"/>
    <w:rsid w:val="00F15D0B"/>
    <w:rsid w:val="00F15E16"/>
    <w:rsid w:val="00F169D8"/>
    <w:rsid w:val="00F201AF"/>
    <w:rsid w:val="00F20691"/>
    <w:rsid w:val="00F21CB9"/>
    <w:rsid w:val="00F221EB"/>
    <w:rsid w:val="00F24666"/>
    <w:rsid w:val="00F2615E"/>
    <w:rsid w:val="00F26917"/>
    <w:rsid w:val="00F26946"/>
    <w:rsid w:val="00F31BA9"/>
    <w:rsid w:val="00F31F45"/>
    <w:rsid w:val="00F33DFF"/>
    <w:rsid w:val="00F35DA0"/>
    <w:rsid w:val="00F36C37"/>
    <w:rsid w:val="00F40A0D"/>
    <w:rsid w:val="00F40C6A"/>
    <w:rsid w:val="00F410D6"/>
    <w:rsid w:val="00F42EFC"/>
    <w:rsid w:val="00F42F35"/>
    <w:rsid w:val="00F45582"/>
    <w:rsid w:val="00F508AD"/>
    <w:rsid w:val="00F508DD"/>
    <w:rsid w:val="00F514EC"/>
    <w:rsid w:val="00F51705"/>
    <w:rsid w:val="00F52A6B"/>
    <w:rsid w:val="00F54DE5"/>
    <w:rsid w:val="00F5668C"/>
    <w:rsid w:val="00F57668"/>
    <w:rsid w:val="00F619C9"/>
    <w:rsid w:val="00F632F7"/>
    <w:rsid w:val="00F64335"/>
    <w:rsid w:val="00F64866"/>
    <w:rsid w:val="00F64EBD"/>
    <w:rsid w:val="00F71077"/>
    <w:rsid w:val="00F72E70"/>
    <w:rsid w:val="00F73CD1"/>
    <w:rsid w:val="00F74556"/>
    <w:rsid w:val="00F74C83"/>
    <w:rsid w:val="00F74EAB"/>
    <w:rsid w:val="00F74FAE"/>
    <w:rsid w:val="00F75521"/>
    <w:rsid w:val="00F77207"/>
    <w:rsid w:val="00F80C9B"/>
    <w:rsid w:val="00F82631"/>
    <w:rsid w:val="00F826AD"/>
    <w:rsid w:val="00F83932"/>
    <w:rsid w:val="00F84053"/>
    <w:rsid w:val="00F849A8"/>
    <w:rsid w:val="00F85188"/>
    <w:rsid w:val="00F8612B"/>
    <w:rsid w:val="00F86E3D"/>
    <w:rsid w:val="00F927CB"/>
    <w:rsid w:val="00F92E9C"/>
    <w:rsid w:val="00F944DE"/>
    <w:rsid w:val="00F955C5"/>
    <w:rsid w:val="00F95F63"/>
    <w:rsid w:val="00F96A5C"/>
    <w:rsid w:val="00FA2486"/>
    <w:rsid w:val="00FA2F18"/>
    <w:rsid w:val="00FA41AB"/>
    <w:rsid w:val="00FA5C9F"/>
    <w:rsid w:val="00FA60F7"/>
    <w:rsid w:val="00FA6874"/>
    <w:rsid w:val="00FA76AB"/>
    <w:rsid w:val="00FA7A46"/>
    <w:rsid w:val="00FA7A80"/>
    <w:rsid w:val="00FB0EEE"/>
    <w:rsid w:val="00FB1BBE"/>
    <w:rsid w:val="00FB1ED2"/>
    <w:rsid w:val="00FB2EBF"/>
    <w:rsid w:val="00FB30B7"/>
    <w:rsid w:val="00FB5BCA"/>
    <w:rsid w:val="00FB7CB8"/>
    <w:rsid w:val="00FC06C7"/>
    <w:rsid w:val="00FC07A5"/>
    <w:rsid w:val="00FC11E0"/>
    <w:rsid w:val="00FC14C9"/>
    <w:rsid w:val="00FC4DA8"/>
    <w:rsid w:val="00FC732A"/>
    <w:rsid w:val="00FC7C9F"/>
    <w:rsid w:val="00FC7F6E"/>
    <w:rsid w:val="00FD1C26"/>
    <w:rsid w:val="00FD1C2B"/>
    <w:rsid w:val="00FE0680"/>
    <w:rsid w:val="00FE19A1"/>
    <w:rsid w:val="00FE2C94"/>
    <w:rsid w:val="00FE2ECD"/>
    <w:rsid w:val="00FE3470"/>
    <w:rsid w:val="00FE3CC5"/>
    <w:rsid w:val="00FE4177"/>
    <w:rsid w:val="00FE4689"/>
    <w:rsid w:val="00FE51CD"/>
    <w:rsid w:val="00FE5810"/>
    <w:rsid w:val="00FE61AC"/>
    <w:rsid w:val="00FE7E62"/>
    <w:rsid w:val="00FF0F7D"/>
    <w:rsid w:val="00FF28B5"/>
    <w:rsid w:val="00FF2F8A"/>
    <w:rsid w:val="00FF4DF0"/>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6F9981F1"/>
  <w14:defaultImageDpi w14:val="0"/>
  <w15:docId w15:val="{75E35ABE-1428-4286-B4FF-ACA98E3FE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kern w:val="28"/>
    </w:rPr>
  </w:style>
  <w:style w:type="paragraph" w:styleId="Ttulo2">
    <w:name w:val="heading 2"/>
    <w:basedOn w:val="Normal"/>
    <w:next w:val="Normal"/>
    <w:link w:val="Ttulo2Char"/>
    <w:uiPriority w:val="9"/>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basedOn w:val="Fontepargpadro"/>
    <w:link w:val="Ttulo1"/>
    <w:uiPriority w:val="9"/>
    <w:locked/>
    <w:rsid w:val="00A66E4C"/>
    <w:rPr>
      <w:rFonts w:ascii="Arial" w:hAnsi="Arial" w:cs="Times New Roman"/>
      <w:b/>
      <w:kern w:val="28"/>
    </w:rPr>
  </w:style>
  <w:style w:type="character" w:customStyle="1" w:styleId="Ttulo2Char">
    <w:name w:val="Título 2 Char"/>
    <w:basedOn w:val="Fontepargpadro"/>
    <w:link w:val="Ttulo2"/>
    <w:uiPriority w:val="9"/>
    <w:locked/>
    <w:rsid w:val="00A63B5B"/>
    <w:rPr>
      <w:rFonts w:cs="Times New Roman"/>
      <w:b/>
      <w:color w:val="000000"/>
      <w:sz w:val="24"/>
    </w:rPr>
  </w:style>
  <w:style w:type="character" w:customStyle="1" w:styleId="Ttulo3Char">
    <w:name w:val="Título 3 Char"/>
    <w:basedOn w:val="Fontepargpadro"/>
    <w:link w:val="Ttulo3"/>
    <w:uiPriority w:val="9"/>
    <w:locked/>
    <w:rsid w:val="006F42FA"/>
    <w:rPr>
      <w:rFonts w:cs="Times New Roman"/>
      <w:b/>
      <w:sz w:val="24"/>
    </w:rPr>
  </w:style>
  <w:style w:type="character" w:customStyle="1" w:styleId="Ttulo4Char">
    <w:name w:val="Título 4 Char"/>
    <w:basedOn w:val="Fontepargpadro"/>
    <w:link w:val="Ttulo4"/>
    <w:uiPriority w:val="9"/>
    <w:locked/>
    <w:rsid w:val="00982BE8"/>
    <w:rPr>
      <w:rFonts w:cs="Times New Roman"/>
      <w:b/>
      <w:sz w:val="24"/>
    </w:rPr>
  </w:style>
  <w:style w:type="character" w:customStyle="1" w:styleId="Ttulo5Char">
    <w:name w:val="Título 5 Char"/>
    <w:basedOn w:val="Fontepargpadro"/>
    <w:link w:val="Ttulo5"/>
    <w:uiPriority w:val="9"/>
    <w:locked/>
    <w:rsid w:val="00A63B5B"/>
    <w:rPr>
      <w:rFonts w:cs="Times New Roman"/>
      <w:b/>
      <w:sz w:val="24"/>
    </w:rPr>
  </w:style>
  <w:style w:type="character" w:customStyle="1" w:styleId="Ttulo6Char">
    <w:name w:val="Título 6 Char"/>
    <w:basedOn w:val="Fontepargpadro"/>
    <w:link w:val="Ttulo6"/>
    <w:uiPriority w:val="9"/>
    <w:locked/>
    <w:rsid w:val="00A63B5B"/>
    <w:rPr>
      <w:rFonts w:cs="Times New Roman"/>
      <w:sz w:val="24"/>
    </w:rPr>
  </w:style>
  <w:style w:type="character" w:customStyle="1" w:styleId="Ttulo7Char">
    <w:name w:val="Título 7 Char"/>
    <w:basedOn w:val="Fontepargpadro"/>
    <w:link w:val="Ttulo7"/>
    <w:uiPriority w:val="9"/>
    <w:locked/>
    <w:rsid w:val="00A63B5B"/>
    <w:rPr>
      <w:rFonts w:cs="Times New Roman"/>
      <w:b/>
      <w:color w:val="FF0000"/>
      <w:sz w:val="24"/>
    </w:rPr>
  </w:style>
  <w:style w:type="character" w:customStyle="1" w:styleId="Ttulo8Char">
    <w:name w:val="Título 8 Char"/>
    <w:basedOn w:val="Fontepargpadro"/>
    <w:link w:val="Ttulo8"/>
    <w:uiPriority w:val="9"/>
    <w:locked/>
    <w:rsid w:val="00DA53B8"/>
    <w:rPr>
      <w:rFonts w:cs="Times New Roman"/>
      <w:b/>
      <w:sz w:val="24"/>
    </w:rPr>
  </w:style>
  <w:style w:type="character" w:customStyle="1" w:styleId="Ttulo9Char">
    <w:name w:val="Título 9 Char"/>
    <w:basedOn w:val="Fontepargpadro"/>
    <w:link w:val="Ttulo9"/>
    <w:uiPriority w:val="9"/>
    <w:locked/>
    <w:rsid w:val="00A63B5B"/>
    <w:rPr>
      <w:rFonts w:cs="Times New Roman"/>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basedOn w:val="Fontepargpadro"/>
    <w:link w:val="Cabealho"/>
    <w:uiPriority w:val="99"/>
    <w:locked/>
    <w:rsid w:val="00DA53B8"/>
    <w:rPr>
      <w:rFonts w:cs="Times New Roman"/>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basedOn w:val="Fontepargpadro"/>
    <w:uiPriority w:val="99"/>
    <w:rsid w:val="009F3271"/>
    <w:rPr>
      <w:rFonts w:cs="Times New Roman"/>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rPr>
  </w:style>
  <w:style w:type="paragraph" w:customStyle="1" w:styleId="Estilo1">
    <w:name w:val="Estilo1"/>
    <w:basedOn w:val="Normal"/>
    <w:rsid w:val="009F3271"/>
    <w:pPr>
      <w:tabs>
        <w:tab w:val="left" w:pos="2268"/>
      </w:tabs>
      <w:ind w:left="2410" w:hanging="992"/>
      <w:jc w:val="both"/>
    </w:pPr>
    <w:rPr>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rPr>
  </w:style>
  <w:style w:type="character" w:styleId="HiperlinkVisitado">
    <w:name w:val="FollowedHyperlink"/>
    <w:basedOn w:val="Fontepargpadro"/>
    <w:uiPriority w:val="99"/>
    <w:semiHidden/>
    <w:rsid w:val="009F3271"/>
    <w:rPr>
      <w:rFonts w:cs="Times New Roman"/>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basedOn w:val="Fontepargpadro"/>
    <w:link w:val="Recuodecorpodetexto"/>
    <w:uiPriority w:val="99"/>
    <w:locked/>
    <w:rsid w:val="00757787"/>
    <w:rPr>
      <w:rFonts w:cs="Times New Roman"/>
      <w:sz w:val="24"/>
    </w:rPr>
  </w:style>
  <w:style w:type="paragraph" w:styleId="Corpodetexto">
    <w:name w:val="Body Text"/>
    <w:basedOn w:val="Normal"/>
    <w:link w:val="CorpodetextoChar"/>
    <w:uiPriority w:val="1"/>
    <w:qFormat/>
    <w:rsid w:val="009F3271"/>
    <w:rPr>
      <w:sz w:val="24"/>
    </w:rPr>
  </w:style>
  <w:style w:type="character" w:customStyle="1" w:styleId="CorpodetextoChar">
    <w:name w:val="Corpo de texto Char"/>
    <w:basedOn w:val="Fontepargpadro"/>
    <w:link w:val="Corpodetexto"/>
    <w:uiPriority w:val="1"/>
    <w:locked/>
    <w:rsid w:val="00A66E4C"/>
    <w:rPr>
      <w:rFonts w:cs="Times New Roman"/>
      <w:sz w:val="24"/>
    </w:rPr>
  </w:style>
  <w:style w:type="paragraph" w:styleId="Textodenotaderodap">
    <w:name w:val="footnote text"/>
    <w:basedOn w:val="Normal"/>
    <w:link w:val="TextodenotaderodapChar"/>
    <w:uiPriority w:val="99"/>
    <w:semiHidden/>
    <w:rsid w:val="009F3271"/>
  </w:style>
  <w:style w:type="character" w:customStyle="1" w:styleId="TextodenotaderodapChar">
    <w:name w:val="Texto de nota de rodapé Char"/>
    <w:basedOn w:val="Fontepargpadro"/>
    <w:link w:val="Textodenotaderodap"/>
    <w:uiPriority w:val="99"/>
    <w:semiHidden/>
    <w:locked/>
    <w:rPr>
      <w:rFonts w:cs="Times New Roman"/>
    </w:rPr>
  </w:style>
  <w:style w:type="character" w:styleId="Refdenotaderodap">
    <w:name w:val="footnote reference"/>
    <w:basedOn w:val="Fontepargpadro"/>
    <w:uiPriority w:val="99"/>
    <w:semiHidden/>
    <w:rsid w:val="009F3271"/>
    <w:rPr>
      <w:rFonts w:cs="Times New Roman"/>
      <w:vertAlign w:val="superscript"/>
    </w:rPr>
  </w:style>
  <w:style w:type="paragraph" w:styleId="Corpodetexto2">
    <w:name w:val="Body Text 2"/>
    <w:basedOn w:val="Normal"/>
    <w:link w:val="Corpodetexto2Char"/>
    <w:uiPriority w:val="99"/>
    <w:rsid w:val="009F3271"/>
    <w:pPr>
      <w:tabs>
        <w:tab w:val="num" w:pos="709"/>
      </w:tabs>
      <w:jc w:val="both"/>
    </w:pPr>
    <w:rPr>
      <w:sz w:val="24"/>
    </w:rPr>
  </w:style>
  <w:style w:type="character" w:customStyle="1" w:styleId="Corpodetexto2Char">
    <w:name w:val="Corpo de texto 2 Char"/>
    <w:basedOn w:val="Fontepargpadro"/>
    <w:link w:val="Corpodetexto2"/>
    <w:uiPriority w:val="99"/>
    <w:locked/>
    <w:rsid w:val="00DA53B8"/>
    <w:rPr>
      <w:rFonts w:cs="Times New Roman"/>
      <w:sz w:val="24"/>
    </w:rPr>
  </w:style>
  <w:style w:type="paragraph" w:styleId="Rodap">
    <w:name w:val="footer"/>
    <w:basedOn w:val="Normal"/>
    <w:link w:val="RodapChar"/>
    <w:uiPriority w:val="99"/>
    <w:rsid w:val="009F3271"/>
    <w:pPr>
      <w:tabs>
        <w:tab w:val="center" w:pos="4419"/>
        <w:tab w:val="right" w:pos="8838"/>
      </w:tabs>
    </w:pPr>
  </w:style>
  <w:style w:type="character" w:customStyle="1" w:styleId="RodapChar">
    <w:name w:val="Rodapé Char"/>
    <w:basedOn w:val="Fontepargpadro"/>
    <w:link w:val="Rodap"/>
    <w:uiPriority w:val="99"/>
    <w:locked/>
    <w:rsid w:val="00A63B5B"/>
    <w:rPr>
      <w:rFonts w:cs="Times New Roman"/>
    </w:rPr>
  </w:style>
  <w:style w:type="character" w:styleId="Nmerodepgina">
    <w:name w:val="page number"/>
    <w:basedOn w:val="Fontepargpadro"/>
    <w:uiPriority w:val="99"/>
    <w:semiHidden/>
    <w:rsid w:val="009F3271"/>
    <w:rPr>
      <w:rFonts w:cs="Times New Roman"/>
    </w:rPr>
  </w:style>
  <w:style w:type="paragraph" w:styleId="Corpodetexto3">
    <w:name w:val="Body Text 3"/>
    <w:basedOn w:val="Normal"/>
    <w:link w:val="Corpodetexto3Char"/>
    <w:uiPriority w:val="99"/>
    <w:semiHidden/>
    <w:rsid w:val="009F3271"/>
    <w:pPr>
      <w:tabs>
        <w:tab w:val="left" w:pos="1701"/>
      </w:tabs>
      <w:spacing w:after="120" w:line="340" w:lineRule="exact"/>
    </w:pPr>
    <w:rPr>
      <w:strike/>
      <w:color w:val="FF0000"/>
      <w:sz w:val="24"/>
    </w:rPr>
  </w:style>
  <w:style w:type="character" w:customStyle="1" w:styleId="Corpodetexto3Char">
    <w:name w:val="Corpo de texto 3 Char"/>
    <w:basedOn w:val="Fontepargpadro"/>
    <w:link w:val="Corpodetexto3"/>
    <w:uiPriority w:val="99"/>
    <w:semiHidden/>
    <w:locked/>
    <w:rPr>
      <w:rFonts w:cs="Times New Roman"/>
      <w:sz w:val="16"/>
      <w:szCs w:val="16"/>
    </w:rPr>
  </w:style>
  <w:style w:type="paragraph" w:styleId="Recuodecorpodetexto2">
    <w:name w:val="Body Text Indent 2"/>
    <w:basedOn w:val="Normal"/>
    <w:link w:val="Recuodecorpodetexto2Char"/>
    <w:uiPriority w:val="99"/>
    <w:semiHidden/>
    <w:rsid w:val="009F3271"/>
    <w:pPr>
      <w:ind w:firstLine="1560"/>
      <w:jc w:val="both"/>
    </w:pPr>
    <w:rPr>
      <w:strike/>
      <w:sz w:val="24"/>
    </w:rPr>
  </w:style>
  <w:style w:type="character" w:customStyle="1" w:styleId="Recuodecorpodetexto2Char">
    <w:name w:val="Recuo de corpo de texto 2 Char"/>
    <w:basedOn w:val="Fontepargpadro"/>
    <w:link w:val="Recuodecorpodetexto2"/>
    <w:uiPriority w:val="99"/>
    <w:semiHidden/>
    <w:locked/>
    <w:rPr>
      <w:rFonts w:cs="Times New Roman"/>
    </w:rPr>
  </w:style>
  <w:style w:type="paragraph" w:styleId="Textoembloco">
    <w:name w:val="Block Text"/>
    <w:basedOn w:val="Normal"/>
    <w:uiPriority w:val="99"/>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color w:val="000000"/>
      <w:sz w:val="24"/>
      <w:szCs w:val="24"/>
    </w:rPr>
  </w:style>
  <w:style w:type="paragraph" w:styleId="Ttulo">
    <w:name w:val="Title"/>
    <w:basedOn w:val="Normal"/>
    <w:link w:val="TtuloChar"/>
    <w:uiPriority w:val="10"/>
    <w:qFormat/>
    <w:rsid w:val="00A66E4C"/>
    <w:pPr>
      <w:widowControl w:val="0"/>
      <w:ind w:right="482"/>
      <w:jc w:val="center"/>
    </w:pPr>
    <w:rPr>
      <w:b/>
      <w:sz w:val="22"/>
    </w:rPr>
  </w:style>
  <w:style w:type="character" w:customStyle="1" w:styleId="TtuloChar">
    <w:name w:val="Título Char"/>
    <w:basedOn w:val="Fontepargpadro"/>
    <w:link w:val="Ttulo"/>
    <w:uiPriority w:val="10"/>
    <w:locked/>
    <w:rsid w:val="00A66E4C"/>
    <w:rPr>
      <w:rFonts w:cs="Times New Roman"/>
      <w:b/>
      <w:sz w:val="22"/>
    </w:rPr>
  </w:style>
  <w:style w:type="paragraph" w:styleId="Textodebalo">
    <w:name w:val="Balloon Text"/>
    <w:basedOn w:val="Normal"/>
    <w:link w:val="TextodebaloChar"/>
    <w:uiPriority w:val="99"/>
    <w:semiHidden/>
    <w:rsid w:val="009E33AC"/>
    <w:rPr>
      <w:rFonts w:ascii="Tahoma" w:hAnsi="Tahoma" w:cs="Tahoma"/>
      <w:sz w:val="16"/>
      <w:szCs w:val="16"/>
    </w:rPr>
  </w:style>
  <w:style w:type="character" w:customStyle="1" w:styleId="TextodebaloChar">
    <w:name w:val="Texto de balão Char"/>
    <w:basedOn w:val="Fontepargpadro"/>
    <w:link w:val="Textodebalo"/>
    <w:uiPriority w:val="99"/>
    <w:semiHidden/>
    <w:locked/>
    <w:rsid w:val="009E33AC"/>
    <w:rPr>
      <w:rFonts w:ascii="Tahoma" w:hAnsi="Tahoma" w:cs="Times New Roman"/>
      <w:sz w:val="16"/>
    </w:rPr>
  </w:style>
  <w:style w:type="character" w:styleId="Forte">
    <w:name w:val="Strong"/>
    <w:basedOn w:val="Fontepargpadro"/>
    <w:uiPriority w:val="22"/>
    <w:qFormat/>
    <w:rsid w:val="000B58E4"/>
    <w:rPr>
      <w:rFonts w:cs="Times New Roman"/>
      <w:b/>
    </w:rPr>
  </w:style>
  <w:style w:type="table" w:styleId="Tabelacomgrade">
    <w:name w:val="Table Grid"/>
    <w:basedOn w:val="Tabelanormal"/>
    <w:uiPriority w:val="39"/>
    <w:rsid w:val="005F3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hAnsi="Calibri" w:cs="Consolas"/>
      <w:sz w:val="22"/>
      <w:szCs w:val="21"/>
      <w:lang w:eastAsia="en-US"/>
    </w:rPr>
  </w:style>
  <w:style w:type="character" w:customStyle="1" w:styleId="TextosemFormataoChar">
    <w:name w:val="Texto sem Formatação Char"/>
    <w:basedOn w:val="Fontepargpadro"/>
    <w:link w:val="TextosemFormatao"/>
    <w:uiPriority w:val="99"/>
    <w:semiHidden/>
    <w:locked/>
    <w:rsid w:val="00B83132"/>
    <w:rPr>
      <w:rFonts w:ascii="Calibri" w:hAnsi="Calibri" w:cs="Times New Roman"/>
      <w:sz w:val="21"/>
      <w:lang w:val="x-none"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rFonts w:cs="Times New Roman"/>
      <w:color w:val="808080"/>
    </w:rPr>
  </w:style>
  <w:style w:type="character" w:customStyle="1" w:styleId="Estilo7">
    <w:name w:val="Estilo7"/>
    <w:basedOn w:val="Fontepargpadro"/>
    <w:uiPriority w:val="1"/>
    <w:rsid w:val="00A63B5B"/>
    <w:rPr>
      <w:rFonts w:ascii="Times New Roman" w:hAnsi="Times New Roman" w:cs="Times New Roman"/>
      <w:color w:val="auto"/>
      <w:sz w:val="24"/>
    </w:rPr>
  </w:style>
  <w:style w:type="character" w:styleId="Refdecomentrio">
    <w:name w:val="annotation reference"/>
    <w:basedOn w:val="Fontepargpadro"/>
    <w:uiPriority w:val="99"/>
    <w:unhideWhenUsed/>
    <w:rsid w:val="00A63B5B"/>
    <w:rPr>
      <w:rFonts w:cs="Times New Roman"/>
      <w:sz w:val="16"/>
      <w:szCs w:val="16"/>
    </w:rPr>
  </w:style>
  <w:style w:type="paragraph" w:styleId="Textodecomentrio">
    <w:name w:val="annotation text"/>
    <w:basedOn w:val="Normal"/>
    <w:link w:val="TextodecomentrioChar"/>
    <w:uiPriority w:val="99"/>
    <w:unhideWhenUsed/>
    <w:rsid w:val="00A63B5B"/>
    <w:pPr>
      <w:spacing w:after="160"/>
    </w:pPr>
    <w:rPr>
      <w:rFonts w:ascii="Calibri" w:hAnsi="Calibri"/>
      <w:lang w:eastAsia="en-US"/>
    </w:rPr>
  </w:style>
  <w:style w:type="character" w:customStyle="1" w:styleId="TextodecomentrioChar">
    <w:name w:val="Texto de comentário Char"/>
    <w:basedOn w:val="Fontepargpadro"/>
    <w:link w:val="Textodecomentrio"/>
    <w:uiPriority w:val="99"/>
    <w:locked/>
    <w:rsid w:val="00A63B5B"/>
    <w:rPr>
      <w:rFonts w:ascii="Calibri" w:hAnsi="Calibri" w:cs="Times New Roman"/>
      <w:lang w:val="x-none" w:eastAsia="en-US"/>
    </w:rPr>
  </w:style>
  <w:style w:type="paragraph" w:styleId="Assuntodocomentrio">
    <w:name w:val="annotation subject"/>
    <w:basedOn w:val="Textodecomentrio"/>
    <w:next w:val="Textodecomentrio"/>
    <w:link w:val="AssuntodocomentrioChar"/>
    <w:uiPriority w:val="99"/>
    <w:unhideWhenUsed/>
    <w:rsid w:val="00A63B5B"/>
    <w:rPr>
      <w:b/>
      <w:bCs/>
    </w:rPr>
  </w:style>
  <w:style w:type="character" w:customStyle="1" w:styleId="AssuntodocomentrioChar">
    <w:name w:val="Assunto do comentário Char"/>
    <w:basedOn w:val="TextodecomentrioChar"/>
    <w:link w:val="Assuntodocomentrio"/>
    <w:uiPriority w:val="99"/>
    <w:locked/>
    <w:rsid w:val="00A63B5B"/>
    <w:rPr>
      <w:rFonts w:ascii="Calibri" w:hAnsi="Calibri" w:cs="Times New Roman"/>
      <w:b/>
      <w:bCs/>
      <w:lang w:val="x-none" w:eastAsia="en-US"/>
    </w:rPr>
  </w:style>
  <w:style w:type="character" w:customStyle="1" w:styleId="Estilo4">
    <w:name w:val="Estilo4"/>
    <w:basedOn w:val="Fontepargpadro"/>
    <w:uiPriority w:val="1"/>
    <w:rsid w:val="00A63B5B"/>
    <w:rPr>
      <w:rFonts w:ascii="Times New Roman" w:hAnsi="Times New Roman" w:cs="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cs="Times New Roman"/>
      <w:color w:val="333333"/>
      <w:sz w:val="14"/>
      <w:szCs w:val="14"/>
    </w:rPr>
  </w:style>
  <w:style w:type="character" w:customStyle="1" w:styleId="txtproduto">
    <w:name w:val="txtproduto"/>
    <w:basedOn w:val="Fontepargpadro"/>
    <w:rsid w:val="00024145"/>
    <w:rPr>
      <w:rFonts w:cs="Times New Roman"/>
    </w:rPr>
  </w:style>
  <w:style w:type="paragraph" w:styleId="NormalWeb">
    <w:name w:val="Normal (Web)"/>
    <w:basedOn w:val="Normal"/>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rPr>
      <w:rFonts w:cs="Times New Roman"/>
    </w:rPr>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sthead">
    <w:name w:val="Masthead"/>
    <w:basedOn w:val="Ttulo1"/>
    <w:rsid w:val="001A6A7F"/>
    <w:pPr>
      <w:spacing w:before="0" w:after="0"/>
      <w:ind w:left="0"/>
    </w:pPr>
    <w:rPr>
      <w:rFonts w:ascii="Impact" w:hAnsi="Impact"/>
      <w:b w:val="0"/>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2163558">
      <w:bodyDiv w:val="1"/>
      <w:marLeft w:val="0"/>
      <w:marRight w:val="0"/>
      <w:marTop w:val="0"/>
      <w:marBottom w:val="0"/>
      <w:divBdr>
        <w:top w:val="none" w:sz="0" w:space="0" w:color="auto"/>
        <w:left w:val="none" w:sz="0" w:space="0" w:color="auto"/>
        <w:bottom w:val="none" w:sz="0" w:space="0" w:color="auto"/>
        <w:right w:val="none" w:sz="0" w:space="0" w:color="auto"/>
      </w:divBdr>
    </w:div>
    <w:div w:id="1507669534">
      <w:marLeft w:val="0"/>
      <w:marRight w:val="0"/>
      <w:marTop w:val="0"/>
      <w:marBottom w:val="0"/>
      <w:divBdr>
        <w:top w:val="none" w:sz="0" w:space="0" w:color="auto"/>
        <w:left w:val="none" w:sz="0" w:space="0" w:color="auto"/>
        <w:bottom w:val="none" w:sz="0" w:space="0" w:color="auto"/>
        <w:right w:val="none" w:sz="0" w:space="0" w:color="auto"/>
      </w:divBdr>
    </w:div>
    <w:div w:id="1507669535">
      <w:marLeft w:val="0"/>
      <w:marRight w:val="0"/>
      <w:marTop w:val="0"/>
      <w:marBottom w:val="0"/>
      <w:divBdr>
        <w:top w:val="none" w:sz="0" w:space="0" w:color="auto"/>
        <w:left w:val="none" w:sz="0" w:space="0" w:color="auto"/>
        <w:bottom w:val="none" w:sz="0" w:space="0" w:color="auto"/>
        <w:right w:val="none" w:sz="0" w:space="0" w:color="auto"/>
      </w:divBdr>
    </w:div>
    <w:div w:id="1507669536">
      <w:marLeft w:val="0"/>
      <w:marRight w:val="0"/>
      <w:marTop w:val="0"/>
      <w:marBottom w:val="0"/>
      <w:divBdr>
        <w:top w:val="none" w:sz="0" w:space="0" w:color="auto"/>
        <w:left w:val="none" w:sz="0" w:space="0" w:color="auto"/>
        <w:bottom w:val="none" w:sz="0" w:space="0" w:color="auto"/>
        <w:right w:val="none" w:sz="0" w:space="0" w:color="auto"/>
      </w:divBdr>
    </w:div>
    <w:div w:id="1507669537">
      <w:marLeft w:val="0"/>
      <w:marRight w:val="0"/>
      <w:marTop w:val="0"/>
      <w:marBottom w:val="0"/>
      <w:divBdr>
        <w:top w:val="none" w:sz="0" w:space="0" w:color="auto"/>
        <w:left w:val="none" w:sz="0" w:space="0" w:color="auto"/>
        <w:bottom w:val="none" w:sz="0" w:space="0" w:color="auto"/>
        <w:right w:val="none" w:sz="0" w:space="0" w:color="auto"/>
      </w:divBdr>
    </w:div>
    <w:div w:id="1507669538">
      <w:marLeft w:val="0"/>
      <w:marRight w:val="0"/>
      <w:marTop w:val="0"/>
      <w:marBottom w:val="0"/>
      <w:divBdr>
        <w:top w:val="none" w:sz="0" w:space="0" w:color="auto"/>
        <w:left w:val="none" w:sz="0" w:space="0" w:color="auto"/>
        <w:bottom w:val="none" w:sz="0" w:space="0" w:color="auto"/>
        <w:right w:val="none" w:sz="0" w:space="0" w:color="auto"/>
      </w:divBdr>
    </w:div>
    <w:div w:id="1507669539">
      <w:marLeft w:val="0"/>
      <w:marRight w:val="0"/>
      <w:marTop w:val="0"/>
      <w:marBottom w:val="0"/>
      <w:divBdr>
        <w:top w:val="none" w:sz="0" w:space="0" w:color="auto"/>
        <w:left w:val="none" w:sz="0" w:space="0" w:color="auto"/>
        <w:bottom w:val="none" w:sz="0" w:space="0" w:color="auto"/>
        <w:right w:val="none" w:sz="0" w:space="0" w:color="auto"/>
      </w:divBdr>
    </w:div>
    <w:div w:id="1507669540">
      <w:marLeft w:val="0"/>
      <w:marRight w:val="0"/>
      <w:marTop w:val="0"/>
      <w:marBottom w:val="0"/>
      <w:divBdr>
        <w:top w:val="none" w:sz="0" w:space="0" w:color="auto"/>
        <w:left w:val="none" w:sz="0" w:space="0" w:color="auto"/>
        <w:bottom w:val="none" w:sz="0" w:space="0" w:color="auto"/>
        <w:right w:val="none" w:sz="0" w:space="0" w:color="auto"/>
      </w:divBdr>
    </w:div>
    <w:div w:id="1507669541">
      <w:marLeft w:val="0"/>
      <w:marRight w:val="0"/>
      <w:marTop w:val="0"/>
      <w:marBottom w:val="0"/>
      <w:divBdr>
        <w:top w:val="none" w:sz="0" w:space="0" w:color="auto"/>
        <w:left w:val="none" w:sz="0" w:space="0" w:color="auto"/>
        <w:bottom w:val="none" w:sz="0" w:space="0" w:color="auto"/>
        <w:right w:val="none" w:sz="0" w:space="0" w:color="auto"/>
      </w:divBdr>
    </w:div>
    <w:div w:id="1507669542">
      <w:marLeft w:val="0"/>
      <w:marRight w:val="0"/>
      <w:marTop w:val="0"/>
      <w:marBottom w:val="0"/>
      <w:divBdr>
        <w:top w:val="none" w:sz="0" w:space="0" w:color="auto"/>
        <w:left w:val="none" w:sz="0" w:space="0" w:color="auto"/>
        <w:bottom w:val="none" w:sz="0" w:space="0" w:color="auto"/>
        <w:right w:val="none" w:sz="0" w:space="0" w:color="auto"/>
      </w:divBdr>
    </w:div>
    <w:div w:id="1507669543">
      <w:marLeft w:val="0"/>
      <w:marRight w:val="0"/>
      <w:marTop w:val="0"/>
      <w:marBottom w:val="0"/>
      <w:divBdr>
        <w:top w:val="none" w:sz="0" w:space="0" w:color="auto"/>
        <w:left w:val="none" w:sz="0" w:space="0" w:color="auto"/>
        <w:bottom w:val="none" w:sz="0" w:space="0" w:color="auto"/>
        <w:right w:val="none" w:sz="0" w:space="0" w:color="auto"/>
      </w:divBdr>
    </w:div>
    <w:div w:id="1507669544">
      <w:marLeft w:val="0"/>
      <w:marRight w:val="0"/>
      <w:marTop w:val="0"/>
      <w:marBottom w:val="0"/>
      <w:divBdr>
        <w:top w:val="none" w:sz="0" w:space="0" w:color="auto"/>
        <w:left w:val="none" w:sz="0" w:space="0" w:color="auto"/>
        <w:bottom w:val="none" w:sz="0" w:space="0" w:color="auto"/>
        <w:right w:val="none" w:sz="0" w:space="0" w:color="auto"/>
      </w:divBdr>
    </w:div>
    <w:div w:id="1507669545">
      <w:marLeft w:val="0"/>
      <w:marRight w:val="0"/>
      <w:marTop w:val="0"/>
      <w:marBottom w:val="0"/>
      <w:divBdr>
        <w:top w:val="none" w:sz="0" w:space="0" w:color="auto"/>
        <w:left w:val="none" w:sz="0" w:space="0" w:color="auto"/>
        <w:bottom w:val="none" w:sz="0" w:space="0" w:color="auto"/>
        <w:right w:val="none" w:sz="0" w:space="0" w:color="auto"/>
      </w:divBdr>
    </w:div>
    <w:div w:id="1507669546">
      <w:marLeft w:val="0"/>
      <w:marRight w:val="0"/>
      <w:marTop w:val="0"/>
      <w:marBottom w:val="0"/>
      <w:divBdr>
        <w:top w:val="none" w:sz="0" w:space="0" w:color="auto"/>
        <w:left w:val="none" w:sz="0" w:space="0" w:color="auto"/>
        <w:bottom w:val="none" w:sz="0" w:space="0" w:color="auto"/>
        <w:right w:val="none" w:sz="0" w:space="0" w:color="auto"/>
      </w:divBdr>
    </w:div>
    <w:div w:id="1507669547">
      <w:marLeft w:val="0"/>
      <w:marRight w:val="0"/>
      <w:marTop w:val="0"/>
      <w:marBottom w:val="0"/>
      <w:divBdr>
        <w:top w:val="none" w:sz="0" w:space="0" w:color="auto"/>
        <w:left w:val="none" w:sz="0" w:space="0" w:color="auto"/>
        <w:bottom w:val="none" w:sz="0" w:space="0" w:color="auto"/>
        <w:right w:val="none" w:sz="0" w:space="0" w:color="auto"/>
      </w:divBdr>
    </w:div>
    <w:div w:id="1507669548">
      <w:marLeft w:val="0"/>
      <w:marRight w:val="0"/>
      <w:marTop w:val="0"/>
      <w:marBottom w:val="0"/>
      <w:divBdr>
        <w:top w:val="none" w:sz="0" w:space="0" w:color="auto"/>
        <w:left w:val="none" w:sz="0" w:space="0" w:color="auto"/>
        <w:bottom w:val="none" w:sz="0" w:space="0" w:color="auto"/>
        <w:right w:val="none" w:sz="0" w:space="0" w:color="auto"/>
      </w:divBdr>
    </w:div>
    <w:div w:id="1507669549">
      <w:marLeft w:val="0"/>
      <w:marRight w:val="0"/>
      <w:marTop w:val="0"/>
      <w:marBottom w:val="0"/>
      <w:divBdr>
        <w:top w:val="none" w:sz="0" w:space="0" w:color="auto"/>
        <w:left w:val="none" w:sz="0" w:space="0" w:color="auto"/>
        <w:bottom w:val="none" w:sz="0" w:space="0" w:color="auto"/>
        <w:right w:val="none" w:sz="0" w:space="0" w:color="auto"/>
      </w:divBdr>
    </w:div>
    <w:div w:id="1507669550">
      <w:marLeft w:val="0"/>
      <w:marRight w:val="0"/>
      <w:marTop w:val="0"/>
      <w:marBottom w:val="0"/>
      <w:divBdr>
        <w:top w:val="none" w:sz="0" w:space="0" w:color="auto"/>
        <w:left w:val="none" w:sz="0" w:space="0" w:color="auto"/>
        <w:bottom w:val="none" w:sz="0" w:space="0" w:color="auto"/>
        <w:right w:val="none" w:sz="0" w:space="0" w:color="auto"/>
      </w:divBdr>
    </w:div>
    <w:div w:id="1507669551">
      <w:marLeft w:val="0"/>
      <w:marRight w:val="0"/>
      <w:marTop w:val="0"/>
      <w:marBottom w:val="0"/>
      <w:divBdr>
        <w:top w:val="none" w:sz="0" w:space="0" w:color="auto"/>
        <w:left w:val="none" w:sz="0" w:space="0" w:color="auto"/>
        <w:bottom w:val="none" w:sz="0" w:space="0" w:color="auto"/>
        <w:right w:val="none" w:sz="0" w:space="0" w:color="auto"/>
      </w:divBdr>
    </w:div>
    <w:div w:id="1507669552">
      <w:marLeft w:val="0"/>
      <w:marRight w:val="0"/>
      <w:marTop w:val="0"/>
      <w:marBottom w:val="0"/>
      <w:divBdr>
        <w:top w:val="none" w:sz="0" w:space="0" w:color="auto"/>
        <w:left w:val="none" w:sz="0" w:space="0" w:color="auto"/>
        <w:bottom w:val="none" w:sz="0" w:space="0" w:color="auto"/>
        <w:right w:val="none" w:sz="0" w:space="0" w:color="auto"/>
      </w:divBdr>
    </w:div>
    <w:div w:id="1507669553">
      <w:marLeft w:val="0"/>
      <w:marRight w:val="0"/>
      <w:marTop w:val="0"/>
      <w:marBottom w:val="0"/>
      <w:divBdr>
        <w:top w:val="none" w:sz="0" w:space="0" w:color="auto"/>
        <w:left w:val="none" w:sz="0" w:space="0" w:color="auto"/>
        <w:bottom w:val="none" w:sz="0" w:space="0" w:color="auto"/>
        <w:right w:val="none" w:sz="0" w:space="0" w:color="auto"/>
      </w:divBdr>
    </w:div>
    <w:div w:id="1507669554">
      <w:marLeft w:val="0"/>
      <w:marRight w:val="0"/>
      <w:marTop w:val="0"/>
      <w:marBottom w:val="0"/>
      <w:divBdr>
        <w:top w:val="none" w:sz="0" w:space="0" w:color="auto"/>
        <w:left w:val="none" w:sz="0" w:space="0" w:color="auto"/>
        <w:bottom w:val="none" w:sz="0" w:space="0" w:color="auto"/>
        <w:right w:val="none" w:sz="0" w:space="0" w:color="auto"/>
      </w:divBdr>
    </w:div>
    <w:div w:id="1507669555">
      <w:marLeft w:val="0"/>
      <w:marRight w:val="0"/>
      <w:marTop w:val="0"/>
      <w:marBottom w:val="0"/>
      <w:divBdr>
        <w:top w:val="none" w:sz="0" w:space="0" w:color="auto"/>
        <w:left w:val="none" w:sz="0" w:space="0" w:color="auto"/>
        <w:bottom w:val="none" w:sz="0" w:space="0" w:color="auto"/>
        <w:right w:val="none" w:sz="0" w:space="0" w:color="auto"/>
      </w:divBdr>
    </w:div>
    <w:div w:id="1507669556">
      <w:marLeft w:val="0"/>
      <w:marRight w:val="0"/>
      <w:marTop w:val="0"/>
      <w:marBottom w:val="0"/>
      <w:divBdr>
        <w:top w:val="none" w:sz="0" w:space="0" w:color="auto"/>
        <w:left w:val="none" w:sz="0" w:space="0" w:color="auto"/>
        <w:bottom w:val="none" w:sz="0" w:space="0" w:color="auto"/>
        <w:right w:val="none" w:sz="0" w:space="0" w:color="auto"/>
      </w:divBdr>
    </w:div>
    <w:div w:id="1507669557">
      <w:marLeft w:val="0"/>
      <w:marRight w:val="0"/>
      <w:marTop w:val="0"/>
      <w:marBottom w:val="0"/>
      <w:divBdr>
        <w:top w:val="none" w:sz="0" w:space="0" w:color="auto"/>
        <w:left w:val="none" w:sz="0" w:space="0" w:color="auto"/>
        <w:bottom w:val="none" w:sz="0" w:space="0" w:color="auto"/>
        <w:right w:val="none" w:sz="0" w:space="0" w:color="auto"/>
      </w:divBdr>
    </w:div>
    <w:div w:id="1507669558">
      <w:marLeft w:val="0"/>
      <w:marRight w:val="0"/>
      <w:marTop w:val="0"/>
      <w:marBottom w:val="0"/>
      <w:divBdr>
        <w:top w:val="none" w:sz="0" w:space="0" w:color="auto"/>
        <w:left w:val="none" w:sz="0" w:space="0" w:color="auto"/>
        <w:bottom w:val="none" w:sz="0" w:space="0" w:color="auto"/>
        <w:right w:val="none" w:sz="0" w:space="0" w:color="auto"/>
      </w:divBdr>
    </w:div>
    <w:div w:id="1507669559">
      <w:marLeft w:val="0"/>
      <w:marRight w:val="0"/>
      <w:marTop w:val="0"/>
      <w:marBottom w:val="0"/>
      <w:divBdr>
        <w:top w:val="none" w:sz="0" w:space="0" w:color="auto"/>
        <w:left w:val="none" w:sz="0" w:space="0" w:color="auto"/>
        <w:bottom w:val="none" w:sz="0" w:space="0" w:color="auto"/>
        <w:right w:val="none" w:sz="0" w:space="0" w:color="auto"/>
      </w:divBdr>
    </w:div>
    <w:div w:id="1507669560">
      <w:marLeft w:val="0"/>
      <w:marRight w:val="0"/>
      <w:marTop w:val="0"/>
      <w:marBottom w:val="0"/>
      <w:divBdr>
        <w:top w:val="none" w:sz="0" w:space="0" w:color="auto"/>
        <w:left w:val="none" w:sz="0" w:space="0" w:color="auto"/>
        <w:bottom w:val="none" w:sz="0" w:space="0" w:color="auto"/>
        <w:right w:val="none" w:sz="0" w:space="0" w:color="auto"/>
      </w:divBdr>
    </w:div>
    <w:div w:id="1507669561">
      <w:marLeft w:val="0"/>
      <w:marRight w:val="0"/>
      <w:marTop w:val="0"/>
      <w:marBottom w:val="0"/>
      <w:divBdr>
        <w:top w:val="none" w:sz="0" w:space="0" w:color="auto"/>
        <w:left w:val="none" w:sz="0" w:space="0" w:color="auto"/>
        <w:bottom w:val="none" w:sz="0" w:space="0" w:color="auto"/>
        <w:right w:val="none" w:sz="0" w:space="0" w:color="auto"/>
      </w:divBdr>
    </w:div>
    <w:div w:id="1507669562">
      <w:marLeft w:val="0"/>
      <w:marRight w:val="0"/>
      <w:marTop w:val="0"/>
      <w:marBottom w:val="0"/>
      <w:divBdr>
        <w:top w:val="none" w:sz="0" w:space="0" w:color="auto"/>
        <w:left w:val="none" w:sz="0" w:space="0" w:color="auto"/>
        <w:bottom w:val="none" w:sz="0" w:space="0" w:color="auto"/>
        <w:right w:val="none" w:sz="0" w:space="0" w:color="auto"/>
      </w:divBdr>
    </w:div>
    <w:div w:id="1507669563">
      <w:marLeft w:val="0"/>
      <w:marRight w:val="0"/>
      <w:marTop w:val="0"/>
      <w:marBottom w:val="0"/>
      <w:divBdr>
        <w:top w:val="none" w:sz="0" w:space="0" w:color="auto"/>
        <w:left w:val="none" w:sz="0" w:space="0" w:color="auto"/>
        <w:bottom w:val="none" w:sz="0" w:space="0" w:color="auto"/>
        <w:right w:val="none" w:sz="0" w:space="0" w:color="auto"/>
      </w:divBdr>
    </w:div>
    <w:div w:id="150766956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diariomunicipal.org/mt/amm/" TargetMode="Externa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1AF13A-5AC8-47F4-9A38-F7FABBD3C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2035</Words>
  <Characters>11900</Characters>
  <Application>Microsoft Office Word</Application>
  <DocSecurity>0</DocSecurity>
  <Lines>99</Lines>
  <Paragraphs>27</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subject/>
  <dc:creator>luizcl</dc:creator>
  <cp:keywords/>
  <dc:description/>
  <cp:lastModifiedBy>Eriks Mattos</cp:lastModifiedBy>
  <cp:revision>3</cp:revision>
  <cp:lastPrinted>2017-08-16T18:12:00Z</cp:lastPrinted>
  <dcterms:created xsi:type="dcterms:W3CDTF">2019-06-04T18:27:00Z</dcterms:created>
  <dcterms:modified xsi:type="dcterms:W3CDTF">2019-06-04T19:12:00Z</dcterms:modified>
</cp:coreProperties>
</file>